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2EE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 xml:space="preserve">Сведения о доходах, </w:t>
      </w:r>
      <w:r>
        <w:rPr>
          <w:rFonts w:ascii="Times New Roman" w:hAnsi="Times New Roman"/>
          <w:sz w:val="28"/>
          <w:szCs w:val="28"/>
        </w:rPr>
        <w:t xml:space="preserve">расходах, </w:t>
      </w:r>
      <w:r w:rsidRPr="004F673D">
        <w:rPr>
          <w:rFonts w:ascii="Times New Roman" w:hAnsi="Times New Roman"/>
          <w:sz w:val="28"/>
          <w:szCs w:val="28"/>
        </w:rPr>
        <w:t xml:space="preserve">об имуществе и обязательствах имущественного характера </w:t>
      </w:r>
    </w:p>
    <w:p w:rsidR="00F112EE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>руководител</w:t>
      </w:r>
      <w:r>
        <w:rPr>
          <w:rFonts w:ascii="Times New Roman" w:hAnsi="Times New Roman"/>
          <w:sz w:val="28"/>
          <w:szCs w:val="28"/>
        </w:rPr>
        <w:t>ей</w:t>
      </w:r>
      <w:r w:rsidRPr="004F673D">
        <w:rPr>
          <w:rFonts w:ascii="Times New Roman" w:hAnsi="Times New Roman"/>
          <w:sz w:val="28"/>
          <w:szCs w:val="28"/>
        </w:rPr>
        <w:t xml:space="preserve"> государственн</w:t>
      </w:r>
      <w:r>
        <w:rPr>
          <w:rFonts w:ascii="Times New Roman" w:hAnsi="Times New Roman"/>
          <w:sz w:val="28"/>
          <w:szCs w:val="28"/>
        </w:rPr>
        <w:t>ых</w:t>
      </w:r>
      <w:r w:rsidRPr="004F673D">
        <w:rPr>
          <w:rFonts w:ascii="Times New Roman" w:hAnsi="Times New Roman"/>
          <w:sz w:val="28"/>
          <w:szCs w:val="28"/>
        </w:rPr>
        <w:t xml:space="preserve"> учреждени</w:t>
      </w:r>
      <w:r>
        <w:rPr>
          <w:rFonts w:ascii="Times New Roman" w:hAnsi="Times New Roman"/>
          <w:sz w:val="28"/>
          <w:szCs w:val="28"/>
        </w:rPr>
        <w:t>й</w:t>
      </w:r>
      <w:r w:rsidRPr="004F673D">
        <w:rPr>
          <w:rFonts w:ascii="Times New Roman" w:hAnsi="Times New Roman"/>
          <w:sz w:val="28"/>
          <w:szCs w:val="28"/>
        </w:rPr>
        <w:t xml:space="preserve"> Свердловской области</w:t>
      </w:r>
      <w:r>
        <w:rPr>
          <w:rFonts w:ascii="Times New Roman" w:hAnsi="Times New Roman"/>
          <w:sz w:val="28"/>
          <w:szCs w:val="28"/>
        </w:rPr>
        <w:t xml:space="preserve"> и членов их семей</w:t>
      </w:r>
    </w:p>
    <w:p w:rsidR="00F112EE" w:rsidRPr="004F673D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>за период с 1 января 201</w:t>
      </w:r>
      <w:r w:rsidR="009E2A29">
        <w:rPr>
          <w:rFonts w:ascii="Times New Roman" w:hAnsi="Times New Roman"/>
          <w:sz w:val="28"/>
          <w:szCs w:val="28"/>
        </w:rPr>
        <w:t>8</w:t>
      </w:r>
      <w:r w:rsidRPr="004F673D">
        <w:rPr>
          <w:rFonts w:ascii="Times New Roman" w:hAnsi="Times New Roman"/>
          <w:sz w:val="28"/>
          <w:szCs w:val="28"/>
        </w:rPr>
        <w:t xml:space="preserve"> года по 31 декабря 201</w:t>
      </w:r>
      <w:r w:rsidR="009E2A29">
        <w:rPr>
          <w:rFonts w:ascii="Times New Roman" w:hAnsi="Times New Roman"/>
          <w:sz w:val="28"/>
          <w:szCs w:val="28"/>
        </w:rPr>
        <w:t>8</w:t>
      </w:r>
      <w:r w:rsidRPr="004F673D">
        <w:rPr>
          <w:rFonts w:ascii="Times New Roman" w:hAnsi="Times New Roman"/>
          <w:sz w:val="28"/>
          <w:szCs w:val="28"/>
        </w:rPr>
        <w:t xml:space="preserve"> года</w:t>
      </w:r>
    </w:p>
    <w:p w:rsidR="00F112EE" w:rsidRDefault="00F112EE" w:rsidP="004F673D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15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20"/>
        <w:gridCol w:w="1985"/>
        <w:gridCol w:w="1276"/>
        <w:gridCol w:w="1419"/>
        <w:gridCol w:w="852"/>
        <w:gridCol w:w="851"/>
        <w:gridCol w:w="1135"/>
        <w:gridCol w:w="922"/>
        <w:gridCol w:w="857"/>
        <w:gridCol w:w="1479"/>
        <w:gridCol w:w="1418"/>
        <w:gridCol w:w="2120"/>
      </w:tblGrid>
      <w:tr w:rsidR="00F112EE" w:rsidRPr="004B6E8D" w:rsidTr="00DE299B">
        <w:trPr>
          <w:cantSplit/>
          <w:tblHeader/>
        </w:trPr>
        <w:tc>
          <w:tcPr>
            <w:tcW w:w="424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_GoBack"/>
            <w:r w:rsidRPr="00B84189">
              <w:rPr>
                <w:rFonts w:ascii="Times New Roman" w:hAnsi="Times New Roman"/>
                <w:sz w:val="18"/>
                <w:szCs w:val="18"/>
              </w:rPr>
              <w:t>№ п/п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Должность</w:t>
            </w:r>
          </w:p>
        </w:tc>
        <w:tc>
          <w:tcPr>
            <w:tcW w:w="4398" w:type="dxa"/>
            <w:gridSpan w:val="4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 xml:space="preserve">Объекты недвижимости, </w:t>
            </w:r>
          </w:p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9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Транспортные средства</w:t>
            </w:r>
          </w:p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Декларирован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</w:p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(вид приобретенного имущества, источники)</w:t>
            </w:r>
          </w:p>
        </w:tc>
      </w:tr>
      <w:tr w:rsidR="00F112EE" w:rsidRPr="004B6E8D" w:rsidTr="00DE299B">
        <w:trPr>
          <w:cantSplit/>
          <w:tblHeader/>
        </w:trPr>
        <w:tc>
          <w:tcPr>
            <w:tcW w:w="424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  <w:vAlign w:val="center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hAnsi="Times New Roman"/>
                <w:sz w:val="18"/>
                <w:szCs w:val="18"/>
              </w:rPr>
              <w:t>кв.м</w:t>
            </w:r>
            <w:proofErr w:type="spellEnd"/>
            <w:r w:rsidRPr="00B8418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hAnsi="Times New Roman"/>
                <w:sz w:val="18"/>
                <w:szCs w:val="18"/>
              </w:rPr>
              <w:t>кв.м</w:t>
            </w:r>
            <w:proofErr w:type="spellEnd"/>
            <w:r w:rsidRPr="00B8418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479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</w:tr>
      <w:tr w:rsidR="00C17058" w:rsidRPr="004B6E8D" w:rsidTr="00DE299B">
        <w:trPr>
          <w:cantSplit/>
        </w:trPr>
        <w:tc>
          <w:tcPr>
            <w:tcW w:w="424" w:type="dxa"/>
            <w:vMerge w:val="restart"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Воронин </w:t>
            </w:r>
          </w:p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Николай</w:t>
            </w:r>
          </w:p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Андреевич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7058" w:rsidRPr="004B6E8D" w:rsidRDefault="00C17058" w:rsidP="00D15A2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Директор </w:t>
            </w:r>
            <w:r w:rsidR="00D15A2D">
              <w:rPr>
                <w:rFonts w:ascii="Times New Roman" w:hAnsi="Times New Roman"/>
                <w:sz w:val="18"/>
                <w:szCs w:val="18"/>
              </w:rPr>
              <w:t>г</w:t>
            </w:r>
            <w:r w:rsidRPr="004B6E8D">
              <w:rPr>
                <w:rFonts w:ascii="Times New Roman" w:hAnsi="Times New Roman"/>
                <w:sz w:val="18"/>
                <w:szCs w:val="18"/>
              </w:rPr>
              <w:t>осударственного казенного учреждения Свердловской области «Уральский институт регионального законодательства»</w:t>
            </w: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C17058" w:rsidRPr="004B6E8D" w:rsidRDefault="00C17058" w:rsidP="009E2A2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  <w:r w:rsidR="009E2A29">
              <w:rPr>
                <w:rFonts w:ascii="Times New Roman" w:hAnsi="Times New Roman"/>
                <w:sz w:val="18"/>
                <w:szCs w:val="18"/>
              </w:rPr>
              <w:t>337</w:t>
            </w:r>
            <w:r>
              <w:rPr>
                <w:rFonts w:ascii="Times New Roman" w:hAnsi="Times New Roman"/>
                <w:sz w:val="18"/>
                <w:szCs w:val="18"/>
              </w:rPr>
              <w:t> </w:t>
            </w:r>
            <w:r w:rsidR="009E2A29">
              <w:rPr>
                <w:rFonts w:ascii="Times New Roman" w:hAnsi="Times New Roman"/>
                <w:sz w:val="18"/>
                <w:szCs w:val="18"/>
              </w:rPr>
              <w:t>040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="009E2A29"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17058" w:rsidRPr="004B6E8D" w:rsidTr="00DE299B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7058" w:rsidRPr="004B6E8D" w:rsidTr="00DE299B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C17058" w:rsidRPr="004B6E8D" w:rsidRDefault="00C17058" w:rsidP="00232AA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  <w:r w:rsidR="00232AA2">
              <w:rPr>
                <w:rFonts w:ascii="Times New Roman" w:hAnsi="Times New Roman"/>
                <w:sz w:val="18"/>
                <w:szCs w:val="18"/>
              </w:rPr>
              <w:t>284</w:t>
            </w:r>
            <w:r>
              <w:rPr>
                <w:rFonts w:ascii="Times New Roman" w:hAnsi="Times New Roman"/>
                <w:sz w:val="18"/>
                <w:szCs w:val="18"/>
              </w:rPr>
              <w:t> </w:t>
            </w:r>
            <w:r w:rsidR="00232AA2">
              <w:rPr>
                <w:rFonts w:ascii="Times New Roman" w:hAnsi="Times New Roman"/>
                <w:sz w:val="18"/>
                <w:szCs w:val="18"/>
              </w:rPr>
              <w:t>545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="00232AA2"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7058" w:rsidRPr="004B6E8D" w:rsidTr="00DE299B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F3703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DE299B">
        <w:trPr>
          <w:cantSplit/>
          <w:trHeight w:val="315"/>
        </w:trPr>
        <w:tc>
          <w:tcPr>
            <w:tcW w:w="424" w:type="dxa"/>
            <w:vMerge w:val="restart"/>
            <w:shd w:val="clear" w:color="auto" w:fill="auto"/>
          </w:tcPr>
          <w:p w:rsidR="00F112EE" w:rsidRPr="00B26822" w:rsidRDefault="00F112EE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F112EE" w:rsidRPr="004B6E8D" w:rsidRDefault="00F112EE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Данилов Вячеслав Валерьевич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112EE" w:rsidRPr="004B6E8D" w:rsidRDefault="00F112EE" w:rsidP="002C096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государственного казенного учреждения Свердловской области «Управление автомобильных дорог»</w:t>
            </w: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33" w:right="-1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долевая </w:t>
            </w:r>
            <w:r w:rsidRPr="008D374B">
              <w:rPr>
                <w:rFonts w:ascii="Times New Roman" w:hAnsi="Times New Roman"/>
                <w:sz w:val="16"/>
                <w:szCs w:val="18"/>
                <w:vertAlign w:val="superscript"/>
              </w:rPr>
              <w:t>2</w:t>
            </w:r>
            <w:r w:rsidRPr="004473C4">
              <w:rPr>
                <w:rFonts w:ascii="Times New Roman" w:hAnsi="Times New Roman"/>
                <w:sz w:val="16"/>
                <w:szCs w:val="18"/>
              </w:rPr>
              <w:t>/</w:t>
            </w:r>
            <w:r w:rsidRPr="008D374B">
              <w:rPr>
                <w:rFonts w:ascii="Times New Roman" w:hAnsi="Times New Roman"/>
                <w:sz w:val="16"/>
                <w:szCs w:val="18"/>
                <w:vertAlign w:val="subscript"/>
              </w:rPr>
              <w:t>3</w:t>
            </w:r>
            <w:r w:rsidRPr="004473C4">
              <w:rPr>
                <w:rFonts w:ascii="Times New Roman" w:hAnsi="Times New Roman"/>
                <w:sz w:val="16"/>
                <w:szCs w:val="18"/>
              </w:rPr>
              <w:t xml:space="preserve"> </w:t>
            </w: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112EE" w:rsidRPr="004B6E8D" w:rsidRDefault="00F112EE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F112EE" w:rsidRPr="004B6E8D" w:rsidRDefault="00F112EE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F112EE" w:rsidRPr="00FD6518" w:rsidRDefault="003D0BE7" w:rsidP="003D0BE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112EE" w:rsidRPr="004B6E8D" w:rsidRDefault="00116571" w:rsidP="0011657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F112EE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562</w:t>
            </w:r>
            <w:r w:rsidR="00F112EE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208</w:t>
            </w:r>
            <w:r w:rsidR="00F112EE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112EE" w:rsidRPr="004B6E8D" w:rsidRDefault="00F112EE" w:rsidP="00FE38B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112EE" w:rsidRPr="004B6E8D" w:rsidTr="00DE299B">
        <w:trPr>
          <w:cantSplit/>
          <w:trHeight w:val="1110"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F112EE" w:rsidRDefault="00F112EE" w:rsidP="004473C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DE299B">
        <w:trPr>
          <w:cantSplit/>
          <w:trHeight w:val="745"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супруга </w:t>
            </w:r>
          </w:p>
        </w:tc>
        <w:tc>
          <w:tcPr>
            <w:tcW w:w="198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ind w:left="33" w:right="-1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4473C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легковой автомобиль</w:t>
            </w:r>
          </w:p>
          <w:p w:rsidR="00F112EE" w:rsidRPr="00FD6518" w:rsidRDefault="00116571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116571">
              <w:rPr>
                <w:rFonts w:ascii="Times New Roman" w:hAnsi="Times New Roman"/>
                <w:sz w:val="18"/>
                <w:szCs w:val="18"/>
                <w:lang w:val="en-US"/>
              </w:rPr>
              <w:t>Lexus RX</w:t>
            </w:r>
          </w:p>
        </w:tc>
        <w:tc>
          <w:tcPr>
            <w:tcW w:w="1418" w:type="dxa"/>
            <w:shd w:val="clear" w:color="auto" w:fill="auto"/>
          </w:tcPr>
          <w:p w:rsidR="00F112EE" w:rsidRPr="004B6E8D" w:rsidRDefault="00F112EE" w:rsidP="0011657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  <w:r w:rsidR="00116571">
              <w:rPr>
                <w:rFonts w:ascii="Times New Roman" w:hAnsi="Times New Roman"/>
                <w:sz w:val="18"/>
                <w:szCs w:val="18"/>
              </w:rPr>
              <w:t>238</w:t>
            </w:r>
            <w:r>
              <w:rPr>
                <w:rFonts w:ascii="Times New Roman" w:hAnsi="Times New Roman"/>
                <w:sz w:val="18"/>
                <w:szCs w:val="18"/>
              </w:rPr>
              <w:t> </w:t>
            </w:r>
            <w:r w:rsidR="00116571">
              <w:rPr>
                <w:rFonts w:ascii="Times New Roman" w:hAnsi="Times New Roman"/>
                <w:sz w:val="18"/>
                <w:szCs w:val="18"/>
              </w:rPr>
              <w:t>069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="00116571"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DE299B">
        <w:trPr>
          <w:cantSplit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</w:tcPr>
          <w:p w:rsidR="00F112EE" w:rsidRPr="00FD6518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>Несовершенно-летний</w:t>
            </w:r>
            <w:proofErr w:type="spellEnd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>ребенок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-109" w:right="-10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bookmarkEnd w:id="0"/>
    </w:tbl>
    <w:p w:rsidR="00F112EE" w:rsidRPr="00892BD4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18"/>
          <w:szCs w:val="18"/>
        </w:rPr>
      </w:pPr>
    </w:p>
    <w:p w:rsidR="00F112EE" w:rsidRPr="00B1288B" w:rsidRDefault="00F112EE" w:rsidP="004F673D">
      <w:pPr>
        <w:tabs>
          <w:tab w:val="left" w:pos="15480"/>
        </w:tabs>
        <w:ind w:left="-540" w:right="-10"/>
        <w:rPr>
          <w:sz w:val="28"/>
          <w:szCs w:val="28"/>
        </w:rPr>
      </w:pPr>
    </w:p>
    <w:p w:rsidR="00F112EE" w:rsidRDefault="00F112EE"/>
    <w:sectPr w:rsidR="00F112EE" w:rsidSect="003108D8">
      <w:pgSz w:w="16838" w:h="11906" w:orient="landscape"/>
      <w:pgMar w:top="899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73D"/>
    <w:rsid w:val="0000225C"/>
    <w:rsid w:val="00084FB5"/>
    <w:rsid w:val="000C5EF6"/>
    <w:rsid w:val="00116571"/>
    <w:rsid w:val="00204B05"/>
    <w:rsid w:val="0020635A"/>
    <w:rsid w:val="0020717D"/>
    <w:rsid w:val="002326B2"/>
    <w:rsid w:val="00232AA2"/>
    <w:rsid w:val="00297182"/>
    <w:rsid w:val="002974CE"/>
    <w:rsid w:val="002C0965"/>
    <w:rsid w:val="003031F3"/>
    <w:rsid w:val="003108D8"/>
    <w:rsid w:val="0038770A"/>
    <w:rsid w:val="003A3004"/>
    <w:rsid w:val="003D0BE7"/>
    <w:rsid w:val="003E1DA5"/>
    <w:rsid w:val="003F17AB"/>
    <w:rsid w:val="004473C4"/>
    <w:rsid w:val="00473C41"/>
    <w:rsid w:val="004B6E8D"/>
    <w:rsid w:val="004E3328"/>
    <w:rsid w:val="004F673D"/>
    <w:rsid w:val="005A3775"/>
    <w:rsid w:val="00606F02"/>
    <w:rsid w:val="006E4F87"/>
    <w:rsid w:val="00853639"/>
    <w:rsid w:val="0086275C"/>
    <w:rsid w:val="00892BD4"/>
    <w:rsid w:val="008D374B"/>
    <w:rsid w:val="009E2A29"/>
    <w:rsid w:val="00A070B4"/>
    <w:rsid w:val="00A3728D"/>
    <w:rsid w:val="00B00B79"/>
    <w:rsid w:val="00B1288B"/>
    <w:rsid w:val="00B26822"/>
    <w:rsid w:val="00B41AE3"/>
    <w:rsid w:val="00B84189"/>
    <w:rsid w:val="00BE39BF"/>
    <w:rsid w:val="00C02696"/>
    <w:rsid w:val="00C17058"/>
    <w:rsid w:val="00C62619"/>
    <w:rsid w:val="00CD1EFC"/>
    <w:rsid w:val="00D15A2D"/>
    <w:rsid w:val="00D73125"/>
    <w:rsid w:val="00D75481"/>
    <w:rsid w:val="00DE299B"/>
    <w:rsid w:val="00E1566C"/>
    <w:rsid w:val="00EB7B00"/>
    <w:rsid w:val="00EC1AD5"/>
    <w:rsid w:val="00ED46DF"/>
    <w:rsid w:val="00F112EE"/>
    <w:rsid w:val="00F37037"/>
    <w:rsid w:val="00FD6518"/>
    <w:rsid w:val="00FE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C93A084-28A3-4DA7-96EE-BA29390CC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66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uiPriority w:val="99"/>
    <w:locked/>
    <w:rsid w:val="004F673D"/>
    <w:rPr>
      <w:rFonts w:cs="Times New Roman"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4F673D"/>
    <w:pPr>
      <w:shd w:val="clear" w:color="auto" w:fill="FFFFFF"/>
      <w:spacing w:after="0" w:line="298" w:lineRule="exact"/>
    </w:pPr>
    <w:rPr>
      <w:sz w:val="25"/>
      <w:szCs w:val="25"/>
    </w:rPr>
  </w:style>
  <w:style w:type="paragraph" w:styleId="a3">
    <w:name w:val="Balloon Text"/>
    <w:basedOn w:val="a"/>
    <w:link w:val="a4"/>
    <w:uiPriority w:val="99"/>
    <w:semiHidden/>
    <w:rsid w:val="00B41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B41A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781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PSO</Company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girdaladze</dc:creator>
  <cp:keywords/>
  <dc:description/>
  <cp:lastModifiedBy>Титов Максим Леонидович</cp:lastModifiedBy>
  <cp:revision>21</cp:revision>
  <cp:lastPrinted>2019-05-08T04:01:00Z</cp:lastPrinted>
  <dcterms:created xsi:type="dcterms:W3CDTF">2017-04-27T04:41:00Z</dcterms:created>
  <dcterms:modified xsi:type="dcterms:W3CDTF">2019-05-08T04:01:00Z</dcterms:modified>
</cp:coreProperties>
</file>