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="Liberation Serif" w:eastAsiaTheme="minorHAnsi" w:hAnsi="Liberation Serif" w:cs="Liberation Serif"/>
          <w:color w:val="auto"/>
          <w:sz w:val="24"/>
          <w:szCs w:val="24"/>
          <w:lang w:eastAsia="en-US"/>
        </w:rPr>
        <w:id w:val="-19234728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AA79B3" w:rsidRPr="005C5CE0" w:rsidRDefault="00DA5FC7" w:rsidP="003144B9">
          <w:pPr>
            <w:pStyle w:val="a7"/>
            <w:spacing w:before="0" w:line="240" w:lineRule="auto"/>
            <w:jc w:val="center"/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</w:pPr>
          <w:r w:rsidRPr="005C5CE0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t>ОБЗОР</w:t>
          </w:r>
          <w:r w:rsidRPr="005C5CE0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br/>
            <w:t>судебной практики по рассмотрению в 2020 год</w:t>
          </w:r>
          <w:r w:rsidR="00836AB5" w:rsidRPr="005C5CE0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t>у</w:t>
          </w:r>
          <w:r w:rsidRPr="005C5CE0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t xml:space="preserve"> дел по спорам, </w:t>
          </w:r>
          <w:r w:rsidRPr="005C5CE0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br/>
            <w:t xml:space="preserve">связанным с </w:t>
          </w:r>
          <w:r w:rsidR="00836AB5" w:rsidRPr="005C5CE0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t xml:space="preserve">увольнением </w:t>
          </w:r>
          <w:r w:rsidRPr="005C5CE0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t xml:space="preserve">государственных гражданских служащих </w:t>
          </w:r>
          <w:r w:rsidR="00836AB5" w:rsidRPr="005C5CE0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t xml:space="preserve">в связи с утратой представителем нанимателя доверия к государственному гражданскому служащему </w:t>
          </w:r>
          <w:r w:rsidR="00836AB5" w:rsidRPr="005C5CE0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br/>
            <w:t xml:space="preserve">в случаях несоблюдения ограничений и запретов, требований о предотвращении </w:t>
          </w:r>
          <w:r w:rsidR="00836AB5" w:rsidRPr="005C5CE0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br/>
            <w:t>или об урегулировании конфликта интересов и неисполнения обязанностей, установленных федеральными законами</w:t>
          </w:r>
          <w:r w:rsidRPr="005C5CE0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t xml:space="preserve"> </w:t>
          </w:r>
        </w:p>
        <w:p w:rsidR="009B2D0A" w:rsidRPr="005C5CE0" w:rsidRDefault="009B2D0A" w:rsidP="003144B9">
          <w:pPr>
            <w:spacing w:after="0" w:line="240" w:lineRule="auto"/>
            <w:rPr>
              <w:rFonts w:ascii="Liberation Serif" w:hAnsi="Liberation Serif" w:cs="Liberation Serif"/>
              <w:sz w:val="24"/>
              <w:szCs w:val="24"/>
              <w:lang w:eastAsia="ru-RU"/>
            </w:rPr>
          </w:pPr>
        </w:p>
        <w:p w:rsidR="009B2D0A" w:rsidRPr="005C5CE0" w:rsidRDefault="009B2D0A" w:rsidP="003144B9">
          <w:pPr>
            <w:spacing w:after="0" w:line="240" w:lineRule="auto"/>
            <w:jc w:val="center"/>
            <w:rPr>
              <w:rFonts w:ascii="Liberation Serif" w:eastAsia="Times New Roman" w:hAnsi="Liberation Serif" w:cs="Liberation Serif"/>
              <w:sz w:val="24"/>
              <w:szCs w:val="24"/>
              <w:lang w:eastAsia="ru-RU"/>
            </w:rPr>
          </w:pPr>
          <w:r w:rsidRPr="005C5CE0">
            <w:rPr>
              <w:rFonts w:ascii="Liberation Serif" w:eastAsia="Times New Roman" w:hAnsi="Liberation Serif" w:cs="Liberation Serif"/>
              <w:sz w:val="24"/>
              <w:szCs w:val="24"/>
              <w:lang w:eastAsia="ru-RU"/>
            </w:rPr>
            <w:t>(по материалам судебной практики, размещенным в свободном доступе в справочно-правовых системах и информационно-телекоммуникационной сети «Интернет»)</w:t>
          </w:r>
        </w:p>
        <w:p w:rsidR="00AA79B3" w:rsidRPr="005C5CE0" w:rsidRDefault="00AA79B3" w:rsidP="003144B9">
          <w:pPr>
            <w:spacing w:after="0" w:line="240" w:lineRule="auto"/>
            <w:rPr>
              <w:rFonts w:ascii="Liberation Serif" w:hAnsi="Liberation Serif" w:cs="Liberation Serif"/>
              <w:sz w:val="24"/>
              <w:szCs w:val="24"/>
              <w:lang w:eastAsia="ru-RU"/>
            </w:rPr>
          </w:pPr>
        </w:p>
        <w:p w:rsidR="00B917FB" w:rsidRPr="005C5CE0" w:rsidRDefault="00B917FB" w:rsidP="003144B9">
          <w:pPr>
            <w:spacing w:after="0" w:line="240" w:lineRule="auto"/>
            <w:rPr>
              <w:rFonts w:ascii="Liberation Serif" w:hAnsi="Liberation Serif" w:cs="Liberation Serif"/>
              <w:sz w:val="24"/>
              <w:szCs w:val="24"/>
              <w:lang w:eastAsia="ru-RU"/>
            </w:rPr>
          </w:pPr>
        </w:p>
        <w:p w:rsidR="003144B9" w:rsidRPr="005C5CE0" w:rsidRDefault="00AA79B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lang w:eastAsia="ru-RU"/>
            </w:rPr>
          </w:pPr>
          <w:r w:rsidRPr="005C5CE0">
            <w:rPr>
              <w:rFonts w:ascii="Liberation Serif" w:hAnsi="Liberation Serif" w:cs="Liberation Serif"/>
              <w:bCs/>
              <w:sz w:val="24"/>
              <w:szCs w:val="24"/>
            </w:rPr>
            <w:fldChar w:fldCharType="begin"/>
          </w:r>
          <w:r w:rsidRPr="005C5CE0">
            <w:rPr>
              <w:rFonts w:ascii="Liberation Serif" w:hAnsi="Liberation Serif" w:cs="Liberation Serif"/>
              <w:bCs/>
              <w:sz w:val="24"/>
              <w:szCs w:val="24"/>
            </w:rPr>
            <w:instrText xml:space="preserve"> TOC \o "1-3" \h \z \u </w:instrText>
          </w:r>
          <w:r w:rsidRPr="005C5CE0">
            <w:rPr>
              <w:rFonts w:ascii="Liberation Serif" w:hAnsi="Liberation Serif" w:cs="Liberation Serif"/>
              <w:bCs/>
              <w:sz w:val="24"/>
              <w:szCs w:val="24"/>
            </w:rPr>
            <w:fldChar w:fldCharType="separate"/>
          </w:r>
          <w:hyperlink w:anchor="_Toc57188524" w:history="1">
            <w:r w:rsidR="003144B9" w:rsidRPr="005C5CE0">
              <w:rPr>
                <w:rStyle w:val="a8"/>
                <w:rFonts w:ascii="Liberation Serif" w:hAnsi="Liberation Serif" w:cs="Liberation Serif"/>
                <w:b/>
                <w:noProof/>
                <w:color w:val="auto"/>
              </w:rPr>
              <w:t>Определение Третьего кассационного суда общей юрисдикции от 15 января 2020 года</w:t>
            </w:r>
            <w:r w:rsidR="003144B9" w:rsidRPr="005C5CE0">
              <w:rPr>
                <w:noProof/>
                <w:webHidden/>
              </w:rPr>
              <w:tab/>
            </w:r>
            <w:r w:rsidR="003144B9" w:rsidRPr="005C5CE0">
              <w:rPr>
                <w:noProof/>
                <w:webHidden/>
              </w:rPr>
              <w:fldChar w:fldCharType="begin"/>
            </w:r>
            <w:r w:rsidR="003144B9" w:rsidRPr="005C5CE0">
              <w:rPr>
                <w:noProof/>
                <w:webHidden/>
              </w:rPr>
              <w:instrText xml:space="preserve"> PAGEREF _Toc57188524 \h </w:instrText>
            </w:r>
            <w:r w:rsidR="003144B9" w:rsidRPr="005C5CE0">
              <w:rPr>
                <w:noProof/>
                <w:webHidden/>
              </w:rPr>
            </w:r>
            <w:r w:rsidR="003144B9" w:rsidRPr="005C5CE0">
              <w:rPr>
                <w:noProof/>
                <w:webHidden/>
              </w:rPr>
              <w:fldChar w:fldCharType="separate"/>
            </w:r>
            <w:r w:rsidR="003144B9" w:rsidRPr="005C5CE0">
              <w:rPr>
                <w:noProof/>
                <w:webHidden/>
              </w:rPr>
              <w:t>2</w:t>
            </w:r>
            <w:r w:rsidR="003144B9" w:rsidRPr="005C5CE0">
              <w:rPr>
                <w:noProof/>
                <w:webHidden/>
              </w:rPr>
              <w:fldChar w:fldCharType="end"/>
            </w:r>
          </w:hyperlink>
        </w:p>
        <w:p w:rsidR="003144B9" w:rsidRPr="005C5CE0" w:rsidRDefault="00CC0A3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lang w:eastAsia="ru-RU"/>
            </w:rPr>
          </w:pPr>
          <w:hyperlink w:anchor="_Toc57188525" w:history="1">
            <w:r w:rsidR="003144B9" w:rsidRPr="005C5CE0">
              <w:rPr>
                <w:rStyle w:val="a8"/>
                <w:rFonts w:ascii="Liberation Serif" w:hAnsi="Liberation Serif" w:cs="Liberation Serif"/>
                <w:b/>
                <w:noProof/>
                <w:color w:val="auto"/>
              </w:rPr>
              <w:t>Определение Четвертого кассационного суда общей юрисдикции от 20 февраля 2020 года</w:t>
            </w:r>
            <w:r w:rsidR="003144B9" w:rsidRPr="005C5CE0">
              <w:rPr>
                <w:noProof/>
                <w:webHidden/>
              </w:rPr>
              <w:tab/>
            </w:r>
            <w:r w:rsidR="003144B9" w:rsidRPr="005C5CE0">
              <w:rPr>
                <w:noProof/>
                <w:webHidden/>
              </w:rPr>
              <w:fldChar w:fldCharType="begin"/>
            </w:r>
            <w:r w:rsidR="003144B9" w:rsidRPr="005C5CE0">
              <w:rPr>
                <w:noProof/>
                <w:webHidden/>
              </w:rPr>
              <w:instrText xml:space="preserve"> PAGEREF _Toc57188525 \h </w:instrText>
            </w:r>
            <w:r w:rsidR="003144B9" w:rsidRPr="005C5CE0">
              <w:rPr>
                <w:noProof/>
                <w:webHidden/>
              </w:rPr>
            </w:r>
            <w:r w:rsidR="003144B9" w:rsidRPr="005C5CE0">
              <w:rPr>
                <w:noProof/>
                <w:webHidden/>
              </w:rPr>
              <w:fldChar w:fldCharType="separate"/>
            </w:r>
            <w:r w:rsidR="003144B9" w:rsidRPr="005C5CE0">
              <w:rPr>
                <w:noProof/>
                <w:webHidden/>
              </w:rPr>
              <w:t>3</w:t>
            </w:r>
            <w:r w:rsidR="003144B9" w:rsidRPr="005C5CE0">
              <w:rPr>
                <w:noProof/>
                <w:webHidden/>
              </w:rPr>
              <w:fldChar w:fldCharType="end"/>
            </w:r>
          </w:hyperlink>
        </w:p>
        <w:p w:rsidR="003144B9" w:rsidRPr="005C5CE0" w:rsidRDefault="00CC0A3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lang w:eastAsia="ru-RU"/>
            </w:rPr>
          </w:pPr>
          <w:hyperlink w:anchor="_Toc57188526" w:history="1">
            <w:r w:rsidR="003144B9" w:rsidRPr="005C5CE0">
              <w:rPr>
                <w:rStyle w:val="a8"/>
                <w:rFonts w:ascii="Liberation Serif" w:hAnsi="Liberation Serif" w:cs="Liberation Serif"/>
                <w:b/>
                <w:noProof/>
                <w:color w:val="auto"/>
              </w:rPr>
              <w:t>Определение Четвертого кассационного суда общей юрисдикции от 2 июля 2020 года</w:t>
            </w:r>
            <w:r w:rsidR="003144B9" w:rsidRPr="005C5CE0">
              <w:rPr>
                <w:noProof/>
                <w:webHidden/>
              </w:rPr>
              <w:tab/>
            </w:r>
            <w:r w:rsidR="003144B9" w:rsidRPr="005C5CE0">
              <w:rPr>
                <w:noProof/>
                <w:webHidden/>
              </w:rPr>
              <w:fldChar w:fldCharType="begin"/>
            </w:r>
            <w:r w:rsidR="003144B9" w:rsidRPr="005C5CE0">
              <w:rPr>
                <w:noProof/>
                <w:webHidden/>
              </w:rPr>
              <w:instrText xml:space="preserve"> PAGEREF _Toc57188526 \h </w:instrText>
            </w:r>
            <w:r w:rsidR="003144B9" w:rsidRPr="005C5CE0">
              <w:rPr>
                <w:noProof/>
                <w:webHidden/>
              </w:rPr>
            </w:r>
            <w:r w:rsidR="003144B9" w:rsidRPr="005C5CE0">
              <w:rPr>
                <w:noProof/>
                <w:webHidden/>
              </w:rPr>
              <w:fldChar w:fldCharType="separate"/>
            </w:r>
            <w:r w:rsidR="003144B9" w:rsidRPr="005C5CE0">
              <w:rPr>
                <w:noProof/>
                <w:webHidden/>
              </w:rPr>
              <w:t>4</w:t>
            </w:r>
            <w:r w:rsidR="003144B9" w:rsidRPr="005C5CE0">
              <w:rPr>
                <w:noProof/>
                <w:webHidden/>
              </w:rPr>
              <w:fldChar w:fldCharType="end"/>
            </w:r>
          </w:hyperlink>
        </w:p>
        <w:p w:rsidR="003144B9" w:rsidRPr="005C5CE0" w:rsidRDefault="00CC0A3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lang w:eastAsia="ru-RU"/>
            </w:rPr>
          </w:pPr>
          <w:hyperlink w:anchor="_Toc57188527" w:history="1">
            <w:r w:rsidR="003144B9" w:rsidRPr="005C5CE0">
              <w:rPr>
                <w:rStyle w:val="a8"/>
                <w:rFonts w:ascii="Liberation Serif" w:hAnsi="Liberation Serif" w:cs="Liberation Serif"/>
                <w:b/>
                <w:noProof/>
                <w:color w:val="auto"/>
              </w:rPr>
              <w:t>Определение Первого кассационного суда общей юрисдикции от 22 июня 2020 года</w:t>
            </w:r>
            <w:r w:rsidR="003144B9" w:rsidRPr="005C5CE0">
              <w:rPr>
                <w:noProof/>
                <w:webHidden/>
              </w:rPr>
              <w:tab/>
            </w:r>
            <w:r w:rsidR="003144B9" w:rsidRPr="005C5CE0">
              <w:rPr>
                <w:noProof/>
                <w:webHidden/>
              </w:rPr>
              <w:fldChar w:fldCharType="begin"/>
            </w:r>
            <w:r w:rsidR="003144B9" w:rsidRPr="005C5CE0">
              <w:rPr>
                <w:noProof/>
                <w:webHidden/>
              </w:rPr>
              <w:instrText xml:space="preserve"> PAGEREF _Toc57188527 \h </w:instrText>
            </w:r>
            <w:r w:rsidR="003144B9" w:rsidRPr="005C5CE0">
              <w:rPr>
                <w:noProof/>
                <w:webHidden/>
              </w:rPr>
            </w:r>
            <w:r w:rsidR="003144B9" w:rsidRPr="005C5CE0">
              <w:rPr>
                <w:noProof/>
                <w:webHidden/>
              </w:rPr>
              <w:fldChar w:fldCharType="separate"/>
            </w:r>
            <w:r w:rsidR="003144B9" w:rsidRPr="005C5CE0">
              <w:rPr>
                <w:noProof/>
                <w:webHidden/>
              </w:rPr>
              <w:t>5</w:t>
            </w:r>
            <w:r w:rsidR="003144B9" w:rsidRPr="005C5CE0">
              <w:rPr>
                <w:noProof/>
                <w:webHidden/>
              </w:rPr>
              <w:fldChar w:fldCharType="end"/>
            </w:r>
          </w:hyperlink>
        </w:p>
        <w:p w:rsidR="003144B9" w:rsidRPr="005C5CE0" w:rsidRDefault="00CC0A3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lang w:eastAsia="ru-RU"/>
            </w:rPr>
          </w:pPr>
          <w:hyperlink w:anchor="_Toc57188528" w:history="1">
            <w:r w:rsidR="003144B9" w:rsidRPr="005C5CE0">
              <w:rPr>
                <w:rStyle w:val="a8"/>
                <w:rFonts w:ascii="Liberation Serif" w:hAnsi="Liberation Serif" w:cs="Liberation Serif"/>
                <w:b/>
                <w:noProof/>
                <w:color w:val="auto"/>
              </w:rPr>
              <w:t>Определение Восьмого кассационного суда общей юрисдикции от 25 августа 2020 года</w:t>
            </w:r>
            <w:r w:rsidR="003144B9" w:rsidRPr="005C5CE0">
              <w:rPr>
                <w:noProof/>
                <w:webHidden/>
              </w:rPr>
              <w:tab/>
            </w:r>
            <w:r w:rsidR="003144B9" w:rsidRPr="005C5CE0">
              <w:rPr>
                <w:noProof/>
                <w:webHidden/>
              </w:rPr>
              <w:fldChar w:fldCharType="begin"/>
            </w:r>
            <w:r w:rsidR="003144B9" w:rsidRPr="005C5CE0">
              <w:rPr>
                <w:noProof/>
                <w:webHidden/>
              </w:rPr>
              <w:instrText xml:space="preserve"> PAGEREF _Toc57188528 \h </w:instrText>
            </w:r>
            <w:r w:rsidR="003144B9" w:rsidRPr="005C5CE0">
              <w:rPr>
                <w:noProof/>
                <w:webHidden/>
              </w:rPr>
            </w:r>
            <w:r w:rsidR="003144B9" w:rsidRPr="005C5CE0">
              <w:rPr>
                <w:noProof/>
                <w:webHidden/>
              </w:rPr>
              <w:fldChar w:fldCharType="separate"/>
            </w:r>
            <w:r w:rsidR="003144B9" w:rsidRPr="005C5CE0">
              <w:rPr>
                <w:noProof/>
                <w:webHidden/>
              </w:rPr>
              <w:t>6</w:t>
            </w:r>
            <w:r w:rsidR="003144B9" w:rsidRPr="005C5CE0">
              <w:rPr>
                <w:noProof/>
                <w:webHidden/>
              </w:rPr>
              <w:fldChar w:fldCharType="end"/>
            </w:r>
          </w:hyperlink>
        </w:p>
        <w:p w:rsidR="003144B9" w:rsidRPr="005C5CE0" w:rsidRDefault="00CC0A3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lang w:eastAsia="ru-RU"/>
            </w:rPr>
          </w:pPr>
          <w:hyperlink w:anchor="_Toc57188529" w:history="1">
            <w:r w:rsidR="003144B9" w:rsidRPr="005C5CE0">
              <w:rPr>
                <w:rStyle w:val="a8"/>
                <w:rFonts w:ascii="Liberation Serif" w:hAnsi="Liberation Serif" w:cs="Liberation Serif"/>
                <w:b/>
                <w:noProof/>
                <w:color w:val="auto"/>
              </w:rPr>
              <w:t>Определение Седьмого кассационного суда общей юрисдикции от 29 сентября 2020 года</w:t>
            </w:r>
            <w:r w:rsidR="003144B9" w:rsidRPr="005C5CE0">
              <w:rPr>
                <w:noProof/>
                <w:webHidden/>
              </w:rPr>
              <w:tab/>
            </w:r>
            <w:r w:rsidR="003144B9" w:rsidRPr="005C5CE0">
              <w:rPr>
                <w:noProof/>
                <w:webHidden/>
              </w:rPr>
              <w:fldChar w:fldCharType="begin"/>
            </w:r>
            <w:r w:rsidR="003144B9" w:rsidRPr="005C5CE0">
              <w:rPr>
                <w:noProof/>
                <w:webHidden/>
              </w:rPr>
              <w:instrText xml:space="preserve"> PAGEREF _Toc57188529 \h </w:instrText>
            </w:r>
            <w:r w:rsidR="003144B9" w:rsidRPr="005C5CE0">
              <w:rPr>
                <w:noProof/>
                <w:webHidden/>
              </w:rPr>
            </w:r>
            <w:r w:rsidR="003144B9" w:rsidRPr="005C5CE0">
              <w:rPr>
                <w:noProof/>
                <w:webHidden/>
              </w:rPr>
              <w:fldChar w:fldCharType="separate"/>
            </w:r>
            <w:r w:rsidR="003144B9" w:rsidRPr="005C5CE0">
              <w:rPr>
                <w:noProof/>
                <w:webHidden/>
              </w:rPr>
              <w:t>7</w:t>
            </w:r>
            <w:r w:rsidR="003144B9" w:rsidRPr="005C5CE0">
              <w:rPr>
                <w:noProof/>
                <w:webHidden/>
              </w:rPr>
              <w:fldChar w:fldCharType="end"/>
            </w:r>
          </w:hyperlink>
        </w:p>
        <w:p w:rsidR="00AA79B3" w:rsidRPr="005C5CE0" w:rsidRDefault="00AA79B3" w:rsidP="003144B9">
          <w:pPr>
            <w:spacing w:after="0" w:line="240" w:lineRule="auto"/>
            <w:rPr>
              <w:rFonts w:ascii="Liberation Serif" w:hAnsi="Liberation Serif" w:cs="Liberation Serif"/>
              <w:sz w:val="24"/>
              <w:szCs w:val="24"/>
            </w:rPr>
          </w:pPr>
          <w:r w:rsidRPr="005C5CE0">
            <w:rPr>
              <w:rFonts w:ascii="Liberation Serif" w:hAnsi="Liberation Serif" w:cs="Liberation Serif"/>
              <w:bCs/>
              <w:sz w:val="24"/>
              <w:szCs w:val="24"/>
            </w:rPr>
            <w:fldChar w:fldCharType="end"/>
          </w:r>
        </w:p>
      </w:sdtContent>
    </w:sdt>
    <w:p w:rsidR="00DA5FC7" w:rsidRPr="005C5CE0" w:rsidRDefault="00DA5FC7" w:rsidP="003144B9">
      <w:pPr>
        <w:spacing w:after="0" w:line="240" w:lineRule="auto"/>
        <w:rPr>
          <w:rFonts w:ascii="Liberation Serif" w:eastAsia="Times New Roman" w:hAnsi="Liberation Serif" w:cs="Liberation Serif"/>
          <w:b/>
          <w:sz w:val="24"/>
          <w:szCs w:val="24"/>
          <w:lang w:eastAsia="ru-RU"/>
        </w:rPr>
      </w:pPr>
    </w:p>
    <w:p w:rsidR="00DA5FC7" w:rsidRPr="005C5CE0" w:rsidRDefault="00DA5FC7" w:rsidP="003144B9">
      <w:pPr>
        <w:spacing w:after="0" w:line="240" w:lineRule="auto"/>
        <w:rPr>
          <w:rFonts w:ascii="Liberation Serif" w:eastAsia="Times New Roman" w:hAnsi="Liberation Serif" w:cs="Liberation Serif"/>
          <w:b/>
          <w:sz w:val="24"/>
          <w:szCs w:val="24"/>
          <w:lang w:eastAsia="ru-RU"/>
        </w:rPr>
      </w:pPr>
    </w:p>
    <w:p w:rsidR="00AA79B3" w:rsidRPr="005C5CE0" w:rsidRDefault="00AA79B3" w:rsidP="003144B9">
      <w:pPr>
        <w:spacing w:after="0" w:line="240" w:lineRule="auto"/>
        <w:rPr>
          <w:rFonts w:ascii="Liberation Serif" w:eastAsia="Times New Roman" w:hAnsi="Liberation Serif" w:cs="Liberation Serif"/>
          <w:b/>
          <w:sz w:val="24"/>
          <w:szCs w:val="24"/>
          <w:lang w:eastAsia="ru-RU"/>
        </w:rPr>
      </w:pPr>
      <w:r w:rsidRPr="005C5CE0">
        <w:rPr>
          <w:rFonts w:ascii="Liberation Serif" w:eastAsia="Times New Roman" w:hAnsi="Liberation Serif" w:cs="Liberation Serif"/>
          <w:b/>
          <w:sz w:val="24"/>
          <w:szCs w:val="24"/>
          <w:lang w:eastAsia="ru-RU"/>
        </w:rPr>
        <w:br w:type="page"/>
      </w:r>
    </w:p>
    <w:p w:rsidR="000A4ED1" w:rsidRPr="005C5CE0" w:rsidRDefault="001833F9" w:rsidP="003144B9">
      <w:pPr>
        <w:pStyle w:val="1"/>
        <w:spacing w:before="0" w:line="240" w:lineRule="auto"/>
        <w:jc w:val="center"/>
        <w:rPr>
          <w:rFonts w:ascii="Liberation Serif" w:hAnsi="Liberation Serif" w:cs="Liberation Serif"/>
          <w:b/>
          <w:color w:val="auto"/>
          <w:sz w:val="24"/>
          <w:szCs w:val="24"/>
        </w:rPr>
      </w:pPr>
      <w:bookmarkStart w:id="0" w:name="_Toc57188524"/>
      <w:r w:rsidRPr="005C5CE0">
        <w:rPr>
          <w:rFonts w:ascii="Liberation Serif" w:hAnsi="Liberation Serif" w:cs="Liberation Serif"/>
          <w:b/>
          <w:color w:val="auto"/>
          <w:sz w:val="24"/>
          <w:szCs w:val="24"/>
        </w:rPr>
        <w:lastRenderedPageBreak/>
        <w:t>Определение Третьего кассационного суда общей юрисдикции от 15 января 2020</w:t>
      </w:r>
      <w:r w:rsidR="000A4ED1" w:rsidRPr="005C5CE0">
        <w:rPr>
          <w:rFonts w:ascii="Liberation Serif" w:hAnsi="Liberation Serif" w:cs="Liberation Serif"/>
          <w:b/>
          <w:color w:val="auto"/>
          <w:sz w:val="24"/>
          <w:szCs w:val="24"/>
        </w:rPr>
        <w:t xml:space="preserve"> </w:t>
      </w:r>
      <w:r w:rsidRPr="005C5CE0">
        <w:rPr>
          <w:rFonts w:ascii="Liberation Serif" w:hAnsi="Liberation Serif" w:cs="Liberation Serif"/>
          <w:b/>
          <w:color w:val="auto"/>
          <w:sz w:val="24"/>
          <w:szCs w:val="24"/>
        </w:rPr>
        <w:t>года</w:t>
      </w:r>
      <w:bookmarkEnd w:id="0"/>
    </w:p>
    <w:p w:rsidR="000A4ED1" w:rsidRPr="005C5CE0" w:rsidRDefault="000A4ED1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9B192E" w:rsidRPr="005C5CE0" w:rsidRDefault="000A4ED1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Судебная коллегия рассмотрела гражданское дело по иску </w:t>
      </w:r>
      <w:r w:rsidR="003758C2" w:rsidRPr="005C5CE0">
        <w:rPr>
          <w:rFonts w:ascii="Liberation Serif" w:hAnsi="Liberation Serif" w:cs="Liberation Serif"/>
          <w:sz w:val="24"/>
          <w:szCs w:val="24"/>
        </w:rPr>
        <w:t>Ж.</w:t>
      </w:r>
      <w:r w:rsidR="00E93387"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к </w:t>
      </w:r>
      <w:r w:rsidR="00E93387" w:rsidRPr="005C5CE0">
        <w:rPr>
          <w:rFonts w:ascii="Liberation Serif" w:hAnsi="Liberation Serif" w:cs="Liberation Serif"/>
          <w:sz w:val="24"/>
          <w:szCs w:val="24"/>
        </w:rPr>
        <w:t xml:space="preserve">УФССП России </w:t>
      </w:r>
      <w:r w:rsidR="00E93387" w:rsidRPr="005C5CE0">
        <w:rPr>
          <w:rFonts w:ascii="Liberation Serif" w:hAnsi="Liberation Serif" w:cs="Liberation Serif"/>
          <w:sz w:val="24"/>
          <w:szCs w:val="24"/>
        </w:rPr>
        <w:br/>
        <w:t>по &lt;…&gt; области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="00E52CF6" w:rsidRPr="005C5CE0">
        <w:rPr>
          <w:rFonts w:ascii="Liberation Serif" w:hAnsi="Liberation Serif" w:cs="Liberation Serif"/>
          <w:sz w:val="24"/>
          <w:szCs w:val="24"/>
        </w:rPr>
        <w:t xml:space="preserve">(далее – </w:t>
      </w:r>
      <w:r w:rsidR="00E93387" w:rsidRPr="005C5CE0">
        <w:rPr>
          <w:rFonts w:ascii="Liberation Serif" w:hAnsi="Liberation Serif" w:cs="Liberation Serif"/>
          <w:sz w:val="24"/>
          <w:szCs w:val="24"/>
        </w:rPr>
        <w:t>УФССП</w:t>
      </w:r>
      <w:r w:rsidR="00E52CF6" w:rsidRPr="005C5CE0">
        <w:rPr>
          <w:rFonts w:ascii="Liberation Serif" w:hAnsi="Liberation Serif" w:cs="Liberation Serif"/>
          <w:sz w:val="24"/>
          <w:szCs w:val="24"/>
        </w:rPr>
        <w:t xml:space="preserve">) </w:t>
      </w:r>
      <w:r w:rsidR="0011791D" w:rsidRPr="005C5CE0">
        <w:rPr>
          <w:rFonts w:ascii="Liberation Serif" w:hAnsi="Liberation Serif" w:cs="Liberation Serif"/>
          <w:sz w:val="24"/>
          <w:szCs w:val="24"/>
        </w:rPr>
        <w:t>об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отмене </w:t>
      </w:r>
      <w:r w:rsidR="003C244F" w:rsidRPr="005C5CE0">
        <w:rPr>
          <w:rFonts w:ascii="Liberation Serif" w:hAnsi="Liberation Serif" w:cs="Liberation Serif"/>
          <w:sz w:val="24"/>
          <w:szCs w:val="24"/>
        </w:rPr>
        <w:t>правового акта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об увольнении</w:t>
      </w:r>
      <w:r w:rsidR="009B192E" w:rsidRPr="005C5CE0">
        <w:rPr>
          <w:rFonts w:ascii="Liberation Serif" w:hAnsi="Liberation Serif" w:cs="Liberation Serif"/>
          <w:sz w:val="24"/>
          <w:szCs w:val="24"/>
        </w:rPr>
        <w:t>.</w:t>
      </w:r>
    </w:p>
    <w:p w:rsidR="00AD7384" w:rsidRPr="005C5CE0" w:rsidRDefault="003758C2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Ж.</w:t>
      </w:r>
      <w:r w:rsidR="00AD7384"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="00537B07">
        <w:rPr>
          <w:rFonts w:ascii="Liberation Serif" w:hAnsi="Liberation Serif" w:cs="Liberation Serif"/>
          <w:sz w:val="24"/>
          <w:szCs w:val="24"/>
        </w:rPr>
        <w:t>проходила гражданскую службу</w:t>
      </w:r>
      <w:r w:rsidR="00AD7384"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="00174D67" w:rsidRPr="005C5CE0">
        <w:rPr>
          <w:rFonts w:ascii="Liberation Serif" w:hAnsi="Liberation Serif" w:cs="Liberation Serif"/>
          <w:sz w:val="24"/>
          <w:szCs w:val="24"/>
        </w:rPr>
        <w:t xml:space="preserve">в УФССП </w:t>
      </w:r>
      <w:r w:rsidR="00AD7384" w:rsidRPr="005C5CE0">
        <w:rPr>
          <w:rFonts w:ascii="Liberation Serif" w:hAnsi="Liberation Serif" w:cs="Liberation Serif"/>
          <w:sz w:val="24"/>
          <w:szCs w:val="24"/>
        </w:rPr>
        <w:t>в должности судебного пристава-исполнителя</w:t>
      </w:r>
      <w:r w:rsidR="00174D67" w:rsidRPr="005C5CE0">
        <w:rPr>
          <w:rFonts w:ascii="Liberation Serif" w:hAnsi="Liberation Serif" w:cs="Liberation Serif"/>
          <w:sz w:val="24"/>
          <w:szCs w:val="24"/>
        </w:rPr>
        <w:t xml:space="preserve">, </w:t>
      </w:r>
      <w:r w:rsidR="00AD7384" w:rsidRPr="005C5CE0">
        <w:rPr>
          <w:rFonts w:ascii="Liberation Serif" w:hAnsi="Liberation Serif" w:cs="Liberation Serif"/>
          <w:sz w:val="24"/>
          <w:szCs w:val="24"/>
        </w:rPr>
        <w:t xml:space="preserve">привлечена к ответственности в виде увольнения с гражданской службы в связи </w:t>
      </w:r>
      <w:r w:rsidR="00632479">
        <w:rPr>
          <w:rFonts w:ascii="Liberation Serif" w:hAnsi="Liberation Serif" w:cs="Liberation Serif"/>
          <w:sz w:val="24"/>
          <w:szCs w:val="24"/>
        </w:rPr>
        <w:br/>
      </w:r>
      <w:r w:rsidR="00AD7384" w:rsidRPr="005C5CE0">
        <w:rPr>
          <w:rFonts w:ascii="Liberation Serif" w:hAnsi="Liberation Serif" w:cs="Liberation Serif"/>
          <w:sz w:val="24"/>
          <w:szCs w:val="24"/>
        </w:rPr>
        <w:t>с утратой представителем нанимателя доверия к гражданскому служащему.</w:t>
      </w:r>
      <w:r w:rsidR="003C244F"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="00AD7384" w:rsidRPr="005C5CE0">
        <w:rPr>
          <w:rFonts w:ascii="Liberation Serif" w:hAnsi="Liberation Serif" w:cs="Liberation Serif"/>
          <w:sz w:val="24"/>
          <w:szCs w:val="24"/>
        </w:rPr>
        <w:t xml:space="preserve">Основанием </w:t>
      </w:r>
      <w:r w:rsidR="00632479">
        <w:rPr>
          <w:rFonts w:ascii="Liberation Serif" w:hAnsi="Liberation Serif" w:cs="Liberation Serif"/>
          <w:sz w:val="24"/>
          <w:szCs w:val="24"/>
        </w:rPr>
        <w:br/>
      </w:r>
      <w:r w:rsidR="00AD7384" w:rsidRPr="005C5CE0">
        <w:rPr>
          <w:rFonts w:ascii="Liberation Serif" w:hAnsi="Liberation Serif" w:cs="Liberation Serif"/>
          <w:sz w:val="24"/>
          <w:szCs w:val="24"/>
        </w:rPr>
        <w:t>для привлечения к ответственности послужило заключение комиссии по соблюдению требований к служебному поведению федеральных государственных гражданских служащих УФССП и урегулированию конфликта интересов, на обсуждение которой вынесено рассмотрение материалов о результатах проверки, проведенной в отношении истца.</w:t>
      </w:r>
      <w:r w:rsidR="003C244F" w:rsidRPr="005C5CE0">
        <w:rPr>
          <w:rFonts w:ascii="Liberation Serif" w:hAnsi="Liberation Serif" w:cs="Liberation Serif"/>
          <w:sz w:val="24"/>
          <w:szCs w:val="24"/>
        </w:rPr>
        <w:t xml:space="preserve"> </w:t>
      </w:r>
    </w:p>
    <w:p w:rsidR="00AD7384" w:rsidRPr="005C5CE0" w:rsidRDefault="00AD7384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Согласно заключению</w:t>
      </w:r>
      <w:r w:rsidR="003C244F" w:rsidRPr="005C5CE0">
        <w:rPr>
          <w:rFonts w:ascii="Liberation Serif" w:hAnsi="Liberation Serif" w:cs="Liberation Serif"/>
          <w:sz w:val="24"/>
          <w:szCs w:val="24"/>
        </w:rPr>
        <w:t xml:space="preserve"> по результатам проверки </w:t>
      </w:r>
      <w:r w:rsidR="003758C2" w:rsidRPr="005C5CE0">
        <w:rPr>
          <w:rFonts w:ascii="Liberation Serif" w:hAnsi="Liberation Serif" w:cs="Liberation Serif"/>
          <w:sz w:val="24"/>
          <w:szCs w:val="24"/>
        </w:rPr>
        <w:t>Ж.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не </w:t>
      </w:r>
      <w:r w:rsidR="00E26B5F" w:rsidRPr="005C5CE0">
        <w:rPr>
          <w:rFonts w:ascii="Liberation Serif" w:hAnsi="Liberation Serif" w:cs="Liberation Serif"/>
          <w:sz w:val="24"/>
          <w:szCs w:val="24"/>
        </w:rPr>
        <w:t xml:space="preserve">были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представлены справки </w:t>
      </w:r>
      <w:r w:rsidR="003C244F" w:rsidRPr="005C5CE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 xml:space="preserve">о доходах, расходах, об имуществе и обязательствах имущественного характера </w:t>
      </w:r>
      <w:r w:rsidR="003C244F" w:rsidRPr="005C5CE0">
        <w:rPr>
          <w:rFonts w:ascii="Liberation Serif" w:hAnsi="Liberation Serif" w:cs="Liberation Serif"/>
          <w:sz w:val="24"/>
          <w:szCs w:val="24"/>
        </w:rPr>
        <w:t>(далее – справк</w:t>
      </w:r>
      <w:r w:rsidR="00537B07">
        <w:rPr>
          <w:rFonts w:ascii="Liberation Serif" w:hAnsi="Liberation Serif" w:cs="Liberation Serif"/>
          <w:sz w:val="24"/>
          <w:szCs w:val="24"/>
        </w:rPr>
        <w:t>и</w:t>
      </w:r>
      <w:r w:rsidR="003C244F" w:rsidRPr="005C5CE0">
        <w:rPr>
          <w:rFonts w:ascii="Liberation Serif" w:hAnsi="Liberation Serif" w:cs="Liberation Serif"/>
          <w:sz w:val="24"/>
          <w:szCs w:val="24"/>
        </w:rPr>
        <w:t xml:space="preserve">)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за 2015 год на себя и несовершеннолетнего ребенка, в справке за 2017 год в разделе 2 </w:t>
      </w:r>
      <w:r w:rsidR="003C244F" w:rsidRPr="005C5CE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не указаны расходы на приобретение квартиры, в справках за 2016</w:t>
      </w:r>
      <w:r w:rsidR="003C244F" w:rsidRPr="005C5CE0">
        <w:rPr>
          <w:rFonts w:ascii="Liberation Serif" w:hAnsi="Liberation Serif" w:cs="Liberation Serif"/>
          <w:sz w:val="24"/>
          <w:szCs w:val="24"/>
        </w:rPr>
        <w:t>–</w:t>
      </w:r>
      <w:r w:rsidR="00537B07">
        <w:rPr>
          <w:rFonts w:ascii="Liberation Serif" w:hAnsi="Liberation Serif" w:cs="Liberation Serif"/>
          <w:sz w:val="24"/>
          <w:szCs w:val="24"/>
        </w:rPr>
        <w:t>2017 годы в разделе 4 имелись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расхождения по счетам, в справке за 2017 год не указаны адреса банков.</w:t>
      </w:r>
    </w:p>
    <w:p w:rsidR="00AD7384" w:rsidRPr="005C5CE0" w:rsidRDefault="00AD7384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По допущенным нарушениям </w:t>
      </w:r>
      <w:r w:rsidR="00537B07">
        <w:rPr>
          <w:rFonts w:ascii="Liberation Serif" w:hAnsi="Liberation Serif" w:cs="Liberation Serif"/>
          <w:sz w:val="24"/>
          <w:szCs w:val="24"/>
        </w:rPr>
        <w:t xml:space="preserve">представителем нанимателя от Ж.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истребованы объяснения, в которых истец указала, что справки за 2015 год предоставлялись ответственному сотруднику, должность которого она не помнит. О необходимости указания в справке за 2017 год сведений </w:t>
      </w:r>
      <w:r w:rsidR="00537B07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 xml:space="preserve">о расходах на приобретаемое жилое помещение она не уведомлялась, в справках </w:t>
      </w:r>
      <w:r w:rsidR="003C244F" w:rsidRPr="005C5CE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 xml:space="preserve">за 2016, 2017 годы сведения о наличии вкладов указаны на основании представленной </w:t>
      </w:r>
      <w:r w:rsidR="003C244F" w:rsidRPr="005C5CE0">
        <w:rPr>
          <w:rFonts w:ascii="Liberation Serif" w:hAnsi="Liberation Serif" w:cs="Liberation Serif"/>
          <w:sz w:val="24"/>
          <w:szCs w:val="24"/>
        </w:rPr>
        <w:t>б</w:t>
      </w:r>
      <w:r w:rsidRPr="005C5CE0">
        <w:rPr>
          <w:rFonts w:ascii="Liberation Serif" w:hAnsi="Liberation Serif" w:cs="Liberation Serif"/>
          <w:sz w:val="24"/>
          <w:szCs w:val="24"/>
        </w:rPr>
        <w:t>анками информации.</w:t>
      </w:r>
    </w:p>
    <w:p w:rsidR="00AD7384" w:rsidRPr="005C5CE0" w:rsidRDefault="00AD7384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Судом из материалов дела установлено, что </w:t>
      </w:r>
      <w:r w:rsidR="003758C2" w:rsidRPr="005C5CE0">
        <w:rPr>
          <w:rFonts w:ascii="Liberation Serif" w:hAnsi="Liberation Serif" w:cs="Liberation Serif"/>
          <w:sz w:val="24"/>
          <w:szCs w:val="24"/>
        </w:rPr>
        <w:t>Ж.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в отчетный пери</w:t>
      </w:r>
      <w:r w:rsidR="003C244F" w:rsidRPr="005C5CE0">
        <w:rPr>
          <w:rFonts w:ascii="Liberation Serif" w:hAnsi="Liberation Serif" w:cs="Liberation Serif"/>
          <w:sz w:val="24"/>
          <w:szCs w:val="24"/>
        </w:rPr>
        <w:t>од приобретено жилое помещение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, в котором за ней зарегистрирована доля в праве собственности. В качестве основания и источников </w:t>
      </w:r>
      <w:r w:rsidR="00537B07">
        <w:rPr>
          <w:rFonts w:ascii="Liberation Serif" w:hAnsi="Liberation Serif" w:cs="Liberation Serif"/>
          <w:sz w:val="24"/>
          <w:szCs w:val="24"/>
        </w:rPr>
        <w:t>средств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в разделе 3 </w:t>
      </w:r>
      <w:r w:rsidR="003C244F" w:rsidRPr="005C5CE0">
        <w:rPr>
          <w:rFonts w:ascii="Liberation Serif" w:hAnsi="Liberation Serif" w:cs="Liberation Serif"/>
          <w:sz w:val="24"/>
          <w:szCs w:val="24"/>
        </w:rPr>
        <w:t xml:space="preserve">справки </w:t>
      </w:r>
      <w:r w:rsidRPr="005C5CE0">
        <w:rPr>
          <w:rFonts w:ascii="Liberation Serif" w:hAnsi="Liberation Serif" w:cs="Liberation Serif"/>
          <w:sz w:val="24"/>
          <w:szCs w:val="24"/>
        </w:rPr>
        <w:t>указаны договор купли-продажи, средства материнского капитала и накопления за предыдущие годы.</w:t>
      </w:r>
      <w:r w:rsidR="003C244F"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Pr="005C5CE0">
        <w:rPr>
          <w:rFonts w:ascii="Liberation Serif" w:hAnsi="Liberation Serif" w:cs="Liberation Serif"/>
          <w:sz w:val="24"/>
          <w:szCs w:val="24"/>
        </w:rPr>
        <w:t>Сумма сделки по приобретению жилого помещения превы</w:t>
      </w:r>
      <w:r w:rsidR="003C244F" w:rsidRPr="005C5CE0">
        <w:rPr>
          <w:rFonts w:ascii="Liberation Serif" w:hAnsi="Liberation Serif" w:cs="Liberation Serif"/>
          <w:sz w:val="24"/>
          <w:szCs w:val="24"/>
        </w:rPr>
        <w:t>сила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суммарный доход истца за предыдущие три года.</w:t>
      </w:r>
    </w:p>
    <w:p w:rsidR="00AD7384" w:rsidRPr="005C5CE0" w:rsidRDefault="00AD7384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Вместе с тем</w:t>
      </w:r>
      <w:r w:rsidR="00537B07">
        <w:rPr>
          <w:rFonts w:ascii="Liberation Serif" w:hAnsi="Liberation Serif" w:cs="Liberation Serif"/>
          <w:sz w:val="24"/>
          <w:szCs w:val="24"/>
        </w:rPr>
        <w:t>,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раздел </w:t>
      </w:r>
      <w:r w:rsidR="003C244F" w:rsidRPr="005C5CE0">
        <w:rPr>
          <w:rFonts w:ascii="Liberation Serif" w:hAnsi="Liberation Serif" w:cs="Liberation Serif"/>
          <w:sz w:val="24"/>
          <w:szCs w:val="24"/>
        </w:rPr>
        <w:t xml:space="preserve">1 </w:t>
      </w:r>
      <w:r w:rsidRPr="005C5CE0">
        <w:rPr>
          <w:rFonts w:ascii="Liberation Serif" w:hAnsi="Liberation Serif" w:cs="Liberation Serif"/>
          <w:sz w:val="24"/>
          <w:szCs w:val="24"/>
        </w:rPr>
        <w:t>справки не содерж</w:t>
      </w:r>
      <w:r w:rsidR="00537B07">
        <w:rPr>
          <w:rFonts w:ascii="Liberation Serif" w:hAnsi="Liberation Serif" w:cs="Liberation Serif"/>
          <w:sz w:val="24"/>
          <w:szCs w:val="24"/>
        </w:rPr>
        <w:t>ал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сведений о средствах материнского капитала, денежных средств</w:t>
      </w:r>
      <w:r w:rsidR="00537B07">
        <w:rPr>
          <w:rFonts w:ascii="Liberation Serif" w:hAnsi="Liberation Serif" w:cs="Liberation Serif"/>
          <w:sz w:val="24"/>
          <w:szCs w:val="24"/>
        </w:rPr>
        <w:t>ах</w:t>
      </w:r>
      <w:r w:rsidRPr="005C5CE0">
        <w:rPr>
          <w:rFonts w:ascii="Liberation Serif" w:hAnsi="Liberation Serif" w:cs="Liberation Serif"/>
          <w:sz w:val="24"/>
          <w:szCs w:val="24"/>
        </w:rPr>
        <w:t>, полученных по договору дарения, в качестве иных доходов; в разделе 2 справки средства, потраченные на приобретение жилого помещения, не отображены в качестве сведений о расходах.</w:t>
      </w:r>
      <w:r w:rsidR="003C244F" w:rsidRPr="005C5CE0">
        <w:rPr>
          <w:rFonts w:ascii="Liberation Serif" w:hAnsi="Liberation Serif" w:cs="Liberation Serif"/>
          <w:sz w:val="24"/>
          <w:szCs w:val="24"/>
        </w:rPr>
        <w:t xml:space="preserve"> </w:t>
      </w:r>
    </w:p>
    <w:p w:rsidR="00AD7384" w:rsidRPr="005C5CE0" w:rsidRDefault="00AD7384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Оценивая представленные доказательства, суд первой инстанции пришел </w:t>
      </w:r>
      <w:r w:rsidR="003C244F" w:rsidRPr="005C5CE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 xml:space="preserve">к правильному выводу о представлении истцом заведомо недостоверных и неполных сведений </w:t>
      </w:r>
      <w:r w:rsidR="003C244F" w:rsidRPr="005C5CE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о своих доходах, расходах, об имуществе и обязатель</w:t>
      </w:r>
      <w:r w:rsidR="00537B07">
        <w:rPr>
          <w:rFonts w:ascii="Liberation Serif" w:hAnsi="Liberation Serif" w:cs="Liberation Serif"/>
          <w:sz w:val="24"/>
          <w:szCs w:val="24"/>
        </w:rPr>
        <w:t xml:space="preserve">ствах имущественного характера, </w:t>
      </w:r>
      <w:r w:rsidR="00537B07">
        <w:rPr>
          <w:rFonts w:ascii="Liberation Serif" w:hAnsi="Liberation Serif" w:cs="Liberation Serif"/>
          <w:sz w:val="24"/>
          <w:szCs w:val="24"/>
        </w:rPr>
        <w:br/>
        <w:t xml:space="preserve">и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обоснованно принял во внимание Обзор практики привлечения к ответственности государственных (муниципальных) служащих за несоблюдение ограничений и запретов, требований о предотвращении или об урегулировании конфликта интересов </w:t>
      </w:r>
      <w:r w:rsidR="003C244F" w:rsidRPr="005C5CE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 xml:space="preserve">и неисполнение обязанностей, установленных в целях противодействия коррупции (письмо </w:t>
      </w:r>
      <w:r w:rsidR="003C244F" w:rsidRPr="005C5CE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о</w:t>
      </w:r>
      <w:r w:rsidR="003C244F" w:rsidRPr="005C5CE0">
        <w:rPr>
          <w:rFonts w:ascii="Liberation Serif" w:hAnsi="Liberation Serif" w:cs="Liberation Serif"/>
          <w:sz w:val="24"/>
          <w:szCs w:val="24"/>
        </w:rPr>
        <w:t>т 21.03.2016 N 18-2/10/П-1526)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, которым допущенные </w:t>
      </w:r>
      <w:r w:rsidR="003758C2" w:rsidRPr="005C5CE0">
        <w:rPr>
          <w:rFonts w:ascii="Liberation Serif" w:hAnsi="Liberation Serif" w:cs="Liberation Serif"/>
          <w:sz w:val="24"/>
          <w:szCs w:val="24"/>
        </w:rPr>
        <w:t>Ж.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нарушения отнесены к перечню ситуаций, которые могут быть расценены как значительные проступки, влекущие увольнение служащего в связи с утратой доверия (представление недостоверных сведений о доходах </w:t>
      </w:r>
      <w:r w:rsidR="003C244F" w:rsidRPr="005C5CE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и не представление с</w:t>
      </w:r>
      <w:r w:rsidR="00537B07">
        <w:rPr>
          <w:rFonts w:ascii="Liberation Serif" w:hAnsi="Liberation Serif" w:cs="Liberation Serif"/>
          <w:sz w:val="24"/>
          <w:szCs w:val="24"/>
        </w:rPr>
        <w:t>ведений о расходах (в том числе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при указании сведений о появившемся имуществе).</w:t>
      </w:r>
    </w:p>
    <w:p w:rsidR="00AD7384" w:rsidRPr="005C5CE0" w:rsidRDefault="00AD7384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Доводы жалобы о том, что при применении к истцу взыскания в виде увольнения в связи с утратой доверия судом не учтен</w:t>
      </w:r>
      <w:r w:rsidR="00537B07">
        <w:rPr>
          <w:rFonts w:ascii="Liberation Serif" w:hAnsi="Liberation Serif" w:cs="Liberation Serif"/>
          <w:sz w:val="24"/>
          <w:szCs w:val="24"/>
        </w:rPr>
        <w:t>о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, что нарушение требований законодательства </w:t>
      </w:r>
      <w:r w:rsidR="00537B07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 xml:space="preserve">о противодействии коррупции </w:t>
      </w:r>
      <w:r w:rsidR="003758C2" w:rsidRPr="005C5CE0">
        <w:rPr>
          <w:rFonts w:ascii="Liberation Serif" w:hAnsi="Liberation Serif" w:cs="Liberation Serif"/>
          <w:sz w:val="24"/>
          <w:szCs w:val="24"/>
        </w:rPr>
        <w:t>Ж.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совершено впервые, истец имеет поощрения по службе, </w:t>
      </w:r>
      <w:r w:rsidR="00537B07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на законность судебных постановлений не влияют.</w:t>
      </w:r>
    </w:p>
    <w:p w:rsidR="003C244F" w:rsidRPr="005C5CE0" w:rsidRDefault="003C244F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"/>
          <w:szCs w:val="2"/>
        </w:rPr>
      </w:pPr>
      <w:r w:rsidRPr="005C5CE0">
        <w:rPr>
          <w:rFonts w:ascii="Liberation Serif" w:hAnsi="Liberation Serif" w:cs="Liberation Serif"/>
          <w:b/>
          <w:sz w:val="24"/>
          <w:szCs w:val="24"/>
        </w:rPr>
        <w:t xml:space="preserve">Решение: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Увольнение гражданского служащего правомерно. Решение суда первой инстанции и апелляционное определение оставлены без изменений, кассационная жалоба </w:t>
      </w:r>
      <w:r w:rsidRPr="005C5CE0">
        <w:rPr>
          <w:rFonts w:ascii="Liberation Serif" w:hAnsi="Liberation Serif" w:cs="Liberation Serif"/>
          <w:sz w:val="24"/>
          <w:szCs w:val="24"/>
        </w:rPr>
        <w:br/>
        <w:t>истца – без удовлетворения.</w:t>
      </w:r>
    </w:p>
    <w:p w:rsidR="00C107B7" w:rsidRPr="005C5CE0" w:rsidRDefault="009F5F52" w:rsidP="003144B9">
      <w:pPr>
        <w:pStyle w:val="1"/>
        <w:spacing w:before="0" w:line="240" w:lineRule="auto"/>
        <w:jc w:val="center"/>
        <w:rPr>
          <w:rFonts w:ascii="Liberation Serif" w:eastAsia="Times New Roman" w:hAnsi="Liberation Serif" w:cs="Liberation Serif"/>
          <w:color w:val="auto"/>
          <w:sz w:val="24"/>
          <w:szCs w:val="24"/>
          <w:lang w:eastAsia="ru-RU"/>
        </w:rPr>
      </w:pPr>
      <w:r w:rsidRPr="005C5CE0">
        <w:rPr>
          <w:rFonts w:ascii="Liberation Serif" w:hAnsi="Liberation Serif" w:cs="Liberation Serif"/>
          <w:color w:val="auto"/>
          <w:sz w:val="24"/>
          <w:szCs w:val="24"/>
        </w:rPr>
        <w:br w:type="page"/>
      </w:r>
    </w:p>
    <w:p w:rsidR="00C107B7" w:rsidRPr="005C5CE0" w:rsidRDefault="00C107B7" w:rsidP="003144B9">
      <w:pPr>
        <w:pStyle w:val="1"/>
        <w:spacing w:before="0" w:line="240" w:lineRule="auto"/>
        <w:jc w:val="center"/>
        <w:rPr>
          <w:rFonts w:ascii="Liberation Serif" w:hAnsi="Liberation Serif" w:cs="Liberation Serif"/>
          <w:b/>
          <w:color w:val="auto"/>
          <w:sz w:val="24"/>
          <w:szCs w:val="24"/>
        </w:rPr>
      </w:pPr>
      <w:bookmarkStart w:id="1" w:name="_Toc57188525"/>
      <w:r w:rsidRPr="005C5CE0">
        <w:rPr>
          <w:rFonts w:ascii="Liberation Serif" w:hAnsi="Liberation Serif" w:cs="Liberation Serif"/>
          <w:b/>
          <w:color w:val="auto"/>
          <w:sz w:val="24"/>
          <w:szCs w:val="24"/>
        </w:rPr>
        <w:lastRenderedPageBreak/>
        <w:t xml:space="preserve">Определение </w:t>
      </w:r>
      <w:r w:rsidR="00693813" w:rsidRPr="005C5CE0">
        <w:rPr>
          <w:rFonts w:ascii="Liberation Serif" w:hAnsi="Liberation Serif" w:cs="Liberation Serif"/>
          <w:b/>
          <w:color w:val="auto"/>
          <w:sz w:val="24"/>
          <w:szCs w:val="24"/>
        </w:rPr>
        <w:t>Четвертого кассационного суда общей юрисдикции от 20 февраля 2020 года</w:t>
      </w:r>
      <w:bookmarkEnd w:id="1"/>
    </w:p>
    <w:p w:rsidR="00C107B7" w:rsidRPr="005C5CE0" w:rsidRDefault="00C107B7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C107B7" w:rsidRPr="005C5CE0" w:rsidRDefault="00C107B7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Судебная коллегия рассмотрела гражданское дело по иску </w:t>
      </w:r>
      <w:r w:rsidR="009A0212" w:rsidRPr="005C5CE0">
        <w:rPr>
          <w:rFonts w:ascii="Liberation Serif" w:hAnsi="Liberation Serif" w:cs="Liberation Serif"/>
          <w:sz w:val="24"/>
          <w:szCs w:val="24"/>
        </w:rPr>
        <w:t>Б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. к </w:t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УФССП России по &lt;…&gt; области </w:t>
      </w:r>
      <w:r w:rsidR="00A82B53" w:rsidRPr="005C5CE0">
        <w:rPr>
          <w:rFonts w:ascii="Liberation Serif" w:hAnsi="Liberation Serif" w:cs="Liberation Serif"/>
          <w:sz w:val="24"/>
          <w:szCs w:val="24"/>
        </w:rPr>
        <w:t xml:space="preserve">(далее – УФССП) </w:t>
      </w:r>
      <w:r w:rsidRPr="005C5CE0">
        <w:rPr>
          <w:rFonts w:ascii="Liberation Serif" w:hAnsi="Liberation Serif" w:cs="Liberation Serif"/>
          <w:sz w:val="24"/>
          <w:szCs w:val="24"/>
        </w:rPr>
        <w:t>об отмене правого акта об увольнении.</w:t>
      </w:r>
    </w:p>
    <w:p w:rsidR="009A0212" w:rsidRPr="005C5CE0" w:rsidRDefault="009A0212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Б. </w:t>
      </w:r>
      <w:r w:rsidR="00401E26">
        <w:rPr>
          <w:rFonts w:ascii="Liberation Serif" w:eastAsia="Times New Roman" w:hAnsi="Liberation Serif" w:cs="Liberation Serif"/>
          <w:sz w:val="24"/>
          <w:szCs w:val="24"/>
          <w:lang w:eastAsia="ru-RU"/>
        </w:rPr>
        <w:t>проходил</w:t>
      </w:r>
      <w:r w:rsidR="00A82B53"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гражданскую службу в </w:t>
      </w:r>
      <w:r w:rsidR="00A82B53" w:rsidRPr="005C5CE0">
        <w:rPr>
          <w:rFonts w:ascii="Liberation Serif" w:hAnsi="Liberation Serif" w:cs="Liberation Serif"/>
          <w:sz w:val="24"/>
          <w:szCs w:val="24"/>
        </w:rPr>
        <w:t>УФССП</w:t>
      </w:r>
      <w:r w:rsidR="00A82B53"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>, привлечен к ответственности и освобожден от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замещаемой должности гражданской службы в связи с утратой представителем нанимателя доверия к </w:t>
      </w:r>
      <w:r w:rsidR="00A82B53" w:rsidRPr="005C5CE0">
        <w:rPr>
          <w:rFonts w:ascii="Liberation Serif" w:hAnsi="Liberation Serif" w:cs="Liberation Serif"/>
          <w:sz w:val="24"/>
          <w:szCs w:val="24"/>
        </w:rPr>
        <w:t xml:space="preserve">гражданскому </w:t>
      </w:r>
      <w:r w:rsidRPr="005C5CE0">
        <w:rPr>
          <w:rFonts w:ascii="Liberation Serif" w:hAnsi="Liberation Serif" w:cs="Liberation Serif"/>
          <w:sz w:val="24"/>
          <w:szCs w:val="24"/>
        </w:rPr>
        <w:t>служащему на основании пункта 4 части 1 статьи 33 (</w:t>
      </w:r>
      <w:r w:rsidR="00A82B53" w:rsidRPr="005C5CE0">
        <w:rPr>
          <w:rFonts w:ascii="Liberation Serif" w:hAnsi="Liberation Serif" w:cs="Liberation Serif"/>
          <w:sz w:val="24"/>
          <w:szCs w:val="24"/>
        </w:rPr>
        <w:t>пункт 1</w:t>
      </w:r>
      <w:r w:rsidRPr="005C5CE0">
        <w:rPr>
          <w:rFonts w:ascii="Liberation Serif" w:hAnsi="Liberation Serif" w:cs="Liberation Serif"/>
          <w:sz w:val="24"/>
          <w:szCs w:val="24"/>
          <w:vertAlign w:val="superscript"/>
        </w:rPr>
        <w:t>1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части 1 статьи 37, </w:t>
      </w:r>
      <w:r w:rsidR="00A82B53" w:rsidRPr="005C5CE0">
        <w:rPr>
          <w:rFonts w:ascii="Liberation Serif" w:hAnsi="Liberation Serif" w:cs="Liberation Serif"/>
          <w:sz w:val="24"/>
          <w:szCs w:val="24"/>
        </w:rPr>
        <w:t>пункт 2 части 1 статьи 59</w:t>
      </w:r>
      <w:r w:rsidRPr="005C5CE0">
        <w:rPr>
          <w:rFonts w:ascii="Liberation Serif" w:hAnsi="Liberation Serif" w:cs="Liberation Serif"/>
          <w:sz w:val="24"/>
          <w:szCs w:val="24"/>
          <w:vertAlign w:val="superscript"/>
        </w:rPr>
        <w:t>2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) </w:t>
      </w:r>
      <w:r w:rsidR="00A82B53"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Федерального закона от 27 июля 2004 года № 79-ФЗ </w:t>
      </w:r>
      <w:r w:rsidR="00A82B53"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br/>
        <w:t>«О государственной гражданской службе Российской Федерации»</w:t>
      </w:r>
      <w:r w:rsidRPr="005C5CE0">
        <w:rPr>
          <w:rFonts w:ascii="Liberation Serif" w:hAnsi="Liberation Serif" w:cs="Liberation Serif"/>
          <w:sz w:val="24"/>
          <w:szCs w:val="24"/>
        </w:rPr>
        <w:t>.</w:t>
      </w:r>
    </w:p>
    <w:p w:rsidR="009A0212" w:rsidRPr="005C5CE0" w:rsidRDefault="00A82B53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О</w:t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снованием для привлечения Б. к ответственности послужила докладная записка отдела </w:t>
      </w:r>
      <w:r w:rsidRPr="005C5CE0">
        <w:rPr>
          <w:rFonts w:ascii="Liberation Serif" w:hAnsi="Liberation Serif" w:cs="Liberation Serif"/>
          <w:sz w:val="24"/>
          <w:szCs w:val="24"/>
        </w:rPr>
        <w:br/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по противодействию коррупции </w:t>
      </w:r>
      <w:r w:rsidRPr="005C5CE0">
        <w:rPr>
          <w:rFonts w:ascii="Liberation Serif" w:hAnsi="Liberation Serif" w:cs="Liberation Serif"/>
          <w:sz w:val="24"/>
          <w:szCs w:val="24"/>
        </w:rPr>
        <w:t>о</w:t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 результатах проверки</w:t>
      </w:r>
      <w:r w:rsidRPr="005C5CE0">
        <w:rPr>
          <w:rFonts w:ascii="Liberation Serif" w:hAnsi="Liberation Serif" w:cs="Liberation Serif"/>
          <w:sz w:val="24"/>
          <w:szCs w:val="24"/>
        </w:rPr>
        <w:t>, проведенной</w:t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 в </w:t>
      </w:r>
      <w:r w:rsidR="008348A4" w:rsidRPr="005C5CE0">
        <w:rPr>
          <w:rFonts w:ascii="Liberation Serif" w:hAnsi="Liberation Serif" w:cs="Liberation Serif"/>
          <w:sz w:val="24"/>
          <w:szCs w:val="24"/>
        </w:rPr>
        <w:t xml:space="preserve">отношении </w:t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Б. в связи </w:t>
      </w:r>
      <w:r w:rsidR="008348A4" w:rsidRPr="005C5CE0">
        <w:rPr>
          <w:rFonts w:ascii="Liberation Serif" w:hAnsi="Liberation Serif" w:cs="Liberation Serif"/>
          <w:sz w:val="24"/>
          <w:szCs w:val="24"/>
        </w:rPr>
        <w:br/>
        <w:t>с не</w:t>
      </w:r>
      <w:r w:rsidR="00623532" w:rsidRPr="005C5CE0">
        <w:rPr>
          <w:rFonts w:ascii="Liberation Serif" w:hAnsi="Liberation Serif" w:cs="Liberation Serif"/>
          <w:sz w:val="24"/>
          <w:szCs w:val="24"/>
        </w:rPr>
        <w:t>пред</w:t>
      </w:r>
      <w:r w:rsidR="009A0212" w:rsidRPr="005C5CE0">
        <w:rPr>
          <w:rFonts w:ascii="Liberation Serif" w:hAnsi="Liberation Serif" w:cs="Liberation Serif"/>
          <w:sz w:val="24"/>
          <w:szCs w:val="24"/>
        </w:rPr>
        <w:t>ставлением сведений о доходах, расходах, об имуществе и обязательствах имущественного характера</w:t>
      </w:r>
      <w:r w:rsidR="008348A4" w:rsidRPr="005C5CE0">
        <w:rPr>
          <w:rFonts w:ascii="Liberation Serif" w:hAnsi="Liberation Serif" w:cs="Liberation Serif"/>
          <w:sz w:val="24"/>
          <w:szCs w:val="24"/>
        </w:rPr>
        <w:t xml:space="preserve"> (далее – сведения о доходах)</w:t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 на себя и членов своей семьи </w:t>
      </w:r>
      <w:r w:rsidR="008348A4" w:rsidRPr="005C5CE0">
        <w:rPr>
          <w:rFonts w:ascii="Liberation Serif" w:hAnsi="Liberation Serif" w:cs="Liberation Serif"/>
          <w:sz w:val="24"/>
          <w:szCs w:val="24"/>
        </w:rPr>
        <w:br/>
      </w:r>
      <w:r w:rsidR="009A0212" w:rsidRPr="005C5CE0">
        <w:rPr>
          <w:rFonts w:ascii="Liberation Serif" w:hAnsi="Liberation Serif" w:cs="Liberation Serif"/>
          <w:sz w:val="24"/>
          <w:szCs w:val="24"/>
        </w:rPr>
        <w:t>за 2017 год.</w:t>
      </w:r>
    </w:p>
    <w:p w:rsidR="009A0212" w:rsidRPr="005C5CE0" w:rsidRDefault="008348A4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Н</w:t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а период проведения проверки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Б был отстранен от должности. В связи с </w:t>
      </w:r>
      <w:r w:rsidR="009038DD">
        <w:rPr>
          <w:rFonts w:ascii="Liberation Serif" w:hAnsi="Liberation Serif" w:cs="Liberation Serif"/>
          <w:sz w:val="24"/>
          <w:szCs w:val="24"/>
        </w:rPr>
        <w:t>этим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="009038DD">
        <w:rPr>
          <w:rFonts w:ascii="Liberation Serif" w:hAnsi="Liberation Serif" w:cs="Liberation Serif"/>
          <w:sz w:val="24"/>
          <w:szCs w:val="24"/>
        </w:rPr>
        <w:br/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и по причине </w:t>
      </w:r>
      <w:r w:rsidRPr="005C5CE0">
        <w:rPr>
          <w:rFonts w:ascii="Liberation Serif" w:hAnsi="Liberation Serif" w:cs="Liberation Serif"/>
          <w:sz w:val="24"/>
          <w:szCs w:val="24"/>
        </w:rPr>
        <w:t>временной нетрудоспособности</w:t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 истца в его адрес путем почтовой </w:t>
      </w:r>
      <w:r w:rsidRPr="005C5CE0">
        <w:rPr>
          <w:rFonts w:ascii="Liberation Serif" w:hAnsi="Liberation Serif" w:cs="Liberation Serif"/>
          <w:sz w:val="24"/>
          <w:szCs w:val="24"/>
        </w:rPr>
        <w:br/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и электронной корреспонденции направлено уведомление о проведении проверки </w:t>
      </w:r>
      <w:r w:rsidR="00623532" w:rsidRPr="005C5CE0">
        <w:rPr>
          <w:rFonts w:ascii="Liberation Serif" w:hAnsi="Liberation Serif" w:cs="Liberation Serif"/>
          <w:sz w:val="24"/>
          <w:szCs w:val="24"/>
        </w:rPr>
        <w:br/>
      </w:r>
      <w:r w:rsidR="009A0212" w:rsidRPr="005C5CE0">
        <w:rPr>
          <w:rFonts w:ascii="Liberation Serif" w:hAnsi="Liberation Serif" w:cs="Liberation Serif"/>
          <w:sz w:val="24"/>
          <w:szCs w:val="24"/>
        </w:rPr>
        <w:t>с предложением представить письменные объяснения.</w:t>
      </w:r>
    </w:p>
    <w:p w:rsidR="009A0212" w:rsidRPr="005C5CE0" w:rsidRDefault="008348A4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По итогам проверки</w:t>
      </w:r>
      <w:r w:rsidR="005152A1" w:rsidRPr="005C5CE0">
        <w:rPr>
          <w:rFonts w:ascii="Liberation Serif" w:hAnsi="Liberation Serif" w:cs="Liberation Serif"/>
          <w:sz w:val="24"/>
          <w:szCs w:val="24"/>
        </w:rPr>
        <w:t xml:space="preserve"> подтвержден факт непред</w:t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ставления </w:t>
      </w:r>
      <w:r w:rsidR="005152A1" w:rsidRPr="005C5CE0">
        <w:rPr>
          <w:rFonts w:ascii="Liberation Serif" w:hAnsi="Liberation Serif" w:cs="Liberation Serif"/>
          <w:sz w:val="24"/>
          <w:szCs w:val="24"/>
        </w:rPr>
        <w:t>Б.</w:t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Pr="005C5CE0">
        <w:rPr>
          <w:rFonts w:ascii="Liberation Serif" w:hAnsi="Liberation Serif" w:cs="Liberation Serif"/>
          <w:sz w:val="24"/>
          <w:szCs w:val="24"/>
        </w:rPr>
        <w:t>сведений о доходах</w:t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 на себя </w:t>
      </w:r>
      <w:r w:rsidR="009038DD">
        <w:rPr>
          <w:rFonts w:ascii="Liberation Serif" w:hAnsi="Liberation Serif" w:cs="Liberation Serif"/>
          <w:sz w:val="24"/>
          <w:szCs w:val="24"/>
        </w:rPr>
        <w:br/>
      </w:r>
      <w:r w:rsidR="009A0212" w:rsidRPr="005C5CE0">
        <w:rPr>
          <w:rFonts w:ascii="Liberation Serif" w:hAnsi="Liberation Serif" w:cs="Liberation Serif"/>
          <w:sz w:val="24"/>
          <w:szCs w:val="24"/>
        </w:rPr>
        <w:t>и членов его семьи за 2017 год, предложено за совершение коррупционного правонарушения применить к Б. меры ответственности</w:t>
      </w:r>
      <w:r w:rsidRPr="005C5CE0">
        <w:rPr>
          <w:rFonts w:ascii="Liberation Serif" w:hAnsi="Liberation Serif" w:cs="Liberation Serif"/>
          <w:sz w:val="24"/>
          <w:szCs w:val="24"/>
        </w:rPr>
        <w:t>;</w:t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 в адрес начальника отдела государственной службы </w:t>
      </w:r>
      <w:r w:rsidR="009038DD">
        <w:rPr>
          <w:rFonts w:ascii="Liberation Serif" w:hAnsi="Liberation Serif" w:cs="Liberation Serif"/>
          <w:sz w:val="24"/>
          <w:szCs w:val="24"/>
        </w:rPr>
        <w:br/>
      </w:r>
      <w:r w:rsidR="009A0212" w:rsidRPr="005C5CE0">
        <w:rPr>
          <w:rFonts w:ascii="Liberation Serif" w:hAnsi="Liberation Serif" w:cs="Liberation Serif"/>
          <w:sz w:val="24"/>
          <w:szCs w:val="24"/>
        </w:rPr>
        <w:t>и кадров направлена служебная записка отдела по противодействию коррупции для подготовки приказа об увольнении Б. в связи с утратой доверия в случае его выхода с больничного не позднее 6 месяцев со дня поступления информации о совершении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коррупционного правонарушения. </w:t>
      </w:r>
      <w:r w:rsidRPr="005C5CE0">
        <w:rPr>
          <w:rFonts w:ascii="Liberation Serif" w:hAnsi="Liberation Serif" w:cs="Liberation Serif"/>
          <w:sz w:val="24"/>
          <w:szCs w:val="24"/>
        </w:rPr>
        <w:br/>
        <w:t>В</w:t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 адрес Б.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(заказанной корреспонденцией по месту регистрации истца) </w:t>
      </w:r>
      <w:r w:rsidR="009A0212" w:rsidRPr="005C5CE0">
        <w:rPr>
          <w:rFonts w:ascii="Liberation Serif" w:hAnsi="Liberation Serif" w:cs="Liberation Serif"/>
          <w:sz w:val="24"/>
          <w:szCs w:val="24"/>
        </w:rPr>
        <w:t>направлено уведомление об окончании проверки и принятии решения об увольнении в связи с утратой доверия, также разъяснено право Б. о возможности ознакомления с результатами проведенной проверки.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</w:t>
      </w:r>
    </w:p>
    <w:p w:rsidR="009A0212" w:rsidRPr="005C5CE0" w:rsidRDefault="008348A4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С</w:t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удом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первой инстанции </w:t>
      </w:r>
      <w:r w:rsidR="009A0212" w:rsidRPr="005C5CE0">
        <w:rPr>
          <w:rFonts w:ascii="Liberation Serif" w:hAnsi="Liberation Serif" w:cs="Liberation Serif"/>
          <w:sz w:val="24"/>
          <w:szCs w:val="24"/>
        </w:rPr>
        <w:t xml:space="preserve">не установлено нарушений процедуры привлечения </w:t>
      </w:r>
      <w:r w:rsidRPr="005C5CE0">
        <w:rPr>
          <w:rFonts w:ascii="Liberation Serif" w:hAnsi="Liberation Serif" w:cs="Liberation Serif"/>
          <w:sz w:val="24"/>
          <w:szCs w:val="24"/>
        </w:rPr>
        <w:br/>
      </w:r>
      <w:r w:rsidR="009A0212" w:rsidRPr="005C5CE0">
        <w:rPr>
          <w:rFonts w:ascii="Liberation Serif" w:hAnsi="Liberation Serif" w:cs="Liberation Serif"/>
          <w:sz w:val="24"/>
          <w:szCs w:val="24"/>
        </w:rPr>
        <w:t>к ответственности истца Б. и порядка его увольнения.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="009A0212" w:rsidRPr="005C5CE0">
        <w:rPr>
          <w:rFonts w:ascii="Liberation Serif" w:hAnsi="Liberation Serif" w:cs="Liberation Serif"/>
          <w:sz w:val="24"/>
          <w:szCs w:val="24"/>
        </w:rPr>
        <w:t>Суд апелляционной инстанции согласился с выводами суда первой инстанции об отсутствии оснований для признания незаконным приказа об увольнении и отсутствии неправомерных действий со стороны ответчика.</w:t>
      </w:r>
      <w:r w:rsidR="005152A1"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="009A0212" w:rsidRPr="005C5CE0">
        <w:rPr>
          <w:rFonts w:ascii="Liberation Serif" w:hAnsi="Liberation Serif" w:cs="Liberation Serif"/>
          <w:sz w:val="24"/>
          <w:szCs w:val="24"/>
        </w:rPr>
        <w:t>Судебная коллегия находит выводы судов правомерными и обоснованными.</w:t>
      </w:r>
    </w:p>
    <w:p w:rsidR="009A0212" w:rsidRPr="005C5CE0" w:rsidRDefault="009A0212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Довод кассационной жалобы о том, что истец не имел возможности предоставить сведения о доходах по причине болезни судебная коллегия отвергает, как необоснованный, поскольку законодательством Российской Федерации не предусматривается освобождение служащего (работника) от исполнения обязанности представлять сведения о доходах, в том числе в период нахождения его в отпуске, в период временной нетрудоспособности или иной период неисполнения должностных обязанностей.</w:t>
      </w:r>
      <w:r w:rsidR="005152A1"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Pr="005C5CE0">
        <w:rPr>
          <w:rFonts w:ascii="Liberation Serif" w:hAnsi="Liberation Serif" w:cs="Liberation Serif"/>
          <w:sz w:val="24"/>
          <w:szCs w:val="24"/>
        </w:rPr>
        <w:t>Кроме того, являясь временно нетрудоспособным, Б. не был лишен возможности обратиться к работодателю или комиссию по урегулированию конфликта интересов с заявлением о невозможности представить с</w:t>
      </w:r>
      <w:r w:rsidR="005152A1" w:rsidRPr="005C5CE0">
        <w:rPr>
          <w:rFonts w:ascii="Liberation Serif" w:hAnsi="Liberation Serif" w:cs="Liberation Serif"/>
          <w:sz w:val="24"/>
          <w:szCs w:val="24"/>
        </w:rPr>
        <w:t xml:space="preserve">ведения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о доходах с указанием уважительных причин, однако, не совершил никаких действий, направленных на исполнение </w:t>
      </w:r>
      <w:r w:rsidR="005152A1" w:rsidRPr="005C5CE0">
        <w:rPr>
          <w:rFonts w:ascii="Liberation Serif" w:hAnsi="Liberation Serif" w:cs="Liberation Serif"/>
          <w:sz w:val="24"/>
          <w:szCs w:val="24"/>
        </w:rPr>
        <w:t>данной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обязанности.</w:t>
      </w:r>
    </w:p>
    <w:p w:rsidR="009A0212" w:rsidRPr="005C5CE0" w:rsidRDefault="009A0212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Доводы кассационной жалобы не могут быть приз</w:t>
      </w:r>
      <w:r w:rsidR="005152A1" w:rsidRPr="005C5CE0">
        <w:rPr>
          <w:rFonts w:ascii="Liberation Serif" w:hAnsi="Liberation Serif" w:cs="Liberation Serif"/>
          <w:sz w:val="24"/>
          <w:szCs w:val="24"/>
        </w:rPr>
        <w:t xml:space="preserve">наны состоятельными, поскольку </w:t>
      </w:r>
      <w:r w:rsidR="007A1FDB" w:rsidRPr="005C5CE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не содержат каких-либо сведений, опровергающих выводы судов первой и апелляционной инстанции и ставящих под сомнение законность судебных постанов</w:t>
      </w:r>
      <w:r w:rsidR="005152A1" w:rsidRPr="005C5CE0">
        <w:rPr>
          <w:rFonts w:ascii="Liberation Serif" w:hAnsi="Liberation Serif" w:cs="Liberation Serif"/>
          <w:sz w:val="24"/>
          <w:szCs w:val="24"/>
        </w:rPr>
        <w:t>лений, принятых по данному делу</w:t>
      </w:r>
      <w:r w:rsidRPr="005C5CE0">
        <w:rPr>
          <w:rFonts w:ascii="Liberation Serif" w:hAnsi="Liberation Serif" w:cs="Liberation Serif"/>
          <w:sz w:val="24"/>
          <w:szCs w:val="24"/>
        </w:rPr>
        <w:t>.</w:t>
      </w:r>
    </w:p>
    <w:p w:rsidR="005152A1" w:rsidRPr="005C5CE0" w:rsidRDefault="005152A1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b/>
          <w:sz w:val="24"/>
          <w:szCs w:val="24"/>
        </w:rPr>
        <w:t xml:space="preserve">Решение: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Увольнение гражданского служащего правомерно. Решение суда первой инстанции и апелляционное определение оставлены без изменений, кассационная жалоба </w:t>
      </w:r>
      <w:r w:rsidRPr="005C5CE0">
        <w:rPr>
          <w:rFonts w:ascii="Liberation Serif" w:hAnsi="Liberation Serif" w:cs="Liberation Serif"/>
          <w:sz w:val="24"/>
          <w:szCs w:val="24"/>
        </w:rPr>
        <w:br/>
        <w:t>истца – без удовлетворения.</w:t>
      </w:r>
    </w:p>
    <w:p w:rsidR="007A1FDB" w:rsidRPr="005C5CE0" w:rsidRDefault="007A1FDB" w:rsidP="003144B9">
      <w:pPr>
        <w:spacing w:after="0" w:line="240" w:lineRule="auto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5C5CE0">
        <w:rPr>
          <w:rFonts w:ascii="Liberation Serif" w:hAnsi="Liberation Serif" w:cs="Liberation Serif"/>
          <w:sz w:val="24"/>
          <w:szCs w:val="24"/>
        </w:rPr>
        <w:br w:type="page"/>
      </w:r>
    </w:p>
    <w:p w:rsidR="007A1FDB" w:rsidRPr="005C5CE0" w:rsidRDefault="007A1FDB" w:rsidP="003144B9">
      <w:pPr>
        <w:pStyle w:val="1"/>
        <w:spacing w:before="0" w:line="240" w:lineRule="auto"/>
        <w:jc w:val="center"/>
        <w:rPr>
          <w:rFonts w:ascii="Liberation Serif" w:hAnsi="Liberation Serif" w:cs="Liberation Serif"/>
          <w:b/>
          <w:color w:val="auto"/>
          <w:sz w:val="24"/>
          <w:szCs w:val="24"/>
        </w:rPr>
      </w:pPr>
      <w:bookmarkStart w:id="2" w:name="_Toc57188526"/>
      <w:r w:rsidRPr="005C5CE0">
        <w:rPr>
          <w:rFonts w:ascii="Liberation Serif" w:hAnsi="Liberation Serif" w:cs="Liberation Serif"/>
          <w:b/>
          <w:color w:val="auto"/>
          <w:sz w:val="24"/>
          <w:szCs w:val="24"/>
        </w:rPr>
        <w:lastRenderedPageBreak/>
        <w:t>Определение Четвертого кассационного суда общей юрисдикции от 2 июля 2020 года</w:t>
      </w:r>
      <w:bookmarkEnd w:id="2"/>
    </w:p>
    <w:p w:rsidR="007A1FDB" w:rsidRPr="005C5CE0" w:rsidRDefault="007A1FDB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7A1FDB" w:rsidRPr="005C5CE0" w:rsidRDefault="007A1FDB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Судебная коллегия рассмотрела гражданское дело по иску А. к &lt;…&gt; таможне об отмене правого акта об увольнении.</w:t>
      </w:r>
    </w:p>
    <w:p w:rsidR="007A1FDB" w:rsidRPr="005C5CE0" w:rsidRDefault="007A1FDB" w:rsidP="003144B9">
      <w:pPr>
        <w:spacing w:after="0" w:line="240" w:lineRule="auto"/>
        <w:ind w:firstLine="709"/>
        <w:jc w:val="both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А. проходила гражданскую службу в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&lt;…&gt; 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>таможне в должности главного государственного инспектора</w:t>
      </w:r>
      <w:r w:rsidR="00723C1A">
        <w:rPr>
          <w:rFonts w:ascii="Liberation Serif" w:eastAsia="Times New Roman" w:hAnsi="Liberation Serif" w:cs="Liberation Serif"/>
          <w:sz w:val="24"/>
          <w:szCs w:val="24"/>
          <w:lang w:eastAsia="ru-RU"/>
        </w:rPr>
        <w:t>. На основании информации, пред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ставленной в адрес начальника </w:t>
      </w:r>
      <w:r w:rsidRPr="005C5CE0">
        <w:rPr>
          <w:rFonts w:ascii="Liberation Serif" w:hAnsi="Liberation Serif" w:cs="Liberation Serif"/>
          <w:sz w:val="24"/>
          <w:szCs w:val="24"/>
        </w:rPr>
        <w:t>&lt;…&gt;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таможни службой по противодействию коррупции ФТС РФ, была назначена проверка достоверности и полноты сведений о доходах, об имуществе и обязательствах имущественного характера (да</w:t>
      </w:r>
      <w:r w:rsidR="00723C1A">
        <w:rPr>
          <w:rFonts w:ascii="Liberation Serif" w:eastAsia="Times New Roman" w:hAnsi="Liberation Serif" w:cs="Liberation Serif"/>
          <w:sz w:val="24"/>
          <w:szCs w:val="24"/>
          <w:lang w:eastAsia="ru-RU"/>
        </w:rPr>
        <w:t>лее – сведения о доходах), пред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>ставленных А. за 2015, 2016 и 2017 годы.</w:t>
      </w:r>
    </w:p>
    <w:p w:rsidR="007A1FDB" w:rsidRPr="005C5CE0" w:rsidRDefault="007A1FDB" w:rsidP="003144B9">
      <w:pPr>
        <w:spacing w:after="0" w:line="240" w:lineRule="auto"/>
        <w:ind w:firstLine="709"/>
        <w:jc w:val="both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>В ходе проведенной пр</w:t>
      </w:r>
      <w:r w:rsidR="00723C1A">
        <w:rPr>
          <w:rFonts w:ascii="Liberation Serif" w:eastAsia="Times New Roman" w:hAnsi="Liberation Serif" w:cs="Liberation Serif"/>
          <w:sz w:val="24"/>
          <w:szCs w:val="24"/>
          <w:lang w:eastAsia="ru-RU"/>
        </w:rPr>
        <w:t>оверки установлено, что А. пред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ставлены недостоверные сведения, а именно: </w:t>
      </w:r>
    </w:p>
    <w:p w:rsidR="007A1FDB" w:rsidRPr="005C5CE0" w:rsidRDefault="007A1FDB" w:rsidP="003144B9">
      <w:pPr>
        <w:spacing w:after="0" w:line="240" w:lineRule="auto"/>
        <w:ind w:firstLine="709"/>
        <w:jc w:val="both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не </w:t>
      </w:r>
      <w:r w:rsidR="00723C1A">
        <w:rPr>
          <w:rFonts w:ascii="Liberation Serif" w:eastAsia="Times New Roman" w:hAnsi="Liberation Serif" w:cs="Liberation Serif"/>
          <w:sz w:val="24"/>
          <w:szCs w:val="24"/>
          <w:lang w:eastAsia="ru-RU"/>
        </w:rPr>
        <w:t>отражены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сведения о нескольких банковских счетах, открытых по состоянию на дату представления сведений о доходах; </w:t>
      </w:r>
    </w:p>
    <w:p w:rsidR="007A1FDB" w:rsidRPr="005C5CE0" w:rsidRDefault="007A1FDB" w:rsidP="003144B9">
      <w:pPr>
        <w:spacing w:after="0" w:line="240" w:lineRule="auto"/>
        <w:ind w:firstLine="709"/>
        <w:jc w:val="both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в отношении счета N1 не указана общая сумма денежных поступлений более 1 500 000 рублей, превышающая общий доход </w:t>
      </w:r>
      <w:r w:rsidR="00723C1A">
        <w:rPr>
          <w:rFonts w:ascii="Liberation Serif" w:eastAsia="Times New Roman" w:hAnsi="Liberation Serif" w:cs="Liberation Serif"/>
          <w:sz w:val="24"/>
          <w:szCs w:val="24"/>
          <w:lang w:eastAsia="ru-RU"/>
        </w:rPr>
        <w:t>А.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за отчетный период и два предшествующих периода; </w:t>
      </w:r>
    </w:p>
    <w:p w:rsidR="007A1FDB" w:rsidRPr="005C5CE0" w:rsidRDefault="006223C6" w:rsidP="003144B9">
      <w:pPr>
        <w:spacing w:after="0" w:line="240" w:lineRule="auto"/>
        <w:ind w:firstLine="709"/>
        <w:jc w:val="both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не </w:t>
      </w:r>
      <w:r>
        <w:rPr>
          <w:rFonts w:ascii="Liberation Serif" w:eastAsia="Times New Roman" w:hAnsi="Liberation Serif" w:cs="Liberation Serif"/>
          <w:sz w:val="24"/>
          <w:szCs w:val="24"/>
          <w:lang w:eastAsia="ru-RU"/>
        </w:rPr>
        <w:t>отражены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</w:t>
      </w:r>
      <w:r w:rsidR="007A1FDB"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сведения о счете N2, общая сумма денежных поступлений на который составила более 2 400 000 рублей, что превышает общий доход </w:t>
      </w:r>
      <w:r w:rsidR="00723C1A">
        <w:rPr>
          <w:rFonts w:ascii="Liberation Serif" w:eastAsia="Times New Roman" w:hAnsi="Liberation Serif" w:cs="Liberation Serif"/>
          <w:sz w:val="24"/>
          <w:szCs w:val="24"/>
          <w:lang w:eastAsia="ru-RU"/>
        </w:rPr>
        <w:t>А.</w:t>
      </w:r>
      <w:r w:rsidR="007A1FDB"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за отчетный период и два предшествующих периода.</w:t>
      </w:r>
    </w:p>
    <w:p w:rsidR="007A1FDB" w:rsidRPr="005C5CE0" w:rsidRDefault="007A1FDB" w:rsidP="003144B9">
      <w:pPr>
        <w:spacing w:after="0" w:line="240" w:lineRule="auto"/>
        <w:ind w:firstLine="709"/>
        <w:jc w:val="both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По результатам проведенной проверки приказом </w:t>
      </w:r>
      <w:r w:rsidRPr="005C5CE0">
        <w:rPr>
          <w:rFonts w:ascii="Liberation Serif" w:hAnsi="Liberation Serif" w:cs="Liberation Serif"/>
          <w:sz w:val="24"/>
          <w:szCs w:val="24"/>
        </w:rPr>
        <w:t>&lt;…&gt;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таможни А. освобождена 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br/>
        <w:t>от замещаемой должности в связи с утратой представителем нанимателя доверия к гражданскому служащему.</w:t>
      </w:r>
    </w:p>
    <w:p w:rsidR="007A1FDB" w:rsidRPr="005C5CE0" w:rsidRDefault="007A1FDB" w:rsidP="003144B9">
      <w:pPr>
        <w:spacing w:after="0" w:line="240" w:lineRule="auto"/>
        <w:ind w:firstLine="709"/>
        <w:jc w:val="both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Суд апелляционной инстанции при разрешении спора правильно указал, что выводы суда первой инстанции о соблюдении со стороны ответчика порядка, процедуры и сроков увольнения истца в связи с утратой доверия, с учетом времени проведения проверки кадровой службой 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br/>
        <w:t>и доклада о результатах проверки, и вынесения приказа об увольнении, со стороны представителя нанимателя были соблюдены</w:t>
      </w:r>
      <w:r w:rsidR="00077545">
        <w:rPr>
          <w:rFonts w:ascii="Liberation Serif" w:eastAsia="Times New Roman" w:hAnsi="Liberation Serif" w:cs="Liberation Serif"/>
          <w:sz w:val="24"/>
          <w:szCs w:val="24"/>
          <w:lang w:eastAsia="ru-RU"/>
        </w:rPr>
        <w:t>;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нарушений, которые влекли бы незаконность произведенного увольнения со стороны представителя нанимателя допущено не было, доказательств обратного материалы дела не содержат</w:t>
      </w:r>
      <w:r w:rsidR="00F13E3B">
        <w:rPr>
          <w:rFonts w:ascii="Liberation Serif" w:eastAsia="Times New Roman" w:hAnsi="Liberation Serif" w:cs="Liberation Serif"/>
          <w:sz w:val="24"/>
          <w:szCs w:val="24"/>
          <w:lang w:eastAsia="ru-RU"/>
        </w:rPr>
        <w:t>.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</w:t>
      </w:r>
      <w:r w:rsidR="00F13E3B">
        <w:rPr>
          <w:rFonts w:ascii="Liberation Serif" w:eastAsia="Times New Roman" w:hAnsi="Liberation Serif" w:cs="Liberation Serif"/>
          <w:sz w:val="24"/>
          <w:szCs w:val="24"/>
          <w:lang w:eastAsia="ru-RU"/>
        </w:rPr>
        <w:t>В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связи с </w:t>
      </w:r>
      <w:r w:rsidR="00F13E3B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этим 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выводы суда первой инстанции об отказе истцу </w:t>
      </w:r>
      <w:r w:rsidR="00F13E3B">
        <w:rPr>
          <w:rFonts w:ascii="Liberation Serif" w:eastAsia="Times New Roman" w:hAnsi="Liberation Serif" w:cs="Liberation Serif"/>
          <w:sz w:val="24"/>
          <w:szCs w:val="24"/>
          <w:lang w:eastAsia="ru-RU"/>
        </w:rPr>
        <w:br/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>в удовлетворении исковых требований являются правильными.</w:t>
      </w:r>
    </w:p>
    <w:p w:rsidR="007A1FDB" w:rsidRPr="005C5CE0" w:rsidRDefault="007A1FDB" w:rsidP="003144B9">
      <w:pPr>
        <w:spacing w:after="0" w:line="240" w:lineRule="auto"/>
        <w:ind w:firstLine="709"/>
        <w:jc w:val="both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427D69">
        <w:rPr>
          <w:rFonts w:ascii="Liberation Serif" w:eastAsia="Times New Roman" w:hAnsi="Liberation Serif" w:cs="Liberation Serif"/>
          <w:sz w:val="24"/>
          <w:szCs w:val="24"/>
          <w:lang w:eastAsia="ru-RU"/>
        </w:rPr>
        <w:t>В силу ч. 6</w:t>
      </w:r>
      <w:r w:rsidRPr="00427D69">
        <w:rPr>
          <w:rFonts w:ascii="Liberation Serif" w:eastAsia="Times New Roman" w:hAnsi="Liberation Serif" w:cs="Liberation Serif"/>
          <w:sz w:val="24"/>
          <w:szCs w:val="24"/>
          <w:vertAlign w:val="superscript"/>
          <w:lang w:eastAsia="ru-RU"/>
        </w:rPr>
        <w:t>1</w:t>
      </w:r>
      <w:r w:rsidRPr="00427D69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ст. 20 Федерального закона от 27 июля 2004 года № 79-ФЗ «О государственной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гражданской </w:t>
      </w:r>
      <w:r w:rsidR="00D81222">
        <w:rPr>
          <w:rFonts w:ascii="Liberation Serif" w:eastAsia="Times New Roman" w:hAnsi="Liberation Serif" w:cs="Liberation Serif"/>
          <w:sz w:val="24"/>
          <w:szCs w:val="24"/>
          <w:lang w:eastAsia="ru-RU"/>
        </w:rPr>
        <w:t>службе Российской Федерации» непред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ставление гражданским служащим сведений о </w:t>
      </w:r>
      <w:r w:rsidR="00D81222">
        <w:rPr>
          <w:rFonts w:ascii="Liberation Serif" w:eastAsia="Times New Roman" w:hAnsi="Liberation Serif" w:cs="Liberation Serif"/>
          <w:sz w:val="24"/>
          <w:szCs w:val="24"/>
          <w:lang w:eastAsia="ru-RU"/>
        </w:rPr>
        <w:t>доходах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в случае, если представление таких сведений обязательно, либо представление заведомо недостоверных или неполных сведений является правонарушением, влекущим увольнение гражданского служащего.</w:t>
      </w:r>
    </w:p>
    <w:p w:rsidR="007A1FDB" w:rsidRPr="005C5CE0" w:rsidRDefault="007A1FDB" w:rsidP="003144B9">
      <w:pPr>
        <w:spacing w:after="0" w:line="240" w:lineRule="auto"/>
        <w:ind w:firstLine="709"/>
        <w:jc w:val="both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>В соответствии с п. 2 ч. 1 ст. 59</w:t>
      </w:r>
      <w:r w:rsidRPr="005C5CE0">
        <w:rPr>
          <w:rFonts w:ascii="Liberation Serif" w:eastAsia="Times New Roman" w:hAnsi="Liberation Serif" w:cs="Liberation Serif"/>
          <w:sz w:val="24"/>
          <w:szCs w:val="24"/>
          <w:vertAlign w:val="superscript"/>
          <w:lang w:eastAsia="ru-RU"/>
        </w:rPr>
        <w:t>2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Федерального закона от 27 июля 2004 года № 79-ФЗ 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br/>
        <w:t xml:space="preserve">«О государственной гражданской службе Российской Федерации» гражданский служащий подлежит увольнению в связи с утратой доверия в случае непредставления гражданским служащим сведений о </w:t>
      </w:r>
      <w:r w:rsidR="00FC67D9">
        <w:rPr>
          <w:rFonts w:ascii="Liberation Serif" w:eastAsia="Times New Roman" w:hAnsi="Liberation Serif" w:cs="Liberation Serif"/>
          <w:sz w:val="24"/>
          <w:szCs w:val="24"/>
          <w:lang w:eastAsia="ru-RU"/>
        </w:rPr>
        <w:t>доходах</w:t>
      </w: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либо представления заведомо недостоверных или неполных сведений.</w:t>
      </w:r>
    </w:p>
    <w:p w:rsidR="007A1FDB" w:rsidRPr="005C5CE0" w:rsidRDefault="007A1FDB" w:rsidP="003144B9">
      <w:pPr>
        <w:spacing w:after="0" w:line="240" w:lineRule="auto"/>
        <w:ind w:firstLine="709"/>
        <w:jc w:val="both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5C5CE0">
        <w:rPr>
          <w:rFonts w:ascii="Liberation Serif" w:eastAsia="Times New Roman" w:hAnsi="Liberation Serif" w:cs="Liberation Serif"/>
          <w:sz w:val="24"/>
          <w:szCs w:val="24"/>
          <w:lang w:eastAsia="ru-RU"/>
        </w:rPr>
        <w:t>Судебной коллегией установлено, что доводы кассационной жалобы не опровергают выводы судов первой и апелляционной инстанций, основаны на неправильном толковании норм материального и процессуального права, направлены на переоценку обстоятельств, установленных судами и не могут служить основанием к отмене обжалуемых судебных актов.</w:t>
      </w:r>
    </w:p>
    <w:p w:rsidR="007A1FDB" w:rsidRPr="005C5CE0" w:rsidRDefault="007A1FDB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b/>
          <w:sz w:val="24"/>
          <w:szCs w:val="24"/>
        </w:rPr>
        <w:t xml:space="preserve">Решение: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Увольнение гражданского служащего правомерно. Решение суда первой инстанции и апелляционное определение оставлены без изменений, кассационная жалоба </w:t>
      </w:r>
      <w:r w:rsidRPr="005C5CE0">
        <w:rPr>
          <w:rFonts w:ascii="Liberation Serif" w:hAnsi="Liberation Serif" w:cs="Liberation Serif"/>
          <w:sz w:val="24"/>
          <w:szCs w:val="24"/>
        </w:rPr>
        <w:br/>
        <w:t>истца – без удовлетворения.</w:t>
      </w:r>
    </w:p>
    <w:p w:rsidR="007A1FDB" w:rsidRPr="005C5CE0" w:rsidRDefault="007A1FDB" w:rsidP="003144B9">
      <w:pPr>
        <w:spacing w:after="0" w:line="240" w:lineRule="auto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br w:type="page"/>
      </w:r>
    </w:p>
    <w:p w:rsidR="003144B9" w:rsidRPr="005C5CE0" w:rsidRDefault="003144B9" w:rsidP="003144B9">
      <w:pPr>
        <w:pStyle w:val="1"/>
        <w:spacing w:before="0" w:line="240" w:lineRule="auto"/>
        <w:jc w:val="center"/>
        <w:rPr>
          <w:rFonts w:ascii="Liberation Serif" w:hAnsi="Liberation Serif" w:cs="Liberation Serif"/>
          <w:b/>
          <w:color w:val="auto"/>
          <w:sz w:val="24"/>
          <w:szCs w:val="24"/>
        </w:rPr>
      </w:pPr>
      <w:bookmarkStart w:id="3" w:name="_Toc57188527"/>
      <w:r w:rsidRPr="005C5CE0">
        <w:rPr>
          <w:rFonts w:ascii="Liberation Serif" w:hAnsi="Liberation Serif" w:cs="Liberation Serif"/>
          <w:b/>
          <w:color w:val="auto"/>
          <w:sz w:val="24"/>
          <w:szCs w:val="24"/>
        </w:rPr>
        <w:lastRenderedPageBreak/>
        <w:t>Определение Первого кассационного суда общей юрисдикции от 22 июня 2020 года</w:t>
      </w:r>
      <w:bookmarkEnd w:id="3"/>
    </w:p>
    <w:p w:rsidR="003144B9" w:rsidRPr="005C5CE0" w:rsidRDefault="003144B9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3144B9" w:rsidRDefault="003144B9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Судебная коллегия рассмотрела гражданское дело по иску М. к </w:t>
      </w:r>
      <w:r w:rsidR="00C37C92" w:rsidRPr="00C37C92">
        <w:rPr>
          <w:rFonts w:ascii="Liberation Serif" w:hAnsi="Liberation Serif" w:cs="Liberation Serif"/>
          <w:sz w:val="24"/>
          <w:szCs w:val="24"/>
        </w:rPr>
        <w:t xml:space="preserve">Правительству </w:t>
      </w:r>
      <w:r w:rsidR="00C37C92" w:rsidRPr="005C5CE0">
        <w:rPr>
          <w:rFonts w:ascii="Liberation Serif" w:hAnsi="Liberation Serif" w:cs="Liberation Serif"/>
          <w:sz w:val="24"/>
          <w:szCs w:val="24"/>
        </w:rPr>
        <w:t>&lt;…&gt;</w:t>
      </w:r>
      <w:r w:rsidR="00C37C92">
        <w:rPr>
          <w:rFonts w:ascii="Liberation Serif" w:hAnsi="Liberation Serif" w:cs="Liberation Serif"/>
          <w:sz w:val="24"/>
          <w:szCs w:val="24"/>
        </w:rPr>
        <w:t xml:space="preserve"> </w:t>
      </w:r>
      <w:r w:rsidR="00C37C92" w:rsidRPr="00C37C92">
        <w:rPr>
          <w:rFonts w:ascii="Liberation Serif" w:hAnsi="Liberation Serif" w:cs="Liberation Serif"/>
          <w:sz w:val="24"/>
          <w:szCs w:val="24"/>
        </w:rPr>
        <w:t xml:space="preserve">области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о признании незаконным Доклада о результатах проверки достоверности и полноты сведений о доходах, расходах, об имуществе и обязательствах имущественного характера, соблюдении требований о предотвращении или урегулировании конфликта интересов (далее – Доклад), правового акта об увольнении в связи с утратой доверия, восстановлении на работе. </w:t>
      </w:r>
    </w:p>
    <w:p w:rsidR="00462354" w:rsidRDefault="00C37C92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 xml:space="preserve">М. Проходила гражданскую службу в </w:t>
      </w:r>
      <w:r w:rsidR="00462354">
        <w:rPr>
          <w:rFonts w:ascii="Liberation Serif" w:hAnsi="Liberation Serif" w:cs="Liberation Serif"/>
          <w:sz w:val="24"/>
          <w:szCs w:val="24"/>
        </w:rPr>
        <w:t xml:space="preserve">должности </w:t>
      </w:r>
      <w:r w:rsidR="00462354" w:rsidRPr="00462354">
        <w:rPr>
          <w:rFonts w:ascii="Liberation Serif" w:hAnsi="Liberation Serif" w:cs="Liberation Serif"/>
          <w:sz w:val="24"/>
          <w:szCs w:val="24"/>
        </w:rPr>
        <w:t>заместител</w:t>
      </w:r>
      <w:r w:rsidR="00462354">
        <w:rPr>
          <w:rFonts w:ascii="Liberation Serif" w:hAnsi="Liberation Serif" w:cs="Liberation Serif"/>
          <w:sz w:val="24"/>
          <w:szCs w:val="24"/>
        </w:rPr>
        <w:t>я</w:t>
      </w:r>
      <w:r w:rsidR="00462354" w:rsidRPr="00462354">
        <w:rPr>
          <w:rFonts w:ascii="Liberation Serif" w:hAnsi="Liberation Serif" w:cs="Liberation Serif"/>
          <w:sz w:val="24"/>
          <w:szCs w:val="24"/>
        </w:rPr>
        <w:t xml:space="preserve"> руководителя </w:t>
      </w:r>
      <w:r w:rsidR="00462354">
        <w:rPr>
          <w:rFonts w:ascii="Liberation Serif" w:hAnsi="Liberation Serif" w:cs="Liberation Serif"/>
          <w:sz w:val="24"/>
          <w:szCs w:val="24"/>
        </w:rPr>
        <w:t>Д</w:t>
      </w:r>
      <w:r w:rsidR="00462354" w:rsidRPr="00462354">
        <w:rPr>
          <w:rFonts w:ascii="Liberation Serif" w:hAnsi="Liberation Serif" w:cs="Liberation Serif"/>
          <w:sz w:val="24"/>
          <w:szCs w:val="24"/>
        </w:rPr>
        <w:t>епартамента труда и занятости населения</w:t>
      </w:r>
      <w:r w:rsidR="00462354">
        <w:rPr>
          <w:rFonts w:ascii="Liberation Serif" w:hAnsi="Liberation Serif" w:cs="Liberation Serif"/>
          <w:sz w:val="24"/>
          <w:szCs w:val="24"/>
        </w:rPr>
        <w:t xml:space="preserve"> </w:t>
      </w:r>
      <w:r w:rsidR="00462354" w:rsidRPr="005C5CE0">
        <w:rPr>
          <w:rFonts w:ascii="Liberation Serif" w:hAnsi="Liberation Serif" w:cs="Liberation Serif"/>
          <w:sz w:val="24"/>
          <w:szCs w:val="24"/>
        </w:rPr>
        <w:t>&lt;…&gt;</w:t>
      </w:r>
      <w:r w:rsidR="00462354">
        <w:rPr>
          <w:rFonts w:ascii="Liberation Serif" w:hAnsi="Liberation Serif" w:cs="Liberation Serif"/>
          <w:sz w:val="24"/>
          <w:szCs w:val="24"/>
        </w:rPr>
        <w:t xml:space="preserve"> </w:t>
      </w:r>
      <w:r w:rsidR="00462354" w:rsidRPr="00C37C92">
        <w:rPr>
          <w:rFonts w:ascii="Liberation Serif" w:hAnsi="Liberation Serif" w:cs="Liberation Serif"/>
          <w:sz w:val="24"/>
          <w:szCs w:val="24"/>
        </w:rPr>
        <w:t>области</w:t>
      </w:r>
      <w:r w:rsidR="00462354">
        <w:rPr>
          <w:rFonts w:ascii="Liberation Serif" w:hAnsi="Liberation Serif" w:cs="Liberation Serif"/>
          <w:sz w:val="24"/>
          <w:szCs w:val="24"/>
        </w:rPr>
        <w:t xml:space="preserve"> (далее – Департамент), уволена </w:t>
      </w:r>
      <w:r w:rsidR="00462354" w:rsidRPr="00462354">
        <w:rPr>
          <w:rFonts w:ascii="Liberation Serif" w:hAnsi="Liberation Serif" w:cs="Liberation Serif"/>
          <w:sz w:val="24"/>
          <w:szCs w:val="24"/>
        </w:rPr>
        <w:t xml:space="preserve">по </w:t>
      </w:r>
      <w:r w:rsidR="00462354">
        <w:rPr>
          <w:rFonts w:ascii="Liberation Serif" w:hAnsi="Liberation Serif" w:cs="Liberation Serif"/>
          <w:sz w:val="24"/>
          <w:szCs w:val="24"/>
        </w:rPr>
        <w:t>пункт</w:t>
      </w:r>
      <w:r w:rsidR="0074119A">
        <w:rPr>
          <w:rFonts w:ascii="Liberation Serif" w:hAnsi="Liberation Serif" w:cs="Liberation Serif"/>
          <w:sz w:val="24"/>
          <w:szCs w:val="24"/>
        </w:rPr>
        <w:t>у</w:t>
      </w:r>
      <w:r w:rsidR="00462354">
        <w:rPr>
          <w:rFonts w:ascii="Liberation Serif" w:hAnsi="Liberation Serif" w:cs="Liberation Serif"/>
          <w:sz w:val="24"/>
          <w:szCs w:val="24"/>
        </w:rPr>
        <w:t xml:space="preserve"> 1</w:t>
      </w:r>
      <w:r w:rsidR="00462354" w:rsidRPr="00462354">
        <w:rPr>
          <w:rFonts w:ascii="Liberation Serif" w:hAnsi="Liberation Serif" w:cs="Liberation Serif"/>
          <w:sz w:val="24"/>
          <w:szCs w:val="24"/>
          <w:vertAlign w:val="superscript"/>
        </w:rPr>
        <w:t>1</w:t>
      </w:r>
      <w:r w:rsidR="00462354" w:rsidRPr="00462354">
        <w:rPr>
          <w:rFonts w:ascii="Liberation Serif" w:hAnsi="Liberation Serif" w:cs="Liberation Serif"/>
          <w:sz w:val="24"/>
          <w:szCs w:val="24"/>
        </w:rPr>
        <w:t xml:space="preserve"> части 1 статьи 37 Федерального закона от 27 июля 2004 года </w:t>
      </w:r>
      <w:r w:rsidR="00462354">
        <w:rPr>
          <w:rFonts w:ascii="Liberation Serif" w:hAnsi="Liberation Serif" w:cs="Liberation Serif"/>
          <w:sz w:val="24"/>
          <w:szCs w:val="24"/>
        </w:rPr>
        <w:t>№</w:t>
      </w:r>
      <w:r w:rsidR="00462354" w:rsidRPr="00462354">
        <w:rPr>
          <w:rFonts w:ascii="Liberation Serif" w:hAnsi="Liberation Serif" w:cs="Liberation Serif"/>
          <w:sz w:val="24"/>
          <w:szCs w:val="24"/>
        </w:rPr>
        <w:t xml:space="preserve"> 79-ФЗ </w:t>
      </w:r>
      <w:r w:rsidR="00462354">
        <w:rPr>
          <w:rFonts w:ascii="Liberation Serif" w:hAnsi="Liberation Serif" w:cs="Liberation Serif"/>
          <w:sz w:val="24"/>
          <w:szCs w:val="24"/>
        </w:rPr>
        <w:t>«</w:t>
      </w:r>
      <w:r w:rsidR="00462354" w:rsidRPr="00462354">
        <w:rPr>
          <w:rFonts w:ascii="Liberation Serif" w:hAnsi="Liberation Serif" w:cs="Liberation Serif"/>
          <w:sz w:val="24"/>
          <w:szCs w:val="24"/>
        </w:rPr>
        <w:t>О государственной гражданской службе Российской Федерации</w:t>
      </w:r>
      <w:r w:rsidR="00462354">
        <w:rPr>
          <w:rFonts w:ascii="Liberation Serif" w:hAnsi="Liberation Serif" w:cs="Liberation Serif"/>
          <w:sz w:val="24"/>
          <w:szCs w:val="24"/>
        </w:rPr>
        <w:t>»</w:t>
      </w:r>
      <w:r w:rsidR="00462354" w:rsidRPr="00462354">
        <w:rPr>
          <w:rFonts w:ascii="Liberation Serif" w:hAnsi="Liberation Serif" w:cs="Liberation Serif"/>
          <w:sz w:val="24"/>
          <w:szCs w:val="24"/>
        </w:rPr>
        <w:t xml:space="preserve"> в связи с утратой доверия.</w:t>
      </w:r>
    </w:p>
    <w:p w:rsidR="003144B9" w:rsidRPr="005C5CE0" w:rsidRDefault="003144B9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Решением &lt;…&gt; районного суда г. &lt;…&gt;, оставленным без изменения апелляционным определением судебной коллегии по гражданским делам &lt;…&gt; областного суда, исковые требования М. удовлетворены частично, постановлено признать недостоверными сведения, указанные в части 1 Доклада (о результатах проверки достоверности и полноты сведений </w:t>
      </w:r>
      <w:r w:rsidRPr="005C5CE0">
        <w:rPr>
          <w:rFonts w:ascii="Liberation Serif" w:hAnsi="Liberation Serif" w:cs="Liberation Serif"/>
          <w:sz w:val="24"/>
          <w:szCs w:val="24"/>
        </w:rPr>
        <w:br/>
        <w:t xml:space="preserve">о доходах, расходах, имуществе и обязательствах имущественного характера (далее – сведения </w:t>
      </w:r>
      <w:r w:rsidRPr="005C5CE0">
        <w:rPr>
          <w:rFonts w:ascii="Liberation Serif" w:hAnsi="Liberation Serif" w:cs="Liberation Serif"/>
          <w:sz w:val="24"/>
          <w:szCs w:val="24"/>
        </w:rPr>
        <w:br/>
        <w:t>о доходах) М. за 2016–2018 годы). В иске о признании незаконной части 2 Доклада (о результатах проверки соблюдения ограничений и запретов, требований о предотвращении и урегулировании конфликта интересов, исполнении обязанностей, установленных Федер</w:t>
      </w:r>
      <w:r w:rsidR="000A0B69">
        <w:rPr>
          <w:rFonts w:ascii="Liberation Serif" w:hAnsi="Liberation Serif" w:cs="Liberation Serif"/>
          <w:sz w:val="24"/>
          <w:szCs w:val="24"/>
        </w:rPr>
        <w:t>а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льным законом </w:t>
      </w:r>
      <w:r w:rsidRPr="005C5CE0">
        <w:rPr>
          <w:rFonts w:ascii="Liberation Serif" w:hAnsi="Liberation Serif" w:cs="Liberation Serif"/>
          <w:sz w:val="24"/>
          <w:szCs w:val="24"/>
        </w:rPr>
        <w:br/>
        <w:t>от 25 декабря 2008 года № 273-ФЗ «О противодействии коррупции»), признании незаконным правового акта об увольнении М. отказано.</w:t>
      </w:r>
    </w:p>
    <w:p w:rsidR="003144B9" w:rsidRPr="005C5CE0" w:rsidRDefault="003144B9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В кассационной жалобе М. просила отменить принятые по делу судебные акты. </w:t>
      </w:r>
      <w:r w:rsidRPr="005C5CE0">
        <w:rPr>
          <w:rFonts w:ascii="Liberation Serif" w:hAnsi="Liberation Serif" w:cs="Liberation Serif"/>
          <w:sz w:val="24"/>
          <w:szCs w:val="24"/>
        </w:rPr>
        <w:br/>
        <w:t>По мнению истца, Доклад содержал недостоверные сведения не только в части 1, но и в части 2, следовательно, ее увольнение на основании данных сведений является незаконным.</w:t>
      </w:r>
    </w:p>
    <w:p w:rsidR="003144B9" w:rsidRPr="005C5CE0" w:rsidRDefault="003144B9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Как установлено судами, М. осуществляла организацию и координацию на территории &lt;…&gt; области деятельности по оказанию содействия добровольному переселению </w:t>
      </w:r>
      <w:r w:rsidRPr="005C5CE0">
        <w:rPr>
          <w:rFonts w:ascii="Liberation Serif" w:hAnsi="Liberation Serif" w:cs="Liberation Serif"/>
          <w:sz w:val="24"/>
          <w:szCs w:val="24"/>
        </w:rPr>
        <w:br/>
        <w:t xml:space="preserve">в &lt;…&gt; область соотечественников, проживающих за рубежом. С 2016 по 2019 годы являлась М. заместителем председателя постоянно действующей комиссии по рассмотрению информации </w:t>
      </w:r>
      <w:r w:rsidR="00462354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о потенциальном участнике Государственной программы по оказанию содействия добровольному переселению в Российскую Федерацию соотечественников. Основная задача данной комиссии – рассмотрение предложений для принятия решений об участии или отказе соотечественникам в региональной программе. В июне 2019 года ответчику поступило письмо</w:t>
      </w:r>
      <w:r w:rsidR="00462354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 xml:space="preserve">о проведении оперативно-розыскных мероприятий в </w:t>
      </w:r>
      <w:r w:rsidR="00462354">
        <w:rPr>
          <w:rFonts w:ascii="Liberation Serif" w:hAnsi="Liberation Serif" w:cs="Liberation Serif"/>
          <w:sz w:val="24"/>
          <w:szCs w:val="24"/>
        </w:rPr>
        <w:t>Д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епартаменте в связи с причастностью </w:t>
      </w:r>
      <w:r w:rsidR="00F376F8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 xml:space="preserve">М. к совершению преступления, предусмотренного частью 1 статьи 285 Уголовного кодекса Российской Федерации </w:t>
      </w:r>
      <w:r w:rsidR="00462354">
        <w:rPr>
          <w:rFonts w:ascii="Liberation Serif" w:hAnsi="Liberation Serif" w:cs="Liberation Serif"/>
          <w:sz w:val="24"/>
          <w:szCs w:val="24"/>
        </w:rPr>
        <w:t>(</w:t>
      </w:r>
      <w:r w:rsidRPr="005C5CE0">
        <w:rPr>
          <w:rFonts w:ascii="Liberation Serif" w:hAnsi="Liberation Serif" w:cs="Liberation Serif"/>
          <w:sz w:val="24"/>
          <w:szCs w:val="24"/>
        </w:rPr>
        <w:t>злоупотребление должностными полномочиями</w:t>
      </w:r>
      <w:r w:rsidR="00462354">
        <w:rPr>
          <w:rFonts w:ascii="Liberation Serif" w:hAnsi="Liberation Serif" w:cs="Liberation Serif"/>
          <w:sz w:val="24"/>
          <w:szCs w:val="24"/>
        </w:rPr>
        <w:t>)</w:t>
      </w:r>
      <w:r w:rsidRPr="005C5CE0">
        <w:rPr>
          <w:rFonts w:ascii="Liberation Serif" w:hAnsi="Liberation Serif" w:cs="Liberation Serif"/>
          <w:sz w:val="24"/>
          <w:szCs w:val="24"/>
        </w:rPr>
        <w:t>.</w:t>
      </w:r>
    </w:p>
    <w:p w:rsidR="003144B9" w:rsidRPr="005C5CE0" w:rsidRDefault="003144B9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Разрешая спор, суды исследовали юридически значимые обстоятельства, правильно примени</w:t>
      </w:r>
      <w:r w:rsidR="0074119A">
        <w:rPr>
          <w:rFonts w:ascii="Liberation Serif" w:hAnsi="Liberation Serif" w:cs="Liberation Serif"/>
          <w:sz w:val="24"/>
          <w:szCs w:val="24"/>
        </w:rPr>
        <w:t>ли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к спорным отношениям нормы материального права</w:t>
      </w:r>
      <w:r w:rsidR="0074119A">
        <w:rPr>
          <w:rFonts w:ascii="Liberation Serif" w:hAnsi="Liberation Serif" w:cs="Liberation Serif"/>
          <w:sz w:val="24"/>
          <w:szCs w:val="24"/>
        </w:rPr>
        <w:t xml:space="preserve"> и </w:t>
      </w:r>
      <w:r w:rsidRPr="005C5CE0">
        <w:rPr>
          <w:rFonts w:ascii="Liberation Serif" w:hAnsi="Liberation Serif" w:cs="Liberation Serif"/>
          <w:sz w:val="24"/>
          <w:szCs w:val="24"/>
        </w:rPr>
        <w:t>пришли к обоснованному выводу, что действия ответчика, связанные с принятием им решения об увольнении истца в связи с утратой доверия, соответствуют требованиям статьи 59</w:t>
      </w:r>
      <w:r w:rsidRPr="005C5CE0">
        <w:rPr>
          <w:rFonts w:ascii="Liberation Serif" w:hAnsi="Liberation Serif" w:cs="Liberation Serif"/>
          <w:sz w:val="24"/>
          <w:szCs w:val="24"/>
          <w:vertAlign w:val="superscript"/>
        </w:rPr>
        <w:t>2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Федерального закона от 27 июля </w:t>
      </w:r>
      <w:r w:rsidR="0074119A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 xml:space="preserve">2004 года № 79-ФЗ «О государственной гражданской службе Российской Федерации», статьями 8, 11 Федерального закона от 25 декабря 2008 года № 273-ФЗ «О противодействии коррупции», поскольку в ходе судебного разбирательства достоверно установлены обстоятельства </w:t>
      </w:r>
      <w:r w:rsidR="0074119A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 xml:space="preserve">о совершении истцом коррупционного правонарушения, выраженного в непринятии мер </w:t>
      </w:r>
      <w:r w:rsidR="0074119A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 xml:space="preserve">по предотвращению или урегулированию конфликта интересов, которого достаточно </w:t>
      </w:r>
      <w:r w:rsidR="0074119A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для увольнения в связи с утратой доверия.</w:t>
      </w:r>
    </w:p>
    <w:p w:rsidR="003144B9" w:rsidRPr="005C5CE0" w:rsidRDefault="003144B9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Изложенные М. в жалобе доводы по существу сводятся к несогласию с выводами судов, изложенными в обжалуемых судебных постановлениях и направлены на иную оценку доказательств по делу, а потому основанием к отмене решения суда и определения судебной коллегии являться не могут.</w:t>
      </w:r>
    </w:p>
    <w:p w:rsidR="003144B9" w:rsidRPr="005C5CE0" w:rsidRDefault="003144B9" w:rsidP="003144B9">
      <w:pPr>
        <w:pStyle w:val="ConsPlusNormal"/>
        <w:ind w:firstLine="709"/>
        <w:jc w:val="both"/>
        <w:rPr>
          <w:rFonts w:ascii="Liberation Serif" w:hAnsi="Liberation Serif" w:cs="Liberation Serif"/>
          <w:b/>
          <w:sz w:val="24"/>
          <w:szCs w:val="24"/>
        </w:rPr>
      </w:pPr>
      <w:r w:rsidRPr="005C5CE0">
        <w:rPr>
          <w:rFonts w:ascii="Liberation Serif" w:hAnsi="Liberation Serif" w:cs="Liberation Serif"/>
          <w:b/>
          <w:sz w:val="24"/>
          <w:szCs w:val="24"/>
        </w:rPr>
        <w:t xml:space="preserve">Решение: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Увольнение гражданского служащего правомерно. Решение суда первой инстанции и апелляционное определение оставлены без изменений, кассационная жалоба </w:t>
      </w:r>
      <w:r w:rsidRPr="005C5CE0">
        <w:rPr>
          <w:rFonts w:ascii="Liberation Serif" w:hAnsi="Liberation Serif" w:cs="Liberation Serif"/>
          <w:sz w:val="24"/>
          <w:szCs w:val="24"/>
        </w:rPr>
        <w:br/>
        <w:t>истца – без удовлетворения.</w:t>
      </w:r>
      <w:r w:rsidRPr="005C5CE0">
        <w:rPr>
          <w:rFonts w:ascii="Liberation Serif" w:hAnsi="Liberation Serif" w:cs="Liberation Serif"/>
          <w:b/>
          <w:sz w:val="24"/>
          <w:szCs w:val="24"/>
        </w:rPr>
        <w:br w:type="page"/>
      </w:r>
    </w:p>
    <w:p w:rsidR="003144B9" w:rsidRPr="005C5CE0" w:rsidRDefault="003144B9" w:rsidP="003144B9">
      <w:pPr>
        <w:pStyle w:val="1"/>
        <w:spacing w:before="0" w:line="240" w:lineRule="auto"/>
        <w:jc w:val="center"/>
        <w:rPr>
          <w:rFonts w:ascii="Liberation Serif" w:hAnsi="Liberation Serif" w:cs="Liberation Serif"/>
          <w:b/>
          <w:color w:val="auto"/>
          <w:sz w:val="24"/>
          <w:szCs w:val="24"/>
        </w:rPr>
      </w:pPr>
      <w:bookmarkStart w:id="4" w:name="_Toc57188528"/>
      <w:r w:rsidRPr="005C5CE0">
        <w:rPr>
          <w:rFonts w:ascii="Liberation Serif" w:hAnsi="Liberation Serif" w:cs="Liberation Serif"/>
          <w:b/>
          <w:color w:val="auto"/>
          <w:sz w:val="24"/>
          <w:szCs w:val="24"/>
        </w:rPr>
        <w:lastRenderedPageBreak/>
        <w:t>Определение Восьмого кассационного суда общей юрисдикции от 25 августа 2020 года</w:t>
      </w:r>
      <w:bookmarkEnd w:id="4"/>
    </w:p>
    <w:p w:rsidR="003144B9" w:rsidRPr="005C5CE0" w:rsidRDefault="003144B9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3144B9" w:rsidRPr="005C5CE0" w:rsidRDefault="003144B9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Судебная коллегия рассмотрела гражданское дело по иску Т. к УФССП по &lt;…&gt; области (далее – УФССП) о признании незаконным правового акта об увольнении.</w:t>
      </w:r>
    </w:p>
    <w:p w:rsidR="003144B9" w:rsidRPr="005C5CE0" w:rsidRDefault="003144B9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Т. проходил гражданскую службу в УФССП в должности судебного пристава, был освобожден от замещаемой должности в связи с утратой представителем нанимателя доверия </w:t>
      </w:r>
      <w:r w:rsidRPr="005C5CE0">
        <w:rPr>
          <w:rFonts w:ascii="Liberation Serif" w:hAnsi="Liberation Serif" w:cs="Liberation Serif"/>
          <w:sz w:val="24"/>
          <w:szCs w:val="24"/>
        </w:rPr>
        <w:br/>
        <w:t>к гражданскому служащему.</w:t>
      </w:r>
    </w:p>
    <w:p w:rsidR="003144B9" w:rsidRPr="005C5CE0" w:rsidRDefault="003144B9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Как следует из материалов дела, в отношении Т. проведена служебная проверка, в рамках которой установлено, что Т. с 01.10.2015 явля</w:t>
      </w:r>
      <w:r w:rsidR="00286490">
        <w:rPr>
          <w:rFonts w:ascii="Liberation Serif" w:hAnsi="Liberation Serif" w:cs="Liberation Serif"/>
          <w:sz w:val="24"/>
          <w:szCs w:val="24"/>
        </w:rPr>
        <w:t>л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ся получателем пенсии по инвалидности, полученная пенсия не была им указана в справке о доходах, расходах, об имуществе и обязательствах имущественного характера (далее – справка о доходах) за 2016 год, </w:t>
      </w:r>
      <w:r w:rsidRPr="005C5CE0">
        <w:rPr>
          <w:rFonts w:ascii="Liberation Serif" w:hAnsi="Liberation Serif" w:cs="Liberation Serif"/>
          <w:sz w:val="24"/>
          <w:szCs w:val="24"/>
        </w:rPr>
        <w:br/>
        <w:t>не представлен</w:t>
      </w:r>
      <w:r w:rsidR="00286490">
        <w:rPr>
          <w:rFonts w:ascii="Liberation Serif" w:hAnsi="Liberation Serif" w:cs="Liberation Serif"/>
          <w:sz w:val="24"/>
          <w:szCs w:val="24"/>
        </w:rPr>
        <w:t xml:space="preserve">ы </w:t>
      </w:r>
      <w:r w:rsidRPr="005C5CE0">
        <w:rPr>
          <w:rFonts w:ascii="Liberation Serif" w:hAnsi="Liberation Serif" w:cs="Liberation Serif"/>
          <w:sz w:val="24"/>
          <w:szCs w:val="24"/>
        </w:rPr>
        <w:t>справк</w:t>
      </w:r>
      <w:r w:rsidR="00286490">
        <w:rPr>
          <w:rFonts w:ascii="Liberation Serif" w:hAnsi="Liberation Serif" w:cs="Liberation Serif"/>
          <w:sz w:val="24"/>
          <w:szCs w:val="24"/>
        </w:rPr>
        <w:t>и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о доходах на несовершеннолетнего ребенка &lt;…&gt; за 2016 – 2018 годы.</w:t>
      </w:r>
    </w:p>
    <w:p w:rsidR="003144B9" w:rsidRPr="005C5CE0" w:rsidRDefault="003144B9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Комиссией по соблюдению требований к служебному поведению гражданских служащих УФССП (далее – Комиссия)</w:t>
      </w:r>
      <w:r w:rsidR="000A0B69">
        <w:rPr>
          <w:rFonts w:ascii="Liberation Serif" w:hAnsi="Liberation Serif" w:cs="Liberation Serif"/>
          <w:sz w:val="24"/>
          <w:szCs w:val="24"/>
        </w:rPr>
        <w:t xml:space="preserve">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принято решение о признании непредставления Т. сведений </w:t>
      </w:r>
      <w:r w:rsidRPr="005C5CE0">
        <w:rPr>
          <w:rFonts w:ascii="Liberation Serif" w:hAnsi="Liberation Serif" w:cs="Liberation Serif"/>
          <w:sz w:val="24"/>
          <w:szCs w:val="24"/>
        </w:rPr>
        <w:br/>
        <w:t>о доходах, об имуществе и обязательствах финансового характера своих, супруги, несовершеннолетнего ребенка и полученной им пенсии за 2016 год необъективными, неуважительными, являющимися способом уклонения от предоставления указанных сведений; руководителю УФССП рекомендовано расторгнуть с истцом служебный контракт, освободить его от занимаемой должности и уволить с гражданской службы.</w:t>
      </w:r>
    </w:p>
    <w:p w:rsidR="003144B9" w:rsidRPr="005C5CE0" w:rsidRDefault="003144B9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При этом комиссией было установлено, что Т. не предпринимались меры, направленные на предотвращение нарушений законодательства Российской Федерации путем направления обращений или иного информирования о возникновении ситуации, при которой им не могли быть выполнены требования и обязательства, установленные Федеральным законом </w:t>
      </w:r>
      <w:r w:rsidR="0028649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 xml:space="preserve">от 25 декабря 2008 года № 273-ФЗ «О противодействии коррупции» и Федеральным законом </w:t>
      </w:r>
      <w:r w:rsidR="0028649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от 27 июля 2004 года № 79-ФЗ «О государственной гражданской службе Российской Федерации».</w:t>
      </w:r>
    </w:p>
    <w:p w:rsidR="003144B9" w:rsidRPr="005C5CE0" w:rsidRDefault="003144B9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Суд первой инстанции пришел к выводу об отказе Т. в удовлетворении заявленных требований, исходя из того, что в процессе судебного разбирательства нашел подтверждение</w:t>
      </w:r>
      <w:r w:rsidRPr="005C5CE0">
        <w:rPr>
          <w:rFonts w:ascii="Liberation Serif" w:hAnsi="Liberation Serif" w:cs="Liberation Serif"/>
          <w:sz w:val="24"/>
          <w:szCs w:val="24"/>
        </w:rPr>
        <w:br/>
        <w:t xml:space="preserve">тот факт, что истец не представил ответчику сведения о доходах в виде пенсии за 2016 год, </w:t>
      </w:r>
      <w:r w:rsidRPr="005C5CE0">
        <w:rPr>
          <w:rFonts w:ascii="Liberation Serif" w:hAnsi="Liberation Serif" w:cs="Liberation Serif"/>
          <w:sz w:val="24"/>
          <w:szCs w:val="24"/>
        </w:rPr>
        <w:br/>
        <w:t xml:space="preserve">и сведениях </w:t>
      </w:r>
      <w:r w:rsidR="00666011" w:rsidRPr="005C5CE0">
        <w:rPr>
          <w:rFonts w:ascii="Liberation Serif" w:hAnsi="Liberation Serif" w:cs="Liberation Serif"/>
          <w:sz w:val="24"/>
          <w:szCs w:val="24"/>
        </w:rPr>
        <w:t>о доходах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несовершеннолетнего сына в 2016 – 2018 годах, до издания приказа </w:t>
      </w:r>
      <w:r w:rsidR="00666011" w:rsidRPr="005C5CE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 xml:space="preserve">об увольнении истцу было предложено представить дополнительную информацию в связи </w:t>
      </w:r>
      <w:r w:rsidR="00666011" w:rsidRPr="005C5CE0">
        <w:rPr>
          <w:rFonts w:ascii="Liberation Serif" w:hAnsi="Liberation Serif" w:cs="Liberation Serif"/>
          <w:sz w:val="24"/>
          <w:szCs w:val="24"/>
        </w:rPr>
        <w:br/>
      </w:r>
      <w:r w:rsidR="007A3F56">
        <w:rPr>
          <w:rFonts w:ascii="Liberation Serif" w:hAnsi="Liberation Serif" w:cs="Liberation Serif"/>
          <w:sz w:val="24"/>
          <w:szCs w:val="24"/>
        </w:rPr>
        <w:t>с пред</w:t>
      </w:r>
      <w:r w:rsidRPr="005C5CE0">
        <w:rPr>
          <w:rFonts w:ascii="Liberation Serif" w:hAnsi="Liberation Serif" w:cs="Liberation Serif"/>
          <w:sz w:val="24"/>
          <w:szCs w:val="24"/>
        </w:rPr>
        <w:t>ставлением недостоверной информации, сроки применения дисциплинарного взыскания ответчиком нарушены не были, учитывая, что о допущенных истцом нарушениях руководителю стало известно по результатам проведенной проверки в июне 2019 года. Суд апелляционной инстанции согласился с выводами суда первой инстанции.</w:t>
      </w:r>
    </w:p>
    <w:p w:rsidR="00666011" w:rsidRPr="005C5CE0" w:rsidRDefault="00666011" w:rsidP="0066601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Доводы, приведенные заявителем в кассационной жалобе, не могут повлечь отмену принятого по делу судом апелляционной инстанции судебного постановления, так как они основаны на неверном толковании норм материального права, являлись предметом проверки судов первой и апелляционной инстанции и получили надлежащую правовую оценку. Оснований для переоценки представленных доказательств и иного применения норм материального права </w:t>
      </w:r>
      <w:r w:rsidRPr="005C5CE0">
        <w:rPr>
          <w:rFonts w:ascii="Liberation Serif" w:hAnsi="Liberation Serif" w:cs="Liberation Serif"/>
          <w:sz w:val="24"/>
          <w:szCs w:val="24"/>
        </w:rPr>
        <w:br/>
        <w:t>у суда кассационной инстанции не имеется.</w:t>
      </w:r>
    </w:p>
    <w:p w:rsidR="00666011" w:rsidRPr="005C5CE0" w:rsidRDefault="00666011" w:rsidP="0066601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Исходя из принципа диспозитивности, суд кассационной инстанции проверяет обжалуемые судебные постановления в пределах доводов кассационной жалобы, представления. Принцип правовой определенности предполагает, что стороны не вправе требовать пересмотра вступивших в законную силу судебных постановлений только в целях проведения повторного слушания и принятия нового судебного постановления другого содержания. Иная точка зрения на то, как должно было быть разрешено дело, не может являться поводом для отмены </w:t>
      </w:r>
      <w:r w:rsidRPr="005C5CE0">
        <w:rPr>
          <w:rFonts w:ascii="Liberation Serif" w:hAnsi="Liberation Serif" w:cs="Liberation Serif"/>
          <w:sz w:val="24"/>
          <w:szCs w:val="24"/>
        </w:rPr>
        <w:br/>
        <w:t xml:space="preserve">или изменения вступившего в законную силу судебного постановления нижестоящего суда </w:t>
      </w:r>
      <w:r w:rsidRPr="005C5CE0">
        <w:rPr>
          <w:rFonts w:ascii="Liberation Serif" w:hAnsi="Liberation Serif" w:cs="Liberation Serif"/>
          <w:sz w:val="24"/>
          <w:szCs w:val="24"/>
        </w:rPr>
        <w:br/>
        <w:t xml:space="preserve">в кассационном порядке. </w:t>
      </w:r>
    </w:p>
    <w:p w:rsidR="003144B9" w:rsidRPr="005C5CE0" w:rsidRDefault="003144B9" w:rsidP="003144B9">
      <w:pPr>
        <w:pStyle w:val="ConsPlusNormal"/>
        <w:ind w:firstLine="709"/>
        <w:jc w:val="both"/>
        <w:rPr>
          <w:rFonts w:ascii="Liberation Serif" w:hAnsi="Liberation Serif" w:cs="Liberation Serif"/>
          <w:b/>
          <w:sz w:val="24"/>
          <w:szCs w:val="24"/>
        </w:rPr>
      </w:pPr>
      <w:r w:rsidRPr="005C5CE0">
        <w:rPr>
          <w:rFonts w:ascii="Liberation Serif" w:hAnsi="Liberation Serif" w:cs="Liberation Serif"/>
          <w:b/>
          <w:sz w:val="24"/>
          <w:szCs w:val="24"/>
        </w:rPr>
        <w:t xml:space="preserve">Решение: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Увольнение гражданского служащего правомерно. Решение суда первой инстанции и апелляционное определение оставлены без изменений, кассационная жалоба </w:t>
      </w:r>
      <w:r w:rsidRPr="005C5CE0">
        <w:rPr>
          <w:rFonts w:ascii="Liberation Serif" w:hAnsi="Liberation Serif" w:cs="Liberation Serif"/>
          <w:sz w:val="24"/>
          <w:szCs w:val="24"/>
        </w:rPr>
        <w:br/>
        <w:t>истца – без удовлетворения.</w:t>
      </w:r>
      <w:r w:rsidRPr="005C5CE0">
        <w:rPr>
          <w:rFonts w:ascii="Liberation Serif" w:hAnsi="Liberation Serif" w:cs="Liberation Serif"/>
          <w:b/>
          <w:sz w:val="24"/>
          <w:szCs w:val="24"/>
        </w:rPr>
        <w:br w:type="page"/>
      </w:r>
    </w:p>
    <w:p w:rsidR="00D71088" w:rsidRPr="005C5CE0" w:rsidRDefault="00D71088" w:rsidP="003144B9">
      <w:pPr>
        <w:pStyle w:val="1"/>
        <w:spacing w:before="0" w:line="240" w:lineRule="auto"/>
        <w:jc w:val="center"/>
        <w:rPr>
          <w:rFonts w:ascii="Liberation Serif" w:hAnsi="Liberation Serif" w:cs="Liberation Serif"/>
          <w:b/>
          <w:color w:val="auto"/>
          <w:sz w:val="24"/>
          <w:szCs w:val="24"/>
        </w:rPr>
      </w:pPr>
      <w:bookmarkStart w:id="5" w:name="_Toc57188529"/>
      <w:r w:rsidRPr="005C5CE0">
        <w:rPr>
          <w:rFonts w:ascii="Liberation Serif" w:hAnsi="Liberation Serif" w:cs="Liberation Serif"/>
          <w:b/>
          <w:color w:val="auto"/>
          <w:sz w:val="24"/>
          <w:szCs w:val="24"/>
        </w:rPr>
        <w:lastRenderedPageBreak/>
        <w:t xml:space="preserve">Определение </w:t>
      </w:r>
      <w:r w:rsidR="00382802" w:rsidRPr="005C5CE0">
        <w:rPr>
          <w:rFonts w:ascii="Liberation Serif" w:hAnsi="Liberation Serif" w:cs="Liberation Serif"/>
          <w:b/>
          <w:color w:val="auto"/>
          <w:sz w:val="24"/>
          <w:szCs w:val="24"/>
        </w:rPr>
        <w:t xml:space="preserve">Седьмого кассационного суда общей юрисдикции от 29 сентября 2020 </w:t>
      </w:r>
      <w:r w:rsidRPr="005C5CE0">
        <w:rPr>
          <w:rFonts w:ascii="Liberation Serif" w:hAnsi="Liberation Serif" w:cs="Liberation Serif"/>
          <w:b/>
          <w:color w:val="auto"/>
          <w:sz w:val="24"/>
          <w:szCs w:val="24"/>
        </w:rPr>
        <w:t>года</w:t>
      </w:r>
      <w:bookmarkEnd w:id="5"/>
    </w:p>
    <w:p w:rsidR="00D71088" w:rsidRPr="005C5CE0" w:rsidRDefault="00D71088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8322E4" w:rsidRPr="005C5CE0" w:rsidRDefault="00D71088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Судебная коллегия рассмотрела гражданское дело по иску </w:t>
      </w:r>
      <w:r w:rsidR="00AC2249" w:rsidRPr="005C5CE0">
        <w:rPr>
          <w:rFonts w:ascii="Liberation Serif" w:hAnsi="Liberation Serif" w:cs="Liberation Serif"/>
          <w:sz w:val="24"/>
          <w:szCs w:val="24"/>
        </w:rPr>
        <w:t>М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. к </w:t>
      </w:r>
      <w:r w:rsidR="00AC2249" w:rsidRPr="005C5CE0">
        <w:rPr>
          <w:rFonts w:ascii="Liberation Serif" w:hAnsi="Liberation Serif" w:cs="Liberation Serif"/>
          <w:sz w:val="24"/>
          <w:szCs w:val="24"/>
        </w:rPr>
        <w:t xml:space="preserve">Межрайонной инспекции Федеральной налоговой службы России по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&lt;…&gt; </w:t>
      </w:r>
      <w:r w:rsidR="00AC2249" w:rsidRPr="005C5CE0">
        <w:rPr>
          <w:rFonts w:ascii="Liberation Serif" w:hAnsi="Liberation Serif" w:cs="Liberation Serif"/>
          <w:sz w:val="24"/>
          <w:szCs w:val="24"/>
        </w:rPr>
        <w:t>(далее –</w:t>
      </w:r>
      <w:r w:rsidR="00927638"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="008322E4" w:rsidRPr="005C5CE0">
        <w:rPr>
          <w:rFonts w:ascii="Liberation Serif" w:hAnsi="Liberation Serif" w:cs="Liberation Serif"/>
          <w:sz w:val="24"/>
          <w:szCs w:val="24"/>
        </w:rPr>
        <w:t>ИФНС</w:t>
      </w:r>
      <w:r w:rsidR="00AC2249" w:rsidRPr="005C5CE0">
        <w:rPr>
          <w:rFonts w:ascii="Liberation Serif" w:hAnsi="Liberation Serif" w:cs="Liberation Serif"/>
          <w:sz w:val="24"/>
          <w:szCs w:val="24"/>
        </w:rPr>
        <w:t>)</w:t>
      </w:r>
      <w:r w:rsidR="008322E4" w:rsidRPr="005C5CE0">
        <w:rPr>
          <w:rFonts w:ascii="Liberation Serif" w:hAnsi="Liberation Serif" w:cs="Liberation Serif"/>
          <w:sz w:val="24"/>
          <w:szCs w:val="24"/>
        </w:rPr>
        <w:t xml:space="preserve"> о признании незаконным правового акта об увольнении.</w:t>
      </w:r>
    </w:p>
    <w:p w:rsidR="001201F6" w:rsidRPr="005C5CE0" w:rsidRDefault="008322E4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М. проходил гражданскую службу в ИФНС в должности начальника отдела информатизации. Был уволен со службы по пункту 1</w:t>
      </w:r>
      <w:r w:rsidR="001201F6" w:rsidRPr="005C5CE0">
        <w:rPr>
          <w:rFonts w:ascii="Liberation Serif" w:hAnsi="Liberation Serif" w:cs="Liberation Serif"/>
          <w:sz w:val="24"/>
          <w:szCs w:val="24"/>
          <w:vertAlign w:val="superscript"/>
        </w:rPr>
        <w:t>1</w:t>
      </w:r>
      <w:r w:rsidR="001201F6" w:rsidRPr="005C5CE0">
        <w:rPr>
          <w:rFonts w:ascii="Liberation Serif" w:hAnsi="Liberation Serif" w:cs="Liberation Serif"/>
          <w:sz w:val="24"/>
          <w:szCs w:val="24"/>
        </w:rPr>
        <w:t xml:space="preserve"> части 1 статьи 37 Федерального закона </w:t>
      </w:r>
      <w:r w:rsidR="00927638" w:rsidRPr="005C5CE0">
        <w:rPr>
          <w:rFonts w:ascii="Liberation Serif" w:hAnsi="Liberation Serif" w:cs="Liberation Serif"/>
          <w:sz w:val="24"/>
          <w:szCs w:val="24"/>
        </w:rPr>
        <w:br/>
      </w:r>
      <w:r w:rsidR="001201F6" w:rsidRPr="005C5CE0">
        <w:rPr>
          <w:rFonts w:ascii="Liberation Serif" w:hAnsi="Liberation Serif" w:cs="Liberation Serif"/>
          <w:sz w:val="24"/>
          <w:szCs w:val="24"/>
        </w:rPr>
        <w:t xml:space="preserve">от 27 июля 2004 года </w:t>
      </w:r>
      <w:r w:rsidRPr="005C5CE0">
        <w:rPr>
          <w:rFonts w:ascii="Liberation Serif" w:hAnsi="Liberation Serif" w:cs="Liberation Serif"/>
          <w:sz w:val="24"/>
          <w:szCs w:val="24"/>
        </w:rPr>
        <w:t>№</w:t>
      </w:r>
      <w:r w:rsidR="001201F6" w:rsidRPr="005C5CE0">
        <w:rPr>
          <w:rFonts w:ascii="Liberation Serif" w:hAnsi="Liberation Serif" w:cs="Liberation Serif"/>
          <w:sz w:val="24"/>
          <w:szCs w:val="24"/>
        </w:rPr>
        <w:t xml:space="preserve"> 79-ФЗ </w:t>
      </w:r>
      <w:r w:rsidRPr="005C5CE0">
        <w:rPr>
          <w:rFonts w:ascii="Liberation Serif" w:hAnsi="Liberation Serif" w:cs="Liberation Serif"/>
          <w:sz w:val="24"/>
          <w:szCs w:val="24"/>
        </w:rPr>
        <w:t>«</w:t>
      </w:r>
      <w:r w:rsidR="001201F6" w:rsidRPr="005C5CE0">
        <w:rPr>
          <w:rFonts w:ascii="Liberation Serif" w:hAnsi="Liberation Serif" w:cs="Liberation Serif"/>
          <w:sz w:val="24"/>
          <w:szCs w:val="24"/>
        </w:rPr>
        <w:t>О государственной гражданской службе Российской Федерации</w:t>
      </w:r>
      <w:r w:rsidRPr="005C5CE0">
        <w:rPr>
          <w:rFonts w:ascii="Liberation Serif" w:hAnsi="Liberation Serif" w:cs="Liberation Serif"/>
          <w:sz w:val="24"/>
          <w:szCs w:val="24"/>
        </w:rPr>
        <w:t>»</w:t>
      </w:r>
      <w:r w:rsidR="001201F6" w:rsidRPr="005C5CE0">
        <w:rPr>
          <w:rFonts w:ascii="Liberation Serif" w:hAnsi="Liberation Serif" w:cs="Liberation Serif"/>
          <w:sz w:val="24"/>
          <w:szCs w:val="24"/>
        </w:rPr>
        <w:t xml:space="preserve"> в связи с утратой доверия за непринятие мер по предотвращению и урегулированию конфликтов интересов, неисполнение обязанностей, установленных в целях противодействия коррупции. Основанием для увольнения послужило заключение служебной проверки. В обоснование доводов кассационной жалобы М. указывает на то, что ответчиком был нарушен порядок применения к нему взыскания </w:t>
      </w:r>
      <w:r w:rsidRPr="005C5CE0">
        <w:rPr>
          <w:rFonts w:ascii="Liberation Serif" w:hAnsi="Liberation Serif" w:cs="Liberation Serif"/>
          <w:sz w:val="24"/>
          <w:szCs w:val="24"/>
        </w:rPr>
        <w:t>в виде увольнения</w:t>
      </w:r>
      <w:r w:rsidR="001201F6" w:rsidRPr="005C5CE0">
        <w:rPr>
          <w:rFonts w:ascii="Liberation Serif" w:hAnsi="Liberation Serif" w:cs="Liberation Serif"/>
          <w:sz w:val="24"/>
          <w:szCs w:val="24"/>
        </w:rPr>
        <w:t>.</w:t>
      </w:r>
    </w:p>
    <w:p w:rsidR="001201F6" w:rsidRPr="005C5CE0" w:rsidRDefault="001201F6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Судом первой инстанции установлено, что </w:t>
      </w:r>
      <w:r w:rsidR="008322E4" w:rsidRPr="005C5CE0">
        <w:rPr>
          <w:rFonts w:ascii="Liberation Serif" w:hAnsi="Liberation Serif" w:cs="Liberation Serif"/>
          <w:sz w:val="24"/>
          <w:szCs w:val="24"/>
        </w:rPr>
        <w:t xml:space="preserve">в ноябре 2018 года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комиссией ИФНС в связи </w:t>
      </w:r>
      <w:r w:rsidR="00927638" w:rsidRPr="005C5CE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с назначением и проведением служебных проверок в отношении сотрудников отдела общего обеспечения &lt;</w:t>
      </w:r>
      <w:r w:rsidR="008322E4" w:rsidRPr="005C5CE0">
        <w:rPr>
          <w:rFonts w:ascii="Liberation Serif" w:hAnsi="Liberation Serif" w:cs="Liberation Serif"/>
          <w:sz w:val="24"/>
          <w:szCs w:val="24"/>
        </w:rPr>
        <w:t>…</w:t>
      </w:r>
      <w:r w:rsidRPr="005C5CE0">
        <w:rPr>
          <w:rFonts w:ascii="Liberation Serif" w:hAnsi="Liberation Serif" w:cs="Liberation Serif"/>
          <w:sz w:val="24"/>
          <w:szCs w:val="24"/>
        </w:rPr>
        <w:t>&gt; (супруги истца</w:t>
      </w:r>
      <w:r w:rsidR="00AB53B8" w:rsidRPr="005C5CE0">
        <w:rPr>
          <w:rFonts w:ascii="Liberation Serif" w:hAnsi="Liberation Serif" w:cs="Liberation Serif"/>
          <w:sz w:val="24"/>
          <w:szCs w:val="24"/>
        </w:rPr>
        <w:t xml:space="preserve"> М.</w:t>
      </w:r>
      <w:r w:rsidRPr="005C5CE0">
        <w:rPr>
          <w:rFonts w:ascii="Liberation Serif" w:hAnsi="Liberation Serif" w:cs="Liberation Serif"/>
          <w:sz w:val="24"/>
          <w:szCs w:val="24"/>
        </w:rPr>
        <w:t>) и &lt;</w:t>
      </w:r>
      <w:r w:rsidR="008322E4" w:rsidRPr="005C5CE0">
        <w:rPr>
          <w:rFonts w:ascii="Liberation Serif" w:hAnsi="Liberation Serif" w:cs="Liberation Serif"/>
          <w:sz w:val="24"/>
          <w:szCs w:val="24"/>
        </w:rPr>
        <w:t>…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&gt;, было выполнено копирование документов </w:t>
      </w:r>
      <w:r w:rsidR="006F4F69" w:rsidRPr="005C5CE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с рабочих станций</w:t>
      </w:r>
      <w:r w:rsidR="008322E4"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="006F4F69" w:rsidRPr="005C5CE0">
        <w:rPr>
          <w:rFonts w:ascii="Liberation Serif" w:hAnsi="Liberation Serif" w:cs="Liberation Serif"/>
          <w:sz w:val="24"/>
          <w:szCs w:val="24"/>
        </w:rPr>
        <w:t>ИФНС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. Удаление, изменение информации на рабочих станциях </w:t>
      </w:r>
      <w:r w:rsidR="007A3F56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не производилось.</w:t>
      </w:r>
      <w:r w:rsidR="008322E4" w:rsidRPr="005C5CE0">
        <w:rPr>
          <w:rFonts w:ascii="Liberation Serif" w:hAnsi="Liberation Serif" w:cs="Liberation Serif"/>
          <w:sz w:val="24"/>
          <w:szCs w:val="24"/>
        </w:rPr>
        <w:t xml:space="preserve"> Комиссией установлен факт отсутствия документов на рабочей станции &lt;…&gt;, а также факт отсутствия </w:t>
      </w:r>
      <w:r w:rsidR="00927638" w:rsidRPr="005C5CE0">
        <w:rPr>
          <w:rFonts w:ascii="Liberation Serif" w:hAnsi="Liberation Serif" w:cs="Liberation Serif"/>
          <w:sz w:val="24"/>
          <w:szCs w:val="24"/>
        </w:rPr>
        <w:t>информации</w:t>
      </w:r>
      <w:r w:rsidR="008322E4" w:rsidRPr="005C5CE0">
        <w:rPr>
          <w:rFonts w:ascii="Liberation Serif" w:hAnsi="Liberation Serif" w:cs="Liberation Serif"/>
          <w:sz w:val="24"/>
          <w:szCs w:val="24"/>
        </w:rPr>
        <w:t xml:space="preserve"> на сервере (копия со старой рабочей станции &lt;…&gt;, созданная до установки новой рабочей станции).</w:t>
      </w:r>
    </w:p>
    <w:p w:rsidR="001201F6" w:rsidRPr="005C5CE0" w:rsidRDefault="00AB53B8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12 ноября 2018 года в отношении &lt;…&gt; и неустановленных лиц возбуждено уголовное дело по признакам состава преступления, предусмотренного Уголовным кодексом Российской Федерации. В этот же день </w:t>
      </w:r>
      <w:r w:rsidR="001201F6" w:rsidRPr="005C5CE0">
        <w:rPr>
          <w:rFonts w:ascii="Liberation Serif" w:hAnsi="Liberation Serif" w:cs="Liberation Serif"/>
          <w:sz w:val="24"/>
          <w:szCs w:val="24"/>
        </w:rPr>
        <w:t>&lt;</w:t>
      </w:r>
      <w:r w:rsidR="008322E4" w:rsidRPr="005C5CE0">
        <w:rPr>
          <w:rFonts w:ascii="Liberation Serif" w:hAnsi="Liberation Serif" w:cs="Liberation Serif"/>
          <w:sz w:val="24"/>
          <w:szCs w:val="24"/>
        </w:rPr>
        <w:t>…</w:t>
      </w:r>
      <w:r w:rsidR="001201F6" w:rsidRPr="005C5CE0">
        <w:rPr>
          <w:rFonts w:ascii="Liberation Serif" w:hAnsi="Liberation Serif" w:cs="Liberation Serif"/>
          <w:sz w:val="24"/>
          <w:szCs w:val="24"/>
        </w:rPr>
        <w:t xml:space="preserve">&gt; </w:t>
      </w:r>
      <w:r w:rsidR="007A3F56" w:rsidRPr="005C5CE0">
        <w:rPr>
          <w:rFonts w:ascii="Liberation Serif" w:hAnsi="Liberation Serif" w:cs="Liberation Serif"/>
          <w:sz w:val="24"/>
          <w:szCs w:val="24"/>
        </w:rPr>
        <w:t>(супруг</w:t>
      </w:r>
      <w:r w:rsidR="000A0B69">
        <w:rPr>
          <w:rFonts w:ascii="Liberation Serif" w:hAnsi="Liberation Serif" w:cs="Liberation Serif"/>
          <w:sz w:val="24"/>
          <w:szCs w:val="24"/>
        </w:rPr>
        <w:t>а</w:t>
      </w:r>
      <w:r w:rsidR="007A3F56" w:rsidRPr="005C5CE0">
        <w:rPr>
          <w:rFonts w:ascii="Liberation Serif" w:hAnsi="Liberation Serif" w:cs="Liberation Serif"/>
          <w:sz w:val="24"/>
          <w:szCs w:val="24"/>
        </w:rPr>
        <w:t xml:space="preserve"> истца М.) </w:t>
      </w:r>
      <w:r w:rsidR="001201F6" w:rsidRPr="005C5CE0">
        <w:rPr>
          <w:rFonts w:ascii="Liberation Serif" w:hAnsi="Liberation Serif" w:cs="Liberation Serif"/>
          <w:sz w:val="24"/>
          <w:szCs w:val="24"/>
        </w:rPr>
        <w:t xml:space="preserve">была отстранена от должностных обязанностей заместителя начальника отдела общего обеспечения на период проведения служебной проверки,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26 ноября 2018 года – </w:t>
      </w:r>
      <w:r w:rsidR="001201F6" w:rsidRPr="005C5CE0">
        <w:rPr>
          <w:rFonts w:ascii="Liberation Serif" w:hAnsi="Liberation Serif" w:cs="Liberation Serif"/>
          <w:sz w:val="24"/>
          <w:szCs w:val="24"/>
        </w:rPr>
        <w:t>уволена с гражданской службы.</w:t>
      </w:r>
      <w:r w:rsidR="00927638"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bookmarkStart w:id="6" w:name="_GoBack"/>
      <w:bookmarkEnd w:id="6"/>
    </w:p>
    <w:p w:rsidR="001201F6" w:rsidRPr="005C5CE0" w:rsidRDefault="00927638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В связи с фактом отсутствия документов на рабочей станции, установленным Комиссией ИФНС, </w:t>
      </w:r>
      <w:r w:rsidR="001201F6" w:rsidRPr="005C5CE0">
        <w:rPr>
          <w:rFonts w:ascii="Liberation Serif" w:hAnsi="Liberation Serif" w:cs="Liberation Serif"/>
          <w:sz w:val="24"/>
          <w:szCs w:val="24"/>
        </w:rPr>
        <w:t xml:space="preserve">в отношении истца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была </w:t>
      </w:r>
      <w:r w:rsidR="001201F6" w:rsidRPr="005C5CE0">
        <w:rPr>
          <w:rFonts w:ascii="Liberation Serif" w:hAnsi="Liberation Serif" w:cs="Liberation Serif"/>
          <w:sz w:val="24"/>
          <w:szCs w:val="24"/>
        </w:rPr>
        <w:t>назначена служебная проверка.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М. был отстранен </w:t>
      </w:r>
      <w:r w:rsidRPr="005C5CE0">
        <w:rPr>
          <w:rFonts w:ascii="Liberation Serif" w:hAnsi="Liberation Serif" w:cs="Liberation Serif"/>
          <w:sz w:val="24"/>
          <w:szCs w:val="24"/>
        </w:rPr>
        <w:br/>
        <w:t xml:space="preserve">от должностных обязанностей на период проведения проверки. </w:t>
      </w:r>
      <w:r w:rsidR="001201F6" w:rsidRPr="005C5CE0">
        <w:rPr>
          <w:rFonts w:ascii="Liberation Serif" w:hAnsi="Liberation Serif" w:cs="Liberation Serif"/>
          <w:sz w:val="24"/>
          <w:szCs w:val="24"/>
        </w:rPr>
        <w:t xml:space="preserve">Заключением служебной проверки установлен факт совершения М. в период с 12 по 15 ноября 2018 года умышленных действий по уничтожению документов, которые могли послужить доказательством вины </w:t>
      </w:r>
      <w:r w:rsidRPr="005C5CE0">
        <w:rPr>
          <w:rFonts w:ascii="Liberation Serif" w:hAnsi="Liberation Serif" w:cs="Liberation Serif"/>
          <w:sz w:val="24"/>
          <w:szCs w:val="24"/>
        </w:rPr>
        <w:br/>
      </w:r>
      <w:r w:rsidR="001201F6" w:rsidRPr="005C5CE0">
        <w:rPr>
          <w:rFonts w:ascii="Liberation Serif" w:hAnsi="Liberation Serif" w:cs="Liberation Serif"/>
          <w:sz w:val="24"/>
          <w:szCs w:val="24"/>
        </w:rPr>
        <w:t>в совершении хищения денежных средств из федерального бюджета в размере 5 575 478,82 руб. его супругой &lt;</w:t>
      </w:r>
      <w:r w:rsidRPr="005C5CE0">
        <w:rPr>
          <w:rFonts w:ascii="Liberation Serif" w:hAnsi="Liberation Serif" w:cs="Liberation Serif"/>
          <w:sz w:val="24"/>
          <w:szCs w:val="24"/>
        </w:rPr>
        <w:t>…</w:t>
      </w:r>
      <w:r w:rsidR="001201F6" w:rsidRPr="005C5CE0">
        <w:rPr>
          <w:rFonts w:ascii="Liberation Serif" w:hAnsi="Liberation Serif" w:cs="Liberation Serif"/>
          <w:sz w:val="24"/>
          <w:szCs w:val="24"/>
        </w:rPr>
        <w:t>&gt; путем удаления всей информации с рабочей станции &lt;</w:t>
      </w:r>
      <w:r w:rsidRPr="005C5CE0">
        <w:rPr>
          <w:rFonts w:ascii="Liberation Serif" w:hAnsi="Liberation Serif" w:cs="Liberation Serif"/>
          <w:sz w:val="24"/>
          <w:szCs w:val="24"/>
        </w:rPr>
        <w:t>…</w:t>
      </w:r>
      <w:r w:rsidR="001201F6" w:rsidRPr="005C5CE0">
        <w:rPr>
          <w:rFonts w:ascii="Liberation Serif" w:hAnsi="Liberation Serif" w:cs="Liberation Serif"/>
          <w:sz w:val="24"/>
          <w:szCs w:val="24"/>
        </w:rPr>
        <w:t xml:space="preserve">&gt;. Данные обстоятельства расценены как конфликт интересов, о котором М. не сообщил и не принял мер </w:t>
      </w:r>
      <w:r w:rsidRPr="005C5CE0">
        <w:rPr>
          <w:rFonts w:ascii="Liberation Serif" w:hAnsi="Liberation Serif" w:cs="Liberation Serif"/>
          <w:sz w:val="24"/>
          <w:szCs w:val="24"/>
        </w:rPr>
        <w:br/>
      </w:r>
      <w:r w:rsidR="001201F6" w:rsidRPr="005C5CE0">
        <w:rPr>
          <w:rFonts w:ascii="Liberation Serif" w:hAnsi="Liberation Serif" w:cs="Liberation Serif"/>
          <w:sz w:val="24"/>
          <w:szCs w:val="24"/>
        </w:rPr>
        <w:t>к его урегулированию.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</w:t>
      </w:r>
    </w:p>
    <w:p w:rsidR="001201F6" w:rsidRPr="005C5CE0" w:rsidRDefault="001201F6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 xml:space="preserve">Разрешая возникший спор, суд первой инстанции исходил из доказанности факта совершения истцом действий по удалению данных с рабочей станции супруги, в отношении которой проводились следственные мероприятия; обоснованности выводов нанимателя </w:t>
      </w:r>
      <w:r w:rsidR="00927638" w:rsidRPr="005C5CE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 xml:space="preserve">о совершении данных действий истцом из личной заинтересованности, что свидетельствует </w:t>
      </w:r>
      <w:r w:rsidR="007A3F56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о возникновении конфликта интересов, препятствующих ему надлежащим образом исполнять служебные обязанности; о непринятии истцом мер по урегулированию данного конфликта</w:t>
      </w:r>
      <w:r w:rsidR="007A3F56">
        <w:rPr>
          <w:rFonts w:ascii="Liberation Serif" w:hAnsi="Liberation Serif" w:cs="Liberation Serif"/>
          <w:sz w:val="24"/>
          <w:szCs w:val="24"/>
        </w:rPr>
        <w:t>.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="00927638" w:rsidRPr="005C5CE0">
        <w:rPr>
          <w:rFonts w:ascii="Liberation Serif" w:hAnsi="Liberation Serif" w:cs="Liberation Serif"/>
          <w:sz w:val="24"/>
          <w:szCs w:val="24"/>
        </w:rPr>
        <w:br/>
      </w:r>
      <w:r w:rsidR="007A3F56">
        <w:rPr>
          <w:rFonts w:ascii="Liberation Serif" w:hAnsi="Liberation Serif" w:cs="Liberation Serif"/>
          <w:sz w:val="24"/>
          <w:szCs w:val="24"/>
        </w:rPr>
        <w:t>В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связи с </w:t>
      </w:r>
      <w:r w:rsidR="007A3F56">
        <w:rPr>
          <w:rFonts w:ascii="Liberation Serif" w:hAnsi="Liberation Serif" w:cs="Liberation Serif"/>
          <w:sz w:val="24"/>
          <w:szCs w:val="24"/>
        </w:rPr>
        <w:t>этим суд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="007A3F56" w:rsidRPr="005C5CE0">
        <w:rPr>
          <w:rFonts w:ascii="Liberation Serif" w:hAnsi="Liberation Serif" w:cs="Liberation Serif"/>
          <w:sz w:val="24"/>
          <w:szCs w:val="24"/>
        </w:rPr>
        <w:t xml:space="preserve">первой инстанции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пришел к выводу, с которым согласился и суд апелляционной инстанции, о наличии у ответчика оснований для расторжения </w:t>
      </w:r>
      <w:r w:rsidR="007A3F56">
        <w:rPr>
          <w:rFonts w:ascii="Liberation Serif" w:hAnsi="Liberation Serif" w:cs="Liberation Serif"/>
          <w:sz w:val="24"/>
          <w:szCs w:val="24"/>
        </w:rPr>
        <w:t xml:space="preserve">служебного </w:t>
      </w:r>
      <w:r w:rsidRPr="005C5CE0">
        <w:rPr>
          <w:rFonts w:ascii="Liberation Serif" w:hAnsi="Liberation Serif" w:cs="Liberation Serif"/>
          <w:sz w:val="24"/>
          <w:szCs w:val="24"/>
        </w:rPr>
        <w:t>контракта</w:t>
      </w:r>
      <w:r w:rsidR="007A3F56" w:rsidRPr="007A3F56">
        <w:rPr>
          <w:rFonts w:ascii="Liberation Serif" w:hAnsi="Liberation Serif" w:cs="Liberation Serif"/>
          <w:sz w:val="24"/>
          <w:szCs w:val="24"/>
        </w:rPr>
        <w:t xml:space="preserve"> </w:t>
      </w:r>
      <w:r w:rsidR="007A3F56" w:rsidRPr="005C5CE0">
        <w:rPr>
          <w:rFonts w:ascii="Liberation Serif" w:hAnsi="Liberation Serif" w:cs="Liberation Serif"/>
          <w:sz w:val="24"/>
          <w:szCs w:val="24"/>
        </w:rPr>
        <w:t>с М.</w:t>
      </w:r>
      <w:r w:rsidR="006F4F69"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Суд апелляционной инстанции, проверяя законность решения, согласился </w:t>
      </w:r>
      <w:r w:rsidR="007A3F56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с данными выводами, указав на соблюдение ответчиком порядка применения к истцу дисциплинарного взыскания, пришел к выводу об отказе в удовлетворении апелляционной жалобы М.</w:t>
      </w:r>
    </w:p>
    <w:p w:rsidR="001201F6" w:rsidRPr="005C5CE0" w:rsidRDefault="001201F6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sz w:val="24"/>
          <w:szCs w:val="24"/>
        </w:rPr>
        <w:t>Доводы кассационной жалобы истца о том, что ответчиком не был соблюден установленный статьей 59</w:t>
      </w:r>
      <w:r w:rsidRPr="005C5CE0">
        <w:rPr>
          <w:rFonts w:ascii="Liberation Serif" w:hAnsi="Liberation Serif" w:cs="Liberation Serif"/>
          <w:sz w:val="24"/>
          <w:szCs w:val="24"/>
          <w:vertAlign w:val="superscript"/>
        </w:rPr>
        <w:t>3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Федерального закона от 27 июля 2004 года </w:t>
      </w:r>
      <w:r w:rsidR="00927638" w:rsidRPr="005C5CE0">
        <w:rPr>
          <w:rFonts w:ascii="Liberation Serif" w:hAnsi="Liberation Serif" w:cs="Liberation Serif"/>
          <w:sz w:val="24"/>
          <w:szCs w:val="24"/>
        </w:rPr>
        <w:t xml:space="preserve">№ 79-ФЗ </w:t>
      </w:r>
      <w:r w:rsidR="00AB53B8" w:rsidRPr="005C5CE0">
        <w:rPr>
          <w:rFonts w:ascii="Liberation Serif" w:hAnsi="Liberation Serif" w:cs="Liberation Serif"/>
          <w:sz w:val="24"/>
          <w:szCs w:val="24"/>
        </w:rPr>
        <w:br/>
      </w:r>
      <w:r w:rsidR="00927638" w:rsidRPr="005C5CE0">
        <w:rPr>
          <w:rFonts w:ascii="Liberation Serif" w:hAnsi="Liberation Serif" w:cs="Liberation Serif"/>
          <w:sz w:val="24"/>
          <w:szCs w:val="24"/>
        </w:rPr>
        <w:t>«</w:t>
      </w:r>
      <w:r w:rsidRPr="005C5CE0">
        <w:rPr>
          <w:rFonts w:ascii="Liberation Serif" w:hAnsi="Liberation Serif" w:cs="Liberation Serif"/>
          <w:sz w:val="24"/>
          <w:szCs w:val="24"/>
        </w:rPr>
        <w:t>О государственной гражданс</w:t>
      </w:r>
      <w:r w:rsidR="00927638" w:rsidRPr="005C5CE0">
        <w:rPr>
          <w:rFonts w:ascii="Liberation Serif" w:hAnsi="Liberation Serif" w:cs="Liberation Serif"/>
          <w:sz w:val="24"/>
          <w:szCs w:val="24"/>
        </w:rPr>
        <w:t>кой службе Российской Федерации»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порядок увольнения, не</w:t>
      </w:r>
      <w:r w:rsidR="007A3F56">
        <w:rPr>
          <w:rFonts w:ascii="Liberation Serif" w:hAnsi="Liberation Serif" w:cs="Liberation Serif"/>
          <w:sz w:val="24"/>
          <w:szCs w:val="24"/>
        </w:rPr>
        <w:t xml:space="preserve"> могут быть приняты во внимание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как влекущие отмену судебных актов.</w:t>
      </w:r>
      <w:r w:rsidR="00927638"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Несмотря на то, что при возникновении у истца личной заинтересованности, которая привела к конфликту интересов, проверка подразделением кадровой службы по профилактике коррупционных и иных </w:t>
      </w:r>
      <w:r w:rsidRPr="005C5CE0">
        <w:rPr>
          <w:rFonts w:ascii="Liberation Serif" w:hAnsi="Liberation Serif" w:cs="Liberation Serif"/>
          <w:sz w:val="24"/>
          <w:szCs w:val="24"/>
        </w:rPr>
        <w:lastRenderedPageBreak/>
        <w:t xml:space="preserve">правонарушений ответчика в отношении М. не проводилась, соответствующий доклад </w:t>
      </w:r>
      <w:r w:rsidR="00927638" w:rsidRPr="005C5CE0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 xml:space="preserve">по результатам проверки данным подразделением не составлялся, при том что в соответствии </w:t>
      </w:r>
      <w:r w:rsidR="007A3F56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с письменными объяснениями представителя ИФНС, данными суду апелляционной инстанции, обязанности кадрового обеспечения деятельности государственного органа были возложен</w:t>
      </w:r>
      <w:r w:rsidR="007A3F56">
        <w:rPr>
          <w:rFonts w:ascii="Liberation Serif" w:hAnsi="Liberation Serif" w:cs="Liberation Serif"/>
          <w:sz w:val="24"/>
          <w:szCs w:val="24"/>
        </w:rPr>
        <w:t>ы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только на двух сотрудников</w:t>
      </w:r>
      <w:r w:rsidR="007A3F56">
        <w:rPr>
          <w:rFonts w:ascii="Liberation Serif" w:hAnsi="Liberation Serif" w:cs="Liberation Serif"/>
          <w:sz w:val="24"/>
          <w:szCs w:val="24"/>
        </w:rPr>
        <w:t xml:space="preserve"> ИФНС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</w:t>
      </w:r>
      <w:r w:rsidR="00AB53B8" w:rsidRPr="005C5CE0">
        <w:rPr>
          <w:rFonts w:ascii="Liberation Serif" w:hAnsi="Liberation Serif" w:cs="Liberation Serif"/>
          <w:sz w:val="24"/>
          <w:szCs w:val="24"/>
        </w:rPr>
        <w:t>–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&lt;</w:t>
      </w:r>
      <w:r w:rsidR="00927638" w:rsidRPr="005C5CE0">
        <w:rPr>
          <w:rFonts w:ascii="Liberation Serif" w:hAnsi="Liberation Serif" w:cs="Liberation Serif"/>
          <w:sz w:val="24"/>
          <w:szCs w:val="24"/>
        </w:rPr>
        <w:t>…</w:t>
      </w:r>
      <w:r w:rsidRPr="005C5CE0">
        <w:rPr>
          <w:rFonts w:ascii="Liberation Serif" w:hAnsi="Liberation Serif" w:cs="Liberation Serif"/>
          <w:sz w:val="24"/>
          <w:szCs w:val="24"/>
        </w:rPr>
        <w:t>&gt;</w:t>
      </w:r>
      <w:r w:rsidR="00927638" w:rsidRPr="005C5CE0">
        <w:rPr>
          <w:rFonts w:ascii="Liberation Serif" w:hAnsi="Liberation Serif" w:cs="Liberation Serif"/>
          <w:sz w:val="24"/>
          <w:szCs w:val="24"/>
        </w:rPr>
        <w:t xml:space="preserve"> (</w:t>
      </w:r>
      <w:r w:rsidRPr="005C5CE0">
        <w:rPr>
          <w:rFonts w:ascii="Liberation Serif" w:hAnsi="Liberation Serif" w:cs="Liberation Serif"/>
          <w:sz w:val="24"/>
          <w:szCs w:val="24"/>
        </w:rPr>
        <w:t>супругу истца</w:t>
      </w:r>
      <w:r w:rsidR="00927638" w:rsidRPr="005C5CE0">
        <w:rPr>
          <w:rFonts w:ascii="Liberation Serif" w:hAnsi="Liberation Serif" w:cs="Liberation Serif"/>
          <w:sz w:val="24"/>
          <w:szCs w:val="24"/>
        </w:rPr>
        <w:t>)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и &lt;</w:t>
      </w:r>
      <w:r w:rsidR="00927638" w:rsidRPr="005C5CE0">
        <w:rPr>
          <w:rFonts w:ascii="Liberation Serif" w:hAnsi="Liberation Serif" w:cs="Liberation Serif"/>
          <w:sz w:val="24"/>
          <w:szCs w:val="24"/>
        </w:rPr>
        <w:t>…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&gt;, находившуюся </w:t>
      </w:r>
      <w:r w:rsidR="007A3F56">
        <w:rPr>
          <w:rFonts w:ascii="Liberation Serif" w:hAnsi="Liberation Serif" w:cs="Liberation Serif"/>
          <w:sz w:val="24"/>
          <w:szCs w:val="24"/>
        </w:rPr>
        <w:br/>
      </w:r>
      <w:r w:rsidRPr="005C5CE0">
        <w:rPr>
          <w:rFonts w:ascii="Liberation Serif" w:hAnsi="Liberation Serif" w:cs="Liberation Serif"/>
          <w:sz w:val="24"/>
          <w:szCs w:val="24"/>
        </w:rPr>
        <w:t>в непосредственном подчинении у &lt;</w:t>
      </w:r>
      <w:r w:rsidR="00AB53B8" w:rsidRPr="005C5CE0">
        <w:rPr>
          <w:rFonts w:ascii="Liberation Serif" w:hAnsi="Liberation Serif" w:cs="Liberation Serif"/>
          <w:sz w:val="24"/>
          <w:szCs w:val="24"/>
        </w:rPr>
        <w:t>…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&gt; которые не могли во избежание конфликта интересов проводить проверку в отношении истца; комиссией, проводившей в отношении М. служебную проверку, фактически были выполнены функции, возлагаемые на подразделение кадровой службы по профилактике коррупционных правонарушений пунктом 3 Указа Президента Российской Федерации от 21 сентября 2009 года </w:t>
      </w:r>
      <w:r w:rsidR="00AB53B8" w:rsidRPr="005C5CE0">
        <w:rPr>
          <w:rFonts w:ascii="Liberation Serif" w:hAnsi="Liberation Serif" w:cs="Liberation Serif"/>
          <w:sz w:val="24"/>
          <w:szCs w:val="24"/>
        </w:rPr>
        <w:t>№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 1065, в том числе по анализу сведений о </w:t>
      </w:r>
      <w:proofErr w:type="spellStart"/>
      <w:r w:rsidRPr="005C5CE0">
        <w:rPr>
          <w:rFonts w:ascii="Liberation Serif" w:hAnsi="Liberation Serif" w:cs="Liberation Serif"/>
          <w:sz w:val="24"/>
          <w:szCs w:val="24"/>
        </w:rPr>
        <w:t>непредотвращении</w:t>
      </w:r>
      <w:proofErr w:type="spellEnd"/>
      <w:r w:rsidRPr="005C5CE0">
        <w:rPr>
          <w:rFonts w:ascii="Liberation Serif" w:hAnsi="Liberation Serif" w:cs="Liberation Serif"/>
          <w:sz w:val="24"/>
          <w:szCs w:val="24"/>
        </w:rPr>
        <w:t xml:space="preserve"> истцом конфликта интересов с отобранием у истца и иных сотрудников объяснения и изучением иной информации, составлением заключения по результатам проверки, содержащего предложение по расторжению с истцом контракта, оснований полагать, что порядок увольнения истца был нарушен, не имеется.</w:t>
      </w:r>
    </w:p>
    <w:p w:rsidR="006F4F69" w:rsidRPr="005C5CE0" w:rsidRDefault="006F4F69" w:rsidP="003144B9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C5CE0">
        <w:rPr>
          <w:rFonts w:ascii="Liberation Serif" w:hAnsi="Liberation Serif" w:cs="Liberation Serif"/>
          <w:b/>
          <w:sz w:val="24"/>
          <w:szCs w:val="24"/>
        </w:rPr>
        <w:t xml:space="preserve">Решение: </w:t>
      </w:r>
      <w:r w:rsidRPr="005C5CE0">
        <w:rPr>
          <w:rFonts w:ascii="Liberation Serif" w:hAnsi="Liberation Serif" w:cs="Liberation Serif"/>
          <w:sz w:val="24"/>
          <w:szCs w:val="24"/>
        </w:rPr>
        <w:t xml:space="preserve">Увольнение гражданского служащего правомерно. Решение суда первой инстанции и апелляционное определение оставлены без изменений, кассационная жалоба </w:t>
      </w:r>
      <w:r w:rsidRPr="005C5CE0">
        <w:rPr>
          <w:rFonts w:ascii="Liberation Serif" w:hAnsi="Liberation Serif" w:cs="Liberation Serif"/>
          <w:sz w:val="24"/>
          <w:szCs w:val="24"/>
        </w:rPr>
        <w:br/>
        <w:t>истца – без удовлетворения.</w:t>
      </w:r>
    </w:p>
    <w:p w:rsidR="00AB53B8" w:rsidRPr="005C5CE0" w:rsidRDefault="00AB53B8" w:rsidP="003144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sectPr w:rsidR="00AB53B8" w:rsidRPr="005C5CE0" w:rsidSect="009F5F52">
      <w:headerReference w:type="default" r:id="rId7"/>
      <w:pgSz w:w="11906" w:h="16838"/>
      <w:pgMar w:top="1134" w:right="567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0A33" w:rsidRDefault="00CC0A33" w:rsidP="009F5F52">
      <w:pPr>
        <w:spacing w:after="0" w:line="240" w:lineRule="auto"/>
      </w:pPr>
      <w:r>
        <w:separator/>
      </w:r>
    </w:p>
  </w:endnote>
  <w:endnote w:type="continuationSeparator" w:id="0">
    <w:p w:rsidR="00CC0A33" w:rsidRDefault="00CC0A33" w:rsidP="009F5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AAF" w:usb1="500078FB" w:usb2="00000000" w:usb3="00000000" w:csb0="000001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0A33" w:rsidRDefault="00CC0A33" w:rsidP="009F5F52">
      <w:pPr>
        <w:spacing w:after="0" w:line="240" w:lineRule="auto"/>
      </w:pPr>
      <w:r>
        <w:separator/>
      </w:r>
    </w:p>
  </w:footnote>
  <w:footnote w:type="continuationSeparator" w:id="0">
    <w:p w:rsidR="00CC0A33" w:rsidRDefault="00CC0A33" w:rsidP="009F5F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90768971"/>
      <w:docPartObj>
        <w:docPartGallery w:val="Page Numbers (Top of Page)"/>
        <w:docPartUnique/>
      </w:docPartObj>
    </w:sdtPr>
    <w:sdtEndPr>
      <w:rPr>
        <w:rFonts w:ascii="Liberation Serif" w:hAnsi="Liberation Serif" w:cs="Liberation Serif"/>
        <w:sz w:val="24"/>
        <w:szCs w:val="24"/>
      </w:rPr>
    </w:sdtEndPr>
    <w:sdtContent>
      <w:p w:rsidR="009F5F52" w:rsidRPr="009F5F52" w:rsidRDefault="009F5F52">
        <w:pPr>
          <w:pStyle w:val="a3"/>
          <w:jc w:val="center"/>
          <w:rPr>
            <w:rFonts w:ascii="Liberation Serif" w:hAnsi="Liberation Serif" w:cs="Liberation Serif"/>
            <w:sz w:val="24"/>
            <w:szCs w:val="24"/>
          </w:rPr>
        </w:pPr>
        <w:r w:rsidRPr="009F5F52">
          <w:rPr>
            <w:rFonts w:ascii="Liberation Serif" w:hAnsi="Liberation Serif" w:cs="Liberation Serif"/>
            <w:sz w:val="24"/>
            <w:szCs w:val="24"/>
          </w:rPr>
          <w:fldChar w:fldCharType="begin"/>
        </w:r>
        <w:r w:rsidRPr="009F5F52">
          <w:rPr>
            <w:rFonts w:ascii="Liberation Serif" w:hAnsi="Liberation Serif" w:cs="Liberation Serif"/>
            <w:sz w:val="24"/>
            <w:szCs w:val="24"/>
          </w:rPr>
          <w:instrText>PAGE   \* MERGEFORMAT</w:instrText>
        </w:r>
        <w:r w:rsidRPr="009F5F52">
          <w:rPr>
            <w:rFonts w:ascii="Liberation Serif" w:hAnsi="Liberation Serif" w:cs="Liberation Serif"/>
            <w:sz w:val="24"/>
            <w:szCs w:val="24"/>
          </w:rPr>
          <w:fldChar w:fldCharType="separate"/>
        </w:r>
        <w:r w:rsidR="000A0B69">
          <w:rPr>
            <w:rFonts w:ascii="Liberation Serif" w:hAnsi="Liberation Serif" w:cs="Liberation Serif"/>
            <w:noProof/>
            <w:sz w:val="24"/>
            <w:szCs w:val="24"/>
          </w:rPr>
          <w:t>8</w:t>
        </w:r>
        <w:r w:rsidRPr="009F5F52">
          <w:rPr>
            <w:rFonts w:ascii="Liberation Serif" w:hAnsi="Liberation Serif" w:cs="Liberation Serif"/>
            <w:sz w:val="24"/>
            <w:szCs w:val="24"/>
          </w:rPr>
          <w:fldChar w:fldCharType="end"/>
        </w:r>
      </w:p>
    </w:sdtContent>
  </w:sdt>
  <w:p w:rsidR="009F5F52" w:rsidRDefault="009F5F5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ED1"/>
    <w:rsid w:val="00000651"/>
    <w:rsid w:val="000139E6"/>
    <w:rsid w:val="00040A00"/>
    <w:rsid w:val="00077545"/>
    <w:rsid w:val="000A0B69"/>
    <w:rsid w:val="000A4ED1"/>
    <w:rsid w:val="000E2A93"/>
    <w:rsid w:val="0011791D"/>
    <w:rsid w:val="001201F6"/>
    <w:rsid w:val="001674DE"/>
    <w:rsid w:val="00174D67"/>
    <w:rsid w:val="00175BE5"/>
    <w:rsid w:val="00180309"/>
    <w:rsid w:val="0018257E"/>
    <w:rsid w:val="001833F9"/>
    <w:rsid w:val="001872C6"/>
    <w:rsid w:val="001B0BC3"/>
    <w:rsid w:val="001B3A97"/>
    <w:rsid w:val="001B5063"/>
    <w:rsid w:val="001C7971"/>
    <w:rsid w:val="001D3361"/>
    <w:rsid w:val="001D3C5F"/>
    <w:rsid w:val="001E2EFC"/>
    <w:rsid w:val="00201705"/>
    <w:rsid w:val="00206A62"/>
    <w:rsid w:val="00262204"/>
    <w:rsid w:val="00286490"/>
    <w:rsid w:val="0030354D"/>
    <w:rsid w:val="00306ADA"/>
    <w:rsid w:val="003144B9"/>
    <w:rsid w:val="003363FD"/>
    <w:rsid w:val="003374A3"/>
    <w:rsid w:val="00360D97"/>
    <w:rsid w:val="003758C2"/>
    <w:rsid w:val="00382802"/>
    <w:rsid w:val="003C244F"/>
    <w:rsid w:val="003C798D"/>
    <w:rsid w:val="003D0DE2"/>
    <w:rsid w:val="003F3892"/>
    <w:rsid w:val="00401E26"/>
    <w:rsid w:val="00405B02"/>
    <w:rsid w:val="00410EC2"/>
    <w:rsid w:val="00412342"/>
    <w:rsid w:val="00414B74"/>
    <w:rsid w:val="00414BD9"/>
    <w:rsid w:val="004215C6"/>
    <w:rsid w:val="00427D69"/>
    <w:rsid w:val="00462354"/>
    <w:rsid w:val="00465993"/>
    <w:rsid w:val="004672EE"/>
    <w:rsid w:val="004C4A9E"/>
    <w:rsid w:val="004E119A"/>
    <w:rsid w:val="004E45F2"/>
    <w:rsid w:val="005100C7"/>
    <w:rsid w:val="005152A1"/>
    <w:rsid w:val="00537B07"/>
    <w:rsid w:val="0056435B"/>
    <w:rsid w:val="0059787E"/>
    <w:rsid w:val="005A24D6"/>
    <w:rsid w:val="005A3BE2"/>
    <w:rsid w:val="005B5227"/>
    <w:rsid w:val="005C5CE0"/>
    <w:rsid w:val="005D1DCF"/>
    <w:rsid w:val="005E14DE"/>
    <w:rsid w:val="005E2A95"/>
    <w:rsid w:val="006073DA"/>
    <w:rsid w:val="006223C6"/>
    <w:rsid w:val="00623532"/>
    <w:rsid w:val="00632479"/>
    <w:rsid w:val="00633833"/>
    <w:rsid w:val="00650D31"/>
    <w:rsid w:val="006637DE"/>
    <w:rsid w:val="00666011"/>
    <w:rsid w:val="00693813"/>
    <w:rsid w:val="006B28D2"/>
    <w:rsid w:val="006E5DDA"/>
    <w:rsid w:val="006F4F69"/>
    <w:rsid w:val="00711CAF"/>
    <w:rsid w:val="00717F81"/>
    <w:rsid w:val="00723C1A"/>
    <w:rsid w:val="0074119A"/>
    <w:rsid w:val="007440B1"/>
    <w:rsid w:val="00752BD5"/>
    <w:rsid w:val="00762A11"/>
    <w:rsid w:val="007A1FDB"/>
    <w:rsid w:val="007A3F56"/>
    <w:rsid w:val="007D692C"/>
    <w:rsid w:val="007E58E9"/>
    <w:rsid w:val="008151E9"/>
    <w:rsid w:val="008322E4"/>
    <w:rsid w:val="00834311"/>
    <w:rsid w:val="008348A4"/>
    <w:rsid w:val="00836AB5"/>
    <w:rsid w:val="00846731"/>
    <w:rsid w:val="0086350C"/>
    <w:rsid w:val="00875DB1"/>
    <w:rsid w:val="008A363E"/>
    <w:rsid w:val="008B1782"/>
    <w:rsid w:val="008B284C"/>
    <w:rsid w:val="008D3A98"/>
    <w:rsid w:val="009038DD"/>
    <w:rsid w:val="009042EE"/>
    <w:rsid w:val="00927638"/>
    <w:rsid w:val="009320C6"/>
    <w:rsid w:val="00932BEC"/>
    <w:rsid w:val="00940EAA"/>
    <w:rsid w:val="00947376"/>
    <w:rsid w:val="00956613"/>
    <w:rsid w:val="009A0212"/>
    <w:rsid w:val="009B192E"/>
    <w:rsid w:val="009B2D0A"/>
    <w:rsid w:val="009B4A52"/>
    <w:rsid w:val="009B7EDD"/>
    <w:rsid w:val="009D3EEC"/>
    <w:rsid w:val="009F5F52"/>
    <w:rsid w:val="00A059B3"/>
    <w:rsid w:val="00A6342E"/>
    <w:rsid w:val="00A66520"/>
    <w:rsid w:val="00A77464"/>
    <w:rsid w:val="00A82B53"/>
    <w:rsid w:val="00AA79B3"/>
    <w:rsid w:val="00AB53B8"/>
    <w:rsid w:val="00AC2249"/>
    <w:rsid w:val="00AC4B70"/>
    <w:rsid w:val="00AD7384"/>
    <w:rsid w:val="00AE590B"/>
    <w:rsid w:val="00B07CEA"/>
    <w:rsid w:val="00B103D9"/>
    <w:rsid w:val="00B20AB6"/>
    <w:rsid w:val="00B25E69"/>
    <w:rsid w:val="00B30778"/>
    <w:rsid w:val="00B5449D"/>
    <w:rsid w:val="00B57DAC"/>
    <w:rsid w:val="00B60FA2"/>
    <w:rsid w:val="00B7115A"/>
    <w:rsid w:val="00B917FB"/>
    <w:rsid w:val="00BA4B70"/>
    <w:rsid w:val="00BB3151"/>
    <w:rsid w:val="00BD6365"/>
    <w:rsid w:val="00BD6511"/>
    <w:rsid w:val="00BE08E0"/>
    <w:rsid w:val="00BE2D5F"/>
    <w:rsid w:val="00C107B7"/>
    <w:rsid w:val="00C21D9A"/>
    <w:rsid w:val="00C37C92"/>
    <w:rsid w:val="00C5183F"/>
    <w:rsid w:val="00C51921"/>
    <w:rsid w:val="00C52FD9"/>
    <w:rsid w:val="00C62079"/>
    <w:rsid w:val="00C62B1D"/>
    <w:rsid w:val="00C63E92"/>
    <w:rsid w:val="00C90552"/>
    <w:rsid w:val="00CC0A33"/>
    <w:rsid w:val="00CE3E2C"/>
    <w:rsid w:val="00D021D5"/>
    <w:rsid w:val="00D10313"/>
    <w:rsid w:val="00D10338"/>
    <w:rsid w:val="00D12CF9"/>
    <w:rsid w:val="00D33540"/>
    <w:rsid w:val="00D34DD9"/>
    <w:rsid w:val="00D66361"/>
    <w:rsid w:val="00D71088"/>
    <w:rsid w:val="00D779B5"/>
    <w:rsid w:val="00D81222"/>
    <w:rsid w:val="00DA5FC7"/>
    <w:rsid w:val="00DB3676"/>
    <w:rsid w:val="00DB4702"/>
    <w:rsid w:val="00DC1363"/>
    <w:rsid w:val="00DD2FE5"/>
    <w:rsid w:val="00DE715D"/>
    <w:rsid w:val="00DE7772"/>
    <w:rsid w:val="00E02C30"/>
    <w:rsid w:val="00E051FE"/>
    <w:rsid w:val="00E234D9"/>
    <w:rsid w:val="00E26B5F"/>
    <w:rsid w:val="00E27F6C"/>
    <w:rsid w:val="00E361AB"/>
    <w:rsid w:val="00E40D27"/>
    <w:rsid w:val="00E52CF6"/>
    <w:rsid w:val="00E66C48"/>
    <w:rsid w:val="00E93387"/>
    <w:rsid w:val="00EB612D"/>
    <w:rsid w:val="00EB72E7"/>
    <w:rsid w:val="00EF211D"/>
    <w:rsid w:val="00EF6427"/>
    <w:rsid w:val="00EF6F4E"/>
    <w:rsid w:val="00F04D22"/>
    <w:rsid w:val="00F13E3B"/>
    <w:rsid w:val="00F376F8"/>
    <w:rsid w:val="00F54363"/>
    <w:rsid w:val="00F75327"/>
    <w:rsid w:val="00FA166E"/>
    <w:rsid w:val="00FC67D9"/>
    <w:rsid w:val="00FF6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C1129A-A76B-45BC-8F70-94DFAA97E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3A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4E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0A4E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0A4ED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9F5F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F5F52"/>
  </w:style>
  <w:style w:type="paragraph" w:styleId="a5">
    <w:name w:val="footer"/>
    <w:basedOn w:val="a"/>
    <w:link w:val="a6"/>
    <w:uiPriority w:val="99"/>
    <w:unhideWhenUsed/>
    <w:rsid w:val="009F5F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F5F52"/>
  </w:style>
  <w:style w:type="character" w:customStyle="1" w:styleId="10">
    <w:name w:val="Заголовок 1 Знак"/>
    <w:basedOn w:val="a0"/>
    <w:link w:val="1"/>
    <w:uiPriority w:val="9"/>
    <w:rsid w:val="008D3A9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7">
    <w:name w:val="TOC Heading"/>
    <w:basedOn w:val="1"/>
    <w:next w:val="a"/>
    <w:uiPriority w:val="39"/>
    <w:unhideWhenUsed/>
    <w:qFormat/>
    <w:rsid w:val="00AA79B3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AA79B3"/>
    <w:pPr>
      <w:spacing w:after="100"/>
    </w:pPr>
  </w:style>
  <w:style w:type="character" w:styleId="a8">
    <w:name w:val="Hyperlink"/>
    <w:basedOn w:val="a0"/>
    <w:uiPriority w:val="99"/>
    <w:unhideWhenUsed/>
    <w:rsid w:val="00AA79B3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1B0B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B0B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C22A9F-417E-40A1-A804-0A318D250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8</Pages>
  <Words>3792</Words>
  <Characters>21616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187</cp:revision>
  <cp:lastPrinted>2020-05-20T04:04:00Z</cp:lastPrinted>
  <dcterms:created xsi:type="dcterms:W3CDTF">2020-05-13T08:46:00Z</dcterms:created>
  <dcterms:modified xsi:type="dcterms:W3CDTF">2020-11-25T06:47:00Z</dcterms:modified>
</cp:coreProperties>
</file>