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75C" w:rsidRDefault="004F673D" w:rsidP="004F673D">
      <w:pPr>
        <w:pStyle w:val="30"/>
        <w:shd w:val="clear" w:color="auto" w:fill="auto"/>
        <w:ind w:right="-10"/>
        <w:jc w:val="center"/>
        <w:rPr>
          <w:rFonts w:ascii="Times New Roman" w:hAnsi="Times New Roman" w:cs="Times New Roman"/>
          <w:sz w:val="28"/>
          <w:szCs w:val="28"/>
        </w:rPr>
      </w:pPr>
      <w:r w:rsidRPr="004F673D">
        <w:rPr>
          <w:rFonts w:ascii="Times New Roman" w:hAnsi="Times New Roman" w:cs="Times New Roman"/>
          <w:sz w:val="28"/>
          <w:szCs w:val="28"/>
        </w:rPr>
        <w:t xml:space="preserve">Сведения о доходах, </w:t>
      </w:r>
      <w:r w:rsidR="0086275C">
        <w:rPr>
          <w:rFonts w:ascii="Times New Roman" w:hAnsi="Times New Roman" w:cs="Times New Roman"/>
          <w:sz w:val="28"/>
          <w:szCs w:val="28"/>
        </w:rPr>
        <w:t xml:space="preserve">расходах, </w:t>
      </w:r>
      <w:r w:rsidRPr="004F673D">
        <w:rPr>
          <w:rFonts w:ascii="Times New Roman" w:hAnsi="Times New Roman" w:cs="Times New Roman"/>
          <w:sz w:val="28"/>
          <w:szCs w:val="28"/>
        </w:rPr>
        <w:t xml:space="preserve">об имуществе и обязательствах имущественного характера </w:t>
      </w:r>
    </w:p>
    <w:p w:rsidR="0086275C" w:rsidRDefault="004F673D" w:rsidP="004F673D">
      <w:pPr>
        <w:pStyle w:val="30"/>
        <w:shd w:val="clear" w:color="auto" w:fill="auto"/>
        <w:ind w:right="-10"/>
        <w:jc w:val="center"/>
        <w:rPr>
          <w:rFonts w:ascii="Times New Roman" w:hAnsi="Times New Roman" w:cs="Times New Roman"/>
          <w:sz w:val="28"/>
          <w:szCs w:val="28"/>
        </w:rPr>
      </w:pPr>
      <w:r w:rsidRPr="004F673D">
        <w:rPr>
          <w:rFonts w:ascii="Times New Roman" w:hAnsi="Times New Roman" w:cs="Times New Roman"/>
          <w:sz w:val="28"/>
          <w:szCs w:val="28"/>
        </w:rPr>
        <w:t>руководител</w:t>
      </w:r>
      <w:r w:rsidR="00ED46DF">
        <w:rPr>
          <w:rFonts w:ascii="Times New Roman" w:hAnsi="Times New Roman" w:cs="Times New Roman"/>
          <w:sz w:val="28"/>
          <w:szCs w:val="28"/>
        </w:rPr>
        <w:t>я</w:t>
      </w:r>
      <w:r w:rsidRPr="004F673D">
        <w:rPr>
          <w:rFonts w:ascii="Times New Roman" w:hAnsi="Times New Roman" w:cs="Times New Roman"/>
          <w:sz w:val="28"/>
          <w:szCs w:val="28"/>
        </w:rPr>
        <w:t xml:space="preserve"> государственн</w:t>
      </w:r>
      <w:r w:rsidR="00ED46DF">
        <w:rPr>
          <w:rFonts w:ascii="Times New Roman" w:hAnsi="Times New Roman" w:cs="Times New Roman"/>
          <w:sz w:val="28"/>
          <w:szCs w:val="28"/>
        </w:rPr>
        <w:t>ого</w:t>
      </w:r>
      <w:r w:rsidRPr="004F673D">
        <w:rPr>
          <w:rFonts w:ascii="Times New Roman" w:hAnsi="Times New Roman" w:cs="Times New Roman"/>
          <w:sz w:val="28"/>
          <w:szCs w:val="28"/>
        </w:rPr>
        <w:t xml:space="preserve"> учреждени</w:t>
      </w:r>
      <w:r w:rsidR="00ED46DF">
        <w:rPr>
          <w:rFonts w:ascii="Times New Roman" w:hAnsi="Times New Roman" w:cs="Times New Roman"/>
          <w:sz w:val="28"/>
          <w:szCs w:val="28"/>
        </w:rPr>
        <w:t>я</w:t>
      </w:r>
      <w:r w:rsidRPr="004F673D">
        <w:rPr>
          <w:rFonts w:ascii="Times New Roman" w:hAnsi="Times New Roman" w:cs="Times New Roman"/>
          <w:sz w:val="28"/>
          <w:szCs w:val="28"/>
        </w:rPr>
        <w:t xml:space="preserve"> Свердловской области</w:t>
      </w:r>
      <w:r w:rsidR="0086275C">
        <w:rPr>
          <w:rFonts w:ascii="Times New Roman" w:hAnsi="Times New Roman" w:cs="Times New Roman"/>
          <w:sz w:val="28"/>
          <w:szCs w:val="28"/>
        </w:rPr>
        <w:t xml:space="preserve"> и членов </w:t>
      </w:r>
      <w:r w:rsidR="00ED46DF">
        <w:rPr>
          <w:rFonts w:ascii="Times New Roman" w:hAnsi="Times New Roman" w:cs="Times New Roman"/>
          <w:sz w:val="28"/>
          <w:szCs w:val="28"/>
        </w:rPr>
        <w:t>его</w:t>
      </w:r>
      <w:r w:rsidR="0086275C">
        <w:rPr>
          <w:rFonts w:ascii="Times New Roman" w:hAnsi="Times New Roman" w:cs="Times New Roman"/>
          <w:sz w:val="28"/>
          <w:szCs w:val="28"/>
        </w:rPr>
        <w:t xml:space="preserve"> сем</w:t>
      </w:r>
      <w:r w:rsidR="00ED46DF">
        <w:rPr>
          <w:rFonts w:ascii="Times New Roman" w:hAnsi="Times New Roman" w:cs="Times New Roman"/>
          <w:sz w:val="28"/>
          <w:szCs w:val="28"/>
        </w:rPr>
        <w:t>ьи</w:t>
      </w:r>
    </w:p>
    <w:p w:rsidR="004F673D" w:rsidRPr="004F673D" w:rsidRDefault="004F673D" w:rsidP="004F673D">
      <w:pPr>
        <w:pStyle w:val="30"/>
        <w:shd w:val="clear" w:color="auto" w:fill="auto"/>
        <w:ind w:right="-10"/>
        <w:jc w:val="center"/>
        <w:rPr>
          <w:rFonts w:ascii="Times New Roman" w:hAnsi="Times New Roman" w:cs="Times New Roman"/>
          <w:sz w:val="28"/>
          <w:szCs w:val="28"/>
        </w:rPr>
      </w:pPr>
      <w:r w:rsidRPr="004F673D">
        <w:rPr>
          <w:rFonts w:ascii="Times New Roman" w:hAnsi="Times New Roman" w:cs="Times New Roman"/>
          <w:sz w:val="28"/>
          <w:szCs w:val="28"/>
        </w:rPr>
        <w:t>за период с 1 января 201</w:t>
      </w:r>
      <w:r w:rsidR="00ED46DF">
        <w:rPr>
          <w:rFonts w:ascii="Times New Roman" w:hAnsi="Times New Roman" w:cs="Times New Roman"/>
          <w:sz w:val="28"/>
          <w:szCs w:val="28"/>
        </w:rPr>
        <w:t>4</w:t>
      </w:r>
      <w:r w:rsidRPr="004F673D">
        <w:rPr>
          <w:rFonts w:ascii="Times New Roman" w:hAnsi="Times New Roman" w:cs="Times New Roman"/>
          <w:sz w:val="28"/>
          <w:szCs w:val="28"/>
        </w:rPr>
        <w:t xml:space="preserve"> года по 31 декабря 201</w:t>
      </w:r>
      <w:r w:rsidR="00ED46DF">
        <w:rPr>
          <w:rFonts w:ascii="Times New Roman" w:hAnsi="Times New Roman" w:cs="Times New Roman"/>
          <w:sz w:val="28"/>
          <w:szCs w:val="28"/>
        </w:rPr>
        <w:t>4</w:t>
      </w:r>
      <w:r w:rsidRPr="004F673D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F673D" w:rsidRDefault="004F673D" w:rsidP="004F673D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tbl>
      <w:tblPr>
        <w:tblW w:w="1615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"/>
        <w:gridCol w:w="1420"/>
        <w:gridCol w:w="1985"/>
        <w:gridCol w:w="1276"/>
        <w:gridCol w:w="1419"/>
        <w:gridCol w:w="852"/>
        <w:gridCol w:w="851"/>
        <w:gridCol w:w="1135"/>
        <w:gridCol w:w="922"/>
        <w:gridCol w:w="857"/>
        <w:gridCol w:w="1479"/>
        <w:gridCol w:w="1418"/>
        <w:gridCol w:w="2120"/>
      </w:tblGrid>
      <w:tr w:rsidR="00B84189" w:rsidRPr="00B84189" w:rsidTr="00B84189">
        <w:trPr>
          <w:cantSplit/>
          <w:tblHeader/>
        </w:trPr>
        <w:tc>
          <w:tcPr>
            <w:tcW w:w="424" w:type="dxa"/>
            <w:vMerge w:val="restart"/>
          </w:tcPr>
          <w:p w:rsidR="00B84189" w:rsidRPr="00B84189" w:rsidRDefault="00B84189" w:rsidP="00B84189">
            <w:pPr>
              <w:tabs>
                <w:tab w:val="left" w:pos="15480"/>
              </w:tabs>
              <w:spacing w:after="12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№ </w:t>
            </w:r>
            <w:proofErr w:type="gramStart"/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п</w:t>
            </w:r>
            <w:proofErr w:type="gramEnd"/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/п</w:t>
            </w:r>
          </w:p>
        </w:tc>
        <w:tc>
          <w:tcPr>
            <w:tcW w:w="1420" w:type="dxa"/>
            <w:vMerge w:val="restart"/>
          </w:tcPr>
          <w:p w:rsidR="00B84189" w:rsidRPr="00B84189" w:rsidRDefault="00B84189" w:rsidP="00B84189">
            <w:pPr>
              <w:tabs>
                <w:tab w:val="left" w:pos="15480"/>
              </w:tabs>
              <w:spacing w:after="12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5" w:type="dxa"/>
            <w:vMerge w:val="restart"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398" w:type="dxa"/>
            <w:gridSpan w:val="4"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Объекты недвижимости, </w:t>
            </w:r>
          </w:p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gramStart"/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2914" w:type="dxa"/>
            <w:gridSpan w:val="3"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9" w:type="dxa"/>
            <w:vMerge w:val="restart"/>
          </w:tcPr>
          <w:p w:rsidR="00B84189" w:rsidRPr="00B84189" w:rsidRDefault="00B84189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Транспортные средства</w:t>
            </w:r>
          </w:p>
          <w:p w:rsidR="00B84189" w:rsidRPr="00B84189" w:rsidRDefault="00B84189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B84189" w:rsidRPr="00B84189" w:rsidRDefault="00B84189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Декларирован</w:t>
            </w: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B84189" w:rsidRPr="00B84189" w:rsidRDefault="00B84189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Сведения об источниках получения средств, за счет которых совершена сделка </w:t>
            </w:r>
          </w:p>
          <w:p w:rsidR="00B84189" w:rsidRPr="00B84189" w:rsidRDefault="00B84189" w:rsidP="00B84189">
            <w:pPr>
              <w:autoSpaceDE w:val="0"/>
              <w:autoSpaceDN w:val="0"/>
              <w:adjustRightInd w:val="0"/>
              <w:spacing w:after="0" w:line="240" w:lineRule="auto"/>
              <w:ind w:left="-11" w:right="6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(вид приобретенного имущества, источники)</w:t>
            </w:r>
          </w:p>
        </w:tc>
      </w:tr>
      <w:tr w:rsidR="00B84189" w:rsidRPr="00B84189" w:rsidTr="00B84189">
        <w:trPr>
          <w:cantSplit/>
          <w:tblHeader/>
        </w:trPr>
        <w:tc>
          <w:tcPr>
            <w:tcW w:w="424" w:type="dxa"/>
            <w:vMerge/>
          </w:tcPr>
          <w:p w:rsidR="00B84189" w:rsidRPr="00B84189" w:rsidRDefault="00B84189" w:rsidP="00B84189">
            <w:pPr>
              <w:tabs>
                <w:tab w:val="left" w:pos="15480"/>
              </w:tabs>
              <w:spacing w:after="12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  <w:vAlign w:val="center"/>
          </w:tcPr>
          <w:p w:rsidR="00B84189" w:rsidRPr="00B84189" w:rsidRDefault="00B84189" w:rsidP="00B84189">
            <w:pPr>
              <w:tabs>
                <w:tab w:val="left" w:pos="15480"/>
              </w:tabs>
              <w:spacing w:after="12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985" w:type="dxa"/>
            <w:vMerge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276" w:type="dxa"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площадь (</w:t>
            </w:r>
            <w:proofErr w:type="spellStart"/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кв</w:t>
            </w:r>
            <w:proofErr w:type="gramStart"/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.м</w:t>
            </w:r>
            <w:proofErr w:type="spellEnd"/>
            <w:proofErr w:type="gramEnd"/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страна располо</w:t>
            </w: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площадь (</w:t>
            </w:r>
            <w:proofErr w:type="spellStart"/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кв</w:t>
            </w:r>
            <w:proofErr w:type="gramStart"/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.м</w:t>
            </w:r>
            <w:proofErr w:type="spellEnd"/>
            <w:proofErr w:type="gramEnd"/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t>страна располо</w:t>
            </w:r>
            <w:r w:rsidRPr="00B84189">
              <w:rPr>
                <w:rFonts w:ascii="Times New Roman" w:eastAsia="Times New Roman" w:hAnsi="Times New Roman" w:cs="Times New Roman"/>
                <w:sz w:val="18"/>
                <w:szCs w:val="18"/>
              </w:rPr>
              <w:softHyphen/>
              <w:t>жения</w:t>
            </w:r>
          </w:p>
        </w:tc>
        <w:tc>
          <w:tcPr>
            <w:tcW w:w="1479" w:type="dxa"/>
            <w:vMerge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B84189" w:rsidRPr="00B84189" w:rsidRDefault="00B84189" w:rsidP="00B84189">
            <w:pPr>
              <w:tabs>
                <w:tab w:val="left" w:pos="15480"/>
              </w:tabs>
              <w:spacing w:after="0" w:line="240" w:lineRule="auto"/>
              <w:ind w:right="-1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892BD4" w:rsidRPr="00892BD4" w:rsidTr="00B84189">
        <w:trPr>
          <w:cantSplit/>
        </w:trPr>
        <w:tc>
          <w:tcPr>
            <w:tcW w:w="424" w:type="dxa"/>
            <w:vMerge w:val="restart"/>
          </w:tcPr>
          <w:p w:rsidR="00892BD4" w:rsidRPr="00892BD4" w:rsidRDefault="00ED46DF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20" w:type="dxa"/>
            <w:vMerge w:val="restart"/>
          </w:tcPr>
          <w:p w:rsidR="00892BD4" w:rsidRPr="00892BD4" w:rsidRDefault="00892BD4" w:rsidP="003A300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 xml:space="preserve">Воронин </w:t>
            </w:r>
          </w:p>
          <w:p w:rsidR="00892BD4" w:rsidRPr="00892BD4" w:rsidRDefault="00892BD4" w:rsidP="003A300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Николай</w:t>
            </w:r>
          </w:p>
          <w:p w:rsidR="00892BD4" w:rsidRPr="00892BD4" w:rsidRDefault="00892BD4" w:rsidP="003A300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Андреевич</w:t>
            </w:r>
          </w:p>
        </w:tc>
        <w:tc>
          <w:tcPr>
            <w:tcW w:w="1985" w:type="dxa"/>
            <w:vMerge w:val="restart"/>
          </w:tcPr>
          <w:p w:rsidR="00892BD4" w:rsidRPr="00892BD4" w:rsidRDefault="00892BD4" w:rsidP="003A300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Директор Государственного казенного учреждения Свердловской области «Уральский институт регионального законодательства»</w:t>
            </w:r>
          </w:p>
        </w:tc>
        <w:tc>
          <w:tcPr>
            <w:tcW w:w="1276" w:type="dxa"/>
          </w:tcPr>
          <w:p w:rsidR="00892BD4" w:rsidRPr="00892BD4" w:rsidRDefault="00892BD4" w:rsidP="00892BD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</w:tcPr>
          <w:p w:rsidR="00892BD4" w:rsidRPr="00892BD4" w:rsidRDefault="00892BD4" w:rsidP="00892BD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892BD4" w:rsidRPr="00892BD4" w:rsidRDefault="00892BD4" w:rsidP="00B41A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1047,0</w:t>
            </w:r>
          </w:p>
        </w:tc>
        <w:tc>
          <w:tcPr>
            <w:tcW w:w="851" w:type="dxa"/>
          </w:tcPr>
          <w:p w:rsidR="00892BD4" w:rsidRPr="00892BD4" w:rsidRDefault="00892BD4" w:rsidP="00892BD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92BD4" w:rsidRPr="00892BD4" w:rsidRDefault="00892BD4" w:rsidP="00084FB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</w:tcPr>
          <w:p w:rsidR="00892BD4" w:rsidRPr="00892BD4" w:rsidRDefault="00892BD4" w:rsidP="00B41A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</w:tcPr>
          <w:p w:rsidR="00892BD4" w:rsidRPr="00892BD4" w:rsidRDefault="00892BD4" w:rsidP="00084FB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9" w:type="dxa"/>
            <w:vMerge w:val="restart"/>
          </w:tcPr>
          <w:p w:rsidR="00892BD4" w:rsidRPr="00892BD4" w:rsidRDefault="00892BD4" w:rsidP="00853639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892BD4" w:rsidRPr="00892BD4" w:rsidRDefault="00ED46DF" w:rsidP="00853639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3 332 311,99</w:t>
            </w:r>
          </w:p>
        </w:tc>
        <w:tc>
          <w:tcPr>
            <w:tcW w:w="2120" w:type="dxa"/>
            <w:vMerge w:val="restart"/>
          </w:tcPr>
          <w:p w:rsidR="00892BD4" w:rsidRPr="00892BD4" w:rsidRDefault="00892BD4" w:rsidP="00892B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92BD4" w:rsidRPr="00892BD4" w:rsidTr="00B84189">
        <w:trPr>
          <w:cantSplit/>
        </w:trPr>
        <w:tc>
          <w:tcPr>
            <w:tcW w:w="424" w:type="dxa"/>
            <w:vMerge/>
          </w:tcPr>
          <w:p w:rsidR="00892BD4" w:rsidRPr="00892BD4" w:rsidRDefault="00892BD4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892BD4" w:rsidRPr="00892BD4" w:rsidRDefault="00892BD4" w:rsidP="003A300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92BD4" w:rsidRPr="00892BD4" w:rsidRDefault="00892BD4" w:rsidP="003A300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892BD4" w:rsidRPr="00892BD4" w:rsidRDefault="00892BD4" w:rsidP="00892BD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 xml:space="preserve">жилой дом </w:t>
            </w:r>
          </w:p>
        </w:tc>
        <w:tc>
          <w:tcPr>
            <w:tcW w:w="1419" w:type="dxa"/>
          </w:tcPr>
          <w:p w:rsidR="00892BD4" w:rsidRPr="00892BD4" w:rsidRDefault="00892BD4" w:rsidP="00892BD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892BD4" w:rsidRPr="00892BD4" w:rsidRDefault="00892BD4" w:rsidP="00B41A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262,0</w:t>
            </w:r>
          </w:p>
        </w:tc>
        <w:tc>
          <w:tcPr>
            <w:tcW w:w="851" w:type="dxa"/>
          </w:tcPr>
          <w:p w:rsidR="00892BD4" w:rsidRPr="00892BD4" w:rsidRDefault="00892BD4" w:rsidP="00892BD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92BD4" w:rsidRPr="00892BD4" w:rsidRDefault="00892BD4" w:rsidP="00084FB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</w:tcPr>
          <w:p w:rsidR="00892BD4" w:rsidRPr="00892BD4" w:rsidRDefault="00892BD4" w:rsidP="00B41A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</w:tcPr>
          <w:p w:rsidR="00892BD4" w:rsidRPr="00892BD4" w:rsidRDefault="00892BD4" w:rsidP="00084FB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9" w:type="dxa"/>
            <w:vMerge/>
          </w:tcPr>
          <w:p w:rsidR="00892BD4" w:rsidRPr="00892BD4" w:rsidRDefault="00892BD4" w:rsidP="00853639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92BD4" w:rsidRPr="00892BD4" w:rsidRDefault="00892BD4" w:rsidP="00853639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92BD4" w:rsidRPr="00892BD4" w:rsidRDefault="00892BD4" w:rsidP="00A3728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2BD4" w:rsidRPr="00892BD4" w:rsidTr="00B84189">
        <w:trPr>
          <w:cantSplit/>
        </w:trPr>
        <w:tc>
          <w:tcPr>
            <w:tcW w:w="424" w:type="dxa"/>
            <w:vMerge/>
          </w:tcPr>
          <w:p w:rsidR="00892BD4" w:rsidRPr="00892BD4" w:rsidRDefault="00892BD4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892BD4" w:rsidRPr="00892BD4" w:rsidRDefault="00892BD4" w:rsidP="00B8418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Супруга</w:t>
            </w:r>
          </w:p>
        </w:tc>
        <w:tc>
          <w:tcPr>
            <w:tcW w:w="1985" w:type="dxa"/>
            <w:vMerge w:val="restart"/>
          </w:tcPr>
          <w:p w:rsidR="00892BD4" w:rsidRPr="00892BD4" w:rsidRDefault="00892BD4" w:rsidP="00B8418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892BD4" w:rsidRPr="00892BD4" w:rsidRDefault="00892BD4" w:rsidP="00892BD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</w:tcPr>
          <w:p w:rsidR="00892BD4" w:rsidRPr="00892BD4" w:rsidRDefault="00892BD4" w:rsidP="00892BD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892BD4" w:rsidRPr="00892BD4" w:rsidRDefault="00892BD4" w:rsidP="00B41A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1047,0</w:t>
            </w:r>
          </w:p>
        </w:tc>
        <w:tc>
          <w:tcPr>
            <w:tcW w:w="851" w:type="dxa"/>
          </w:tcPr>
          <w:p w:rsidR="00892BD4" w:rsidRPr="00892BD4" w:rsidRDefault="00892BD4" w:rsidP="00892BD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92BD4" w:rsidRPr="00892BD4" w:rsidRDefault="00892BD4" w:rsidP="00084FB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</w:tcPr>
          <w:p w:rsidR="00892BD4" w:rsidRPr="00892BD4" w:rsidRDefault="00892BD4" w:rsidP="00B41A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</w:tcPr>
          <w:p w:rsidR="00892BD4" w:rsidRPr="00892BD4" w:rsidRDefault="00892BD4" w:rsidP="00084FB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9" w:type="dxa"/>
            <w:vMerge w:val="restart"/>
          </w:tcPr>
          <w:p w:rsidR="00892BD4" w:rsidRPr="00892BD4" w:rsidRDefault="00892BD4" w:rsidP="00853639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892BD4" w:rsidRPr="00892BD4" w:rsidRDefault="00ED46DF" w:rsidP="00853639">
            <w:pPr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1 313 773,19</w:t>
            </w:r>
            <w:bookmarkStart w:id="0" w:name="_GoBack"/>
            <w:bookmarkEnd w:id="0"/>
          </w:p>
        </w:tc>
        <w:tc>
          <w:tcPr>
            <w:tcW w:w="2120" w:type="dxa"/>
            <w:vMerge/>
          </w:tcPr>
          <w:p w:rsidR="00892BD4" w:rsidRPr="00892BD4" w:rsidRDefault="00892BD4" w:rsidP="00A3728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92BD4" w:rsidRPr="00892BD4" w:rsidTr="00B84189">
        <w:trPr>
          <w:cantSplit/>
        </w:trPr>
        <w:tc>
          <w:tcPr>
            <w:tcW w:w="424" w:type="dxa"/>
            <w:vMerge/>
          </w:tcPr>
          <w:p w:rsidR="00892BD4" w:rsidRPr="00892BD4" w:rsidRDefault="00892BD4" w:rsidP="00B84189">
            <w:pPr>
              <w:tabs>
                <w:tab w:val="left" w:pos="15480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892BD4" w:rsidRPr="00892BD4" w:rsidRDefault="00892BD4" w:rsidP="00B8418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5" w:type="dxa"/>
            <w:vMerge/>
          </w:tcPr>
          <w:p w:rsidR="00892BD4" w:rsidRPr="00892BD4" w:rsidRDefault="00892BD4" w:rsidP="00B84189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892BD4" w:rsidRPr="00892BD4" w:rsidRDefault="00892BD4" w:rsidP="00892BD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 xml:space="preserve">жилой дом </w:t>
            </w:r>
          </w:p>
        </w:tc>
        <w:tc>
          <w:tcPr>
            <w:tcW w:w="1419" w:type="dxa"/>
          </w:tcPr>
          <w:p w:rsidR="00892BD4" w:rsidRPr="00892BD4" w:rsidRDefault="00892BD4" w:rsidP="00892BD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</w:tcPr>
          <w:p w:rsidR="00892BD4" w:rsidRPr="00892BD4" w:rsidRDefault="00892BD4" w:rsidP="00B41A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262,0</w:t>
            </w:r>
          </w:p>
        </w:tc>
        <w:tc>
          <w:tcPr>
            <w:tcW w:w="851" w:type="dxa"/>
          </w:tcPr>
          <w:p w:rsidR="00892BD4" w:rsidRPr="00892BD4" w:rsidRDefault="00892BD4" w:rsidP="00F3703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92BD4">
              <w:rPr>
                <w:rFonts w:ascii="Times New Roman" w:hAnsi="Times New Roman" w:cs="Times New Roman"/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892BD4" w:rsidRPr="00892BD4" w:rsidRDefault="00892BD4" w:rsidP="00084FB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2" w:type="dxa"/>
          </w:tcPr>
          <w:p w:rsidR="00892BD4" w:rsidRPr="00892BD4" w:rsidRDefault="00892BD4" w:rsidP="00B41AE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7" w:type="dxa"/>
          </w:tcPr>
          <w:p w:rsidR="00892BD4" w:rsidRPr="00892BD4" w:rsidRDefault="00892BD4" w:rsidP="00084FB5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79" w:type="dxa"/>
            <w:vMerge/>
          </w:tcPr>
          <w:p w:rsidR="00892BD4" w:rsidRPr="00892BD4" w:rsidRDefault="00892BD4" w:rsidP="00892B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892BD4" w:rsidRPr="00892BD4" w:rsidRDefault="00892BD4" w:rsidP="00A3728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892BD4" w:rsidRPr="00892BD4" w:rsidRDefault="00892BD4" w:rsidP="00A3728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84189" w:rsidRPr="00892BD4" w:rsidRDefault="00B84189" w:rsidP="004F673D">
      <w:pPr>
        <w:pStyle w:val="30"/>
        <w:shd w:val="clear" w:color="auto" w:fill="auto"/>
        <w:ind w:right="-10"/>
        <w:jc w:val="center"/>
        <w:rPr>
          <w:rFonts w:ascii="Times New Roman" w:hAnsi="Times New Roman" w:cs="Times New Roman"/>
          <w:sz w:val="18"/>
          <w:szCs w:val="18"/>
        </w:rPr>
      </w:pPr>
    </w:p>
    <w:p w:rsidR="00B84189" w:rsidRPr="00B1288B" w:rsidRDefault="00B84189" w:rsidP="004F673D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</w:p>
    <w:p w:rsidR="004F673D" w:rsidRPr="00B1288B" w:rsidRDefault="004F673D" w:rsidP="004F673D">
      <w:pPr>
        <w:tabs>
          <w:tab w:val="left" w:pos="15480"/>
        </w:tabs>
        <w:ind w:left="-540" w:right="-10"/>
        <w:rPr>
          <w:sz w:val="28"/>
          <w:szCs w:val="28"/>
        </w:rPr>
      </w:pPr>
    </w:p>
    <w:p w:rsidR="00C62619" w:rsidRDefault="00C62619"/>
    <w:sectPr w:rsidR="00C62619" w:rsidSect="003108D8">
      <w:pgSz w:w="16838" w:h="11906" w:orient="landscape"/>
      <w:pgMar w:top="899" w:right="1134" w:bottom="36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F673D"/>
    <w:rsid w:val="000C5EF6"/>
    <w:rsid w:val="0020635A"/>
    <w:rsid w:val="004F673D"/>
    <w:rsid w:val="005A3775"/>
    <w:rsid w:val="00853639"/>
    <w:rsid w:val="0086275C"/>
    <w:rsid w:val="00892BD4"/>
    <w:rsid w:val="00B41AE3"/>
    <w:rsid w:val="00B84189"/>
    <w:rsid w:val="00C62619"/>
    <w:rsid w:val="00ED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4F673D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F673D"/>
    <w:pPr>
      <w:shd w:val="clear" w:color="auto" w:fill="FFFFFF"/>
      <w:spacing w:after="0" w:line="298" w:lineRule="exact"/>
    </w:pPr>
    <w:rPr>
      <w:sz w:val="25"/>
      <w:szCs w:val="25"/>
    </w:rPr>
  </w:style>
  <w:style w:type="paragraph" w:styleId="a3">
    <w:name w:val="Balloon Text"/>
    <w:basedOn w:val="a"/>
    <w:link w:val="a4"/>
    <w:uiPriority w:val="99"/>
    <w:semiHidden/>
    <w:unhideWhenUsed/>
    <w:rsid w:val="00B41A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1A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PSO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girdaladze</dc:creator>
  <cp:keywords/>
  <dc:description/>
  <cp:lastModifiedBy>Гирдаладзе И.В.</cp:lastModifiedBy>
  <cp:revision>7</cp:revision>
  <cp:lastPrinted>2014-05-16T06:07:00Z</cp:lastPrinted>
  <dcterms:created xsi:type="dcterms:W3CDTF">2013-05-14T12:42:00Z</dcterms:created>
  <dcterms:modified xsi:type="dcterms:W3CDTF">2015-05-22T05:10:00Z</dcterms:modified>
</cp:coreProperties>
</file>