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4E97" w:rsidRDefault="00EA4E97" w:rsidP="00EA4E97">
      <w:pPr>
        <w:pStyle w:val="ConsPlusNormal"/>
        <w:jc w:val="right"/>
        <w:outlineLvl w:val="0"/>
      </w:pPr>
      <w:r>
        <w:t>Утвержден</w:t>
      </w:r>
    </w:p>
    <w:p w:rsidR="00EA4E97" w:rsidRDefault="00EA4E97" w:rsidP="00EA4E97">
      <w:pPr>
        <w:pStyle w:val="ConsPlusNormal"/>
        <w:jc w:val="right"/>
      </w:pPr>
      <w:r>
        <w:t>Указом Губернатора</w:t>
      </w:r>
    </w:p>
    <w:p w:rsidR="00EA4E97" w:rsidRDefault="00EA4E97" w:rsidP="00EA4E97">
      <w:pPr>
        <w:pStyle w:val="ConsPlusNormal"/>
        <w:jc w:val="right"/>
      </w:pPr>
      <w:r>
        <w:t>Свердловской области</w:t>
      </w:r>
    </w:p>
    <w:p w:rsidR="00EA4E97" w:rsidRDefault="00EA4E97" w:rsidP="00EA4E97">
      <w:pPr>
        <w:pStyle w:val="ConsPlusNormal"/>
        <w:jc w:val="right"/>
      </w:pPr>
      <w:r>
        <w:t>от 9 октября 2015 г. N 449-УГ</w:t>
      </w:r>
    </w:p>
    <w:p w:rsidR="00EA4E97" w:rsidRDefault="00EA4E97" w:rsidP="00EA4E97">
      <w:pPr>
        <w:pStyle w:val="ConsPlusNormal"/>
        <w:jc w:val="both"/>
      </w:pPr>
    </w:p>
    <w:p w:rsidR="00EA4E97" w:rsidRDefault="00EA4E97" w:rsidP="00EA4E97">
      <w:pPr>
        <w:pStyle w:val="ConsPlusTitle"/>
        <w:jc w:val="center"/>
      </w:pPr>
      <w:bookmarkStart w:id="0" w:name="P1088"/>
      <w:bookmarkEnd w:id="0"/>
      <w:r>
        <w:t>СОСТАВ</w:t>
      </w:r>
    </w:p>
    <w:p w:rsidR="00EA4E97" w:rsidRDefault="00EA4E97" w:rsidP="00EA4E97">
      <w:pPr>
        <w:pStyle w:val="ConsPlusTitle"/>
        <w:jc w:val="center"/>
      </w:pPr>
      <w:r>
        <w:t>РАБОЧЕЙ ГРУППЫ КОМИССИИ ПО КООРДИНАЦИИ РАБОТЫ</w:t>
      </w:r>
    </w:p>
    <w:p w:rsidR="00EA4E97" w:rsidRDefault="00EA4E97" w:rsidP="00EA4E97">
      <w:pPr>
        <w:pStyle w:val="ConsPlusTitle"/>
        <w:jc w:val="center"/>
      </w:pPr>
      <w:r>
        <w:t>ПО ПРОТИВОДЕЙСТВИЮ КОРРУПЦИИ В СВЕРДЛОВСКОЙ ОБЛАСТИ</w:t>
      </w:r>
    </w:p>
    <w:p w:rsidR="00EA4E97" w:rsidRDefault="00EA4E97" w:rsidP="00EA4E97">
      <w:pPr>
        <w:pStyle w:val="ConsPlusTitle"/>
        <w:jc w:val="center"/>
      </w:pPr>
      <w:r>
        <w:t>ПО РАССМОТРЕНИЮ ОТДЕЛЬНЫХ ВОПРОСОВ ПРОФИЛАКТИКИ КОРРУПЦИИ</w:t>
      </w:r>
    </w:p>
    <w:p w:rsidR="00EA4E97" w:rsidRDefault="00EA4E97" w:rsidP="00EA4E97">
      <w:pPr>
        <w:pStyle w:val="ConsPlusTitle"/>
        <w:jc w:val="center"/>
      </w:pPr>
      <w:r>
        <w:t>В МУНИЦИПАЛЬНЫХ ОБРАЗОВАНИЯХ, РАСПОЛОЖЕННЫХ НА ТЕРРИТОРИИ</w:t>
      </w:r>
    </w:p>
    <w:p w:rsidR="00EA4E97" w:rsidRDefault="00EA4E97" w:rsidP="00EA4E97">
      <w:pPr>
        <w:pStyle w:val="ConsPlusTitle"/>
        <w:jc w:val="center"/>
      </w:pPr>
      <w:r>
        <w:t>СВЕРДЛОВСКОЙ ОБЛАСТИ</w:t>
      </w:r>
    </w:p>
    <w:p w:rsidR="00EA4E97" w:rsidRDefault="00EA4E97" w:rsidP="00EA4E97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EA4E97" w:rsidTr="00843659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EA4E97" w:rsidRDefault="00EA4E97" w:rsidP="00843659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A4E97" w:rsidRDefault="00EA4E97" w:rsidP="00843659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EA4E97" w:rsidRDefault="00EA4E97" w:rsidP="00843659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EA4E97" w:rsidRDefault="00EA4E97" w:rsidP="00843659">
            <w:pPr>
              <w:pStyle w:val="ConsPlusNormal"/>
              <w:jc w:val="center"/>
            </w:pPr>
            <w:r>
              <w:rPr>
                <w:color w:val="392C69"/>
              </w:rPr>
              <w:t xml:space="preserve">(введен </w:t>
            </w:r>
            <w:hyperlink r:id="rId4">
              <w:r>
                <w:rPr>
                  <w:color w:val="0000FF"/>
                </w:rPr>
                <w:t>Указом</w:t>
              </w:r>
            </w:hyperlink>
            <w:r>
              <w:rPr>
                <w:color w:val="392C69"/>
              </w:rPr>
              <w:t xml:space="preserve"> Губернатора Свердловской области от 09.04.2020 N 170-УГ;</w:t>
            </w:r>
          </w:p>
          <w:p w:rsidR="00EA4E97" w:rsidRDefault="00EA4E97" w:rsidP="00843659">
            <w:pPr>
              <w:pStyle w:val="ConsPlusNormal"/>
              <w:jc w:val="center"/>
            </w:pPr>
            <w:r>
              <w:rPr>
                <w:color w:val="392C69"/>
              </w:rPr>
              <w:t xml:space="preserve">в ред. Указов Губернатора Свердловской области от 02.03.2022 </w:t>
            </w:r>
            <w:hyperlink r:id="rId5">
              <w:r>
                <w:rPr>
                  <w:color w:val="0000FF"/>
                </w:rPr>
                <w:t>N 97-УГ</w:t>
              </w:r>
            </w:hyperlink>
            <w:r>
              <w:rPr>
                <w:color w:val="392C69"/>
              </w:rPr>
              <w:t>,</w:t>
            </w:r>
          </w:p>
          <w:p w:rsidR="00EA4E97" w:rsidRDefault="00EA4E97" w:rsidP="00843659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22.11.2022 </w:t>
            </w:r>
            <w:hyperlink r:id="rId6">
              <w:r>
                <w:rPr>
                  <w:color w:val="0000FF"/>
                </w:rPr>
                <w:t>N 592-УГ</w:t>
              </w:r>
            </w:hyperlink>
            <w:r>
              <w:rPr>
                <w:color w:val="392C69"/>
              </w:rPr>
              <w:t xml:space="preserve">, от 20.03.2023 </w:t>
            </w:r>
            <w:hyperlink r:id="rId7">
              <w:r>
                <w:rPr>
                  <w:color w:val="0000FF"/>
                </w:rPr>
                <w:t>N 120-УГ</w:t>
              </w:r>
            </w:hyperlink>
            <w:r>
              <w:rPr>
                <w:color w:val="392C69"/>
              </w:rPr>
              <w:t xml:space="preserve">, от 26.06.2023 </w:t>
            </w:r>
            <w:hyperlink r:id="rId8">
              <w:r>
                <w:rPr>
                  <w:color w:val="0000FF"/>
                </w:rPr>
                <w:t>N 286-УГ</w:t>
              </w:r>
            </w:hyperlink>
            <w:r>
              <w:rPr>
                <w:color w:val="392C69"/>
              </w:rPr>
              <w:t>,</w:t>
            </w:r>
          </w:p>
          <w:p w:rsidR="00EA4E97" w:rsidRDefault="00EA4E97" w:rsidP="00843659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15.01.2024 </w:t>
            </w:r>
            <w:hyperlink r:id="rId9">
              <w:r>
                <w:rPr>
                  <w:color w:val="0000FF"/>
                </w:rPr>
                <w:t>N 5-УГ</w:t>
              </w:r>
            </w:hyperlink>
            <w:r>
              <w:rPr>
                <w:color w:val="392C69"/>
              </w:rPr>
              <w:t xml:space="preserve">, от 27.01.2025 </w:t>
            </w:r>
            <w:hyperlink r:id="rId10">
              <w:r>
                <w:rPr>
                  <w:color w:val="0000FF"/>
                </w:rPr>
                <w:t>N 19-УГ</w:t>
              </w:r>
            </w:hyperlink>
            <w:r>
              <w:rPr>
                <w:color w:val="392C69"/>
              </w:rPr>
              <w:t xml:space="preserve">, от 30.04.2025 </w:t>
            </w:r>
            <w:hyperlink r:id="rId11">
              <w:r>
                <w:rPr>
                  <w:color w:val="0000FF"/>
                </w:rPr>
                <w:t>N 162-УГ</w:t>
              </w:r>
            </w:hyperlink>
            <w:r>
              <w:rPr>
                <w:color w:val="392C69"/>
              </w:rPr>
              <w:t>,</w:t>
            </w:r>
          </w:p>
          <w:p w:rsidR="00EA4E97" w:rsidRDefault="00EA4E97" w:rsidP="00843659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09.06.2025 </w:t>
            </w:r>
            <w:hyperlink r:id="rId12">
              <w:r>
                <w:rPr>
                  <w:color w:val="0000FF"/>
                </w:rPr>
                <w:t>N 216-УГ</w:t>
              </w:r>
            </w:hyperlink>
            <w:r>
              <w:rPr>
                <w:color w:val="392C69"/>
              </w:rPr>
              <w:t xml:space="preserve">, от 23.10.2025 </w:t>
            </w:r>
            <w:hyperlink r:id="rId13">
              <w:r>
                <w:rPr>
                  <w:color w:val="0000FF"/>
                </w:rPr>
                <w:t>N 410-УГ</w:t>
              </w:r>
            </w:hyperlink>
            <w:r>
              <w:rPr>
                <w:color w:val="392C69"/>
              </w:rPr>
              <w:t xml:space="preserve">, от 30.01.2026 </w:t>
            </w:r>
            <w:hyperlink r:id="rId14">
              <w:r>
                <w:rPr>
                  <w:color w:val="0000FF"/>
                </w:rPr>
                <w:t>N 31-УГ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A4E97" w:rsidRDefault="00EA4E97" w:rsidP="00843659">
            <w:pPr>
              <w:pStyle w:val="ConsPlusNormal"/>
            </w:pPr>
          </w:p>
        </w:tc>
      </w:tr>
    </w:tbl>
    <w:p w:rsidR="00EA4E97" w:rsidRDefault="00EA4E97" w:rsidP="00EA4E97">
      <w:pPr>
        <w:pStyle w:val="ConsPlus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4"/>
        <w:gridCol w:w="2665"/>
        <w:gridCol w:w="340"/>
        <w:gridCol w:w="5443"/>
      </w:tblGrid>
      <w:tr w:rsidR="00EA4E97" w:rsidTr="00843659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</w:pPr>
            <w:r>
              <w:t>1.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</w:pPr>
            <w:r>
              <w:t>Никонов</w:t>
            </w:r>
          </w:p>
          <w:p w:rsidR="00EA4E97" w:rsidRDefault="00EA4E97" w:rsidP="00843659">
            <w:pPr>
              <w:pStyle w:val="ConsPlusNormal"/>
            </w:pPr>
            <w:r>
              <w:t>Сергей Владимирович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</w:pPr>
            <w:r>
              <w:t>Заместитель Губернатора Свердловской области - Руководитель Аппарата Губернатора Свердловской области и Правительства Свердловской области, руководитель рабочей группы</w:t>
            </w:r>
          </w:p>
        </w:tc>
      </w:tr>
      <w:tr w:rsidR="00EA4E97" w:rsidTr="00843659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</w:pPr>
            <w:r>
              <w:t>2.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</w:pPr>
            <w:r>
              <w:t>Оборок</w:t>
            </w:r>
          </w:p>
          <w:p w:rsidR="00EA4E97" w:rsidRDefault="00EA4E97" w:rsidP="00843659">
            <w:pPr>
              <w:pStyle w:val="ConsPlusNormal"/>
            </w:pPr>
            <w:r>
              <w:t>Андрей Николаевич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</w:pPr>
            <w:r>
              <w:t>Директор Департамента противодействия коррупции Свердловской области, заместитель руководителя рабочей группы</w:t>
            </w:r>
          </w:p>
        </w:tc>
      </w:tr>
      <w:tr w:rsidR="00EA4E97" w:rsidTr="00843659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</w:pPr>
            <w:r>
              <w:t>3.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</w:pPr>
            <w:r>
              <w:t>Панферов</w:t>
            </w:r>
          </w:p>
          <w:p w:rsidR="00EA4E97" w:rsidRDefault="00EA4E97" w:rsidP="00843659">
            <w:pPr>
              <w:pStyle w:val="ConsPlusNormal"/>
            </w:pPr>
            <w:r>
              <w:t>Антон Сергеевич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</w:pPr>
            <w:r>
              <w:t>Заместитель директора Департамента противодействия коррупции Свердловской области, секретарь рабочей группы</w:t>
            </w:r>
          </w:p>
        </w:tc>
      </w:tr>
      <w:tr w:rsidR="00EA4E97" w:rsidTr="00843659">
        <w:tc>
          <w:tcPr>
            <w:tcW w:w="907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</w:pPr>
            <w:r>
              <w:t>Члены рабочей группы:</w:t>
            </w:r>
          </w:p>
        </w:tc>
      </w:tr>
      <w:tr w:rsidR="00EA4E97" w:rsidTr="00843659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</w:pPr>
            <w:r>
              <w:t>4.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</w:pPr>
            <w:r>
              <w:t>Гончаров</w:t>
            </w:r>
          </w:p>
          <w:p w:rsidR="00EA4E97" w:rsidRDefault="00EA4E97" w:rsidP="00843659">
            <w:pPr>
              <w:pStyle w:val="ConsPlusNormal"/>
            </w:pPr>
            <w:r>
              <w:t>Максим Владимирович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</w:pPr>
            <w:r>
              <w:t>первый проректор федерального государственного бюджетного образовательного учреждения высшего образования "Уральский государственный юридический университет имени В.Ф. Яковлева" (по согласованию)</w:t>
            </w:r>
          </w:p>
        </w:tc>
      </w:tr>
      <w:tr w:rsidR="00EA4E97" w:rsidTr="00843659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</w:pPr>
            <w:r>
              <w:t>6.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</w:pPr>
            <w:proofErr w:type="spellStart"/>
            <w:r>
              <w:t>Дубичев</w:t>
            </w:r>
            <w:proofErr w:type="spellEnd"/>
          </w:p>
          <w:p w:rsidR="00EA4E97" w:rsidRDefault="00EA4E97" w:rsidP="00843659">
            <w:pPr>
              <w:pStyle w:val="ConsPlusNormal"/>
            </w:pPr>
            <w:r>
              <w:t>Вадим Рудольфович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</w:pPr>
            <w:r>
              <w:t>Первый Заместитель Руководителя Аппарата Губернатора Свердловской области и Правительства Свердловской области - Директор Департамента по местному самоуправлению Губернатора Свердловской области и Правительства Свердловской области</w:t>
            </w:r>
          </w:p>
        </w:tc>
      </w:tr>
      <w:tr w:rsidR="00EA4E97" w:rsidTr="00843659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</w:pPr>
            <w:r>
              <w:t>7.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</w:pPr>
            <w:r>
              <w:t>Кудрявцев</w:t>
            </w:r>
          </w:p>
          <w:p w:rsidR="00EA4E97" w:rsidRDefault="00EA4E97" w:rsidP="00843659">
            <w:pPr>
              <w:pStyle w:val="ConsPlusNormal"/>
            </w:pPr>
            <w:r>
              <w:t>Александр Николаевич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</w:pPr>
            <w:r>
              <w:t>Министр общественной безопасности Свердловской области</w:t>
            </w:r>
          </w:p>
        </w:tc>
      </w:tr>
      <w:tr w:rsidR="00EA4E97" w:rsidTr="00843659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</w:pPr>
            <w:r>
              <w:t>7-1.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</w:pPr>
            <w:r>
              <w:t>Мельникова</w:t>
            </w:r>
          </w:p>
          <w:p w:rsidR="00EA4E97" w:rsidRDefault="00EA4E97" w:rsidP="00843659">
            <w:pPr>
              <w:pStyle w:val="ConsPlusNormal"/>
            </w:pPr>
            <w:r>
              <w:t>Ольга Александровна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</w:pPr>
            <w:r>
              <w:t xml:space="preserve">профессор кафедры фармации федерального государственного бюджетного образовательного учреждения высшего образования "Уральский государственный медицинский университет" Министерства здравоохранения Российской Федерации </w:t>
            </w:r>
            <w:r>
              <w:lastRenderedPageBreak/>
              <w:t>(по согласованию)</w:t>
            </w:r>
          </w:p>
        </w:tc>
      </w:tr>
      <w:tr w:rsidR="00EA4E97" w:rsidTr="00843659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</w:pPr>
            <w:r>
              <w:lastRenderedPageBreak/>
              <w:t>8.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</w:pPr>
            <w:proofErr w:type="spellStart"/>
            <w:r>
              <w:t>Ромшин</w:t>
            </w:r>
            <w:proofErr w:type="spellEnd"/>
          </w:p>
          <w:p w:rsidR="00EA4E97" w:rsidRDefault="00EA4E97" w:rsidP="00843659">
            <w:pPr>
              <w:pStyle w:val="ConsPlusNormal"/>
            </w:pPr>
            <w:r>
              <w:t>Игорь Александрович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</w:pPr>
            <w:r>
              <w:t>Заместитель Руководителя Аппарата Губернатора Свердловской области и Правительства Свердловской области - Директор Государственно-правового департамента Губернатора Свердловской области и Правительства Свердловской области</w:t>
            </w:r>
          </w:p>
        </w:tc>
      </w:tr>
      <w:tr w:rsidR="00EA4E97" w:rsidTr="00843659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</w:pPr>
            <w:r>
              <w:t>9.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</w:pPr>
            <w:proofErr w:type="spellStart"/>
            <w:r>
              <w:t>Чевтаева</w:t>
            </w:r>
            <w:proofErr w:type="spellEnd"/>
          </w:p>
          <w:p w:rsidR="00EA4E97" w:rsidRDefault="00EA4E97" w:rsidP="00843659">
            <w:pPr>
              <w:pStyle w:val="ConsPlusNormal"/>
            </w:pPr>
            <w:r>
              <w:t>Наталия Геннадьевна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:rsidR="00EA4E97" w:rsidRDefault="00EA4E97" w:rsidP="00843659">
            <w:pPr>
              <w:pStyle w:val="ConsPlusNormal"/>
            </w:pPr>
            <w:r>
              <w:t>заведующий кафедрой управления персоналом и социологии Уральского института управления - филиала федерального государственного бюджетного образовательного учреждения высшего образования "Российская академия народного хозяйства и государственной службы при Президенте Российской Федерации" (по согласованию)</w:t>
            </w:r>
          </w:p>
        </w:tc>
      </w:tr>
    </w:tbl>
    <w:p w:rsidR="0074402D" w:rsidRDefault="00EA4E97">
      <w:bookmarkStart w:id="1" w:name="_GoBack"/>
      <w:bookmarkEnd w:id="1"/>
    </w:p>
    <w:sectPr w:rsidR="007440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E97"/>
    <w:rsid w:val="00177719"/>
    <w:rsid w:val="00301A23"/>
    <w:rsid w:val="00EA4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225DBA-6A61-404E-90BF-85CFA3585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4E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A4E9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EA4E9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071&amp;n=354224&amp;dst=100018" TargetMode="External"/><Relationship Id="rId13" Type="http://schemas.openxmlformats.org/officeDocument/2006/relationships/hyperlink" Target="https://login.consultant.ru/link/?req=doc&amp;base=RLAW071&amp;n=412800&amp;dst=100012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RLAW071&amp;n=414879&amp;dst=100028" TargetMode="External"/><Relationship Id="rId12" Type="http://schemas.openxmlformats.org/officeDocument/2006/relationships/hyperlink" Target="https://login.consultant.ru/link/?req=doc&amp;base=RLAW071&amp;n=403982&amp;dst=100012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071&amp;n=347529&amp;dst=100012" TargetMode="External"/><Relationship Id="rId11" Type="http://schemas.openxmlformats.org/officeDocument/2006/relationships/hyperlink" Target="https://login.consultant.ru/link/?req=doc&amp;base=RLAW071&amp;n=401620&amp;dst=100025" TargetMode="External"/><Relationship Id="rId5" Type="http://schemas.openxmlformats.org/officeDocument/2006/relationships/hyperlink" Target="https://login.consultant.ru/link/?req=doc&amp;base=RLAW071&amp;n=323713&amp;dst=100014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login.consultant.ru/link/?req=doc&amp;base=RLAW071&amp;n=394999&amp;dst=100013" TargetMode="External"/><Relationship Id="rId4" Type="http://schemas.openxmlformats.org/officeDocument/2006/relationships/hyperlink" Target="https://login.consultant.ru/link/?req=doc&amp;base=RLAW071&amp;n=273738&amp;dst=100024" TargetMode="External"/><Relationship Id="rId9" Type="http://schemas.openxmlformats.org/officeDocument/2006/relationships/hyperlink" Target="https://login.consultant.ru/link/?req=doc&amp;base=RLAW071&amp;n=368156&amp;dst=100009" TargetMode="External"/><Relationship Id="rId14" Type="http://schemas.openxmlformats.org/officeDocument/2006/relationships/hyperlink" Target="https://login.consultant.ru/link/?req=doc&amp;base=RLAW071&amp;n=419005&amp;dst=10001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554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Титов Максим Леонидович</dc:creator>
  <cp:keywords/>
  <dc:description/>
  <cp:lastModifiedBy>Титов Максим Леонидович</cp:lastModifiedBy>
  <cp:revision>1</cp:revision>
  <dcterms:created xsi:type="dcterms:W3CDTF">2026-02-06T06:03:00Z</dcterms:created>
  <dcterms:modified xsi:type="dcterms:W3CDTF">2026-02-06T06:04:00Z</dcterms:modified>
</cp:coreProperties>
</file>