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66E1" w:rsidRPr="00720FC4" w:rsidRDefault="00D86C16" w:rsidP="00072550">
      <w:pPr>
        <w:pStyle w:val="ConsPlusNormal"/>
        <w:ind w:left="10632" w:firstLine="0"/>
        <w:rPr>
          <w:rFonts w:ascii="Times New Roman" w:hAnsi="Times New Roman" w:cs="Times New Roman"/>
          <w:sz w:val="28"/>
          <w:szCs w:val="28"/>
        </w:rPr>
      </w:pPr>
      <w:r w:rsidRPr="00720FC4">
        <w:rPr>
          <w:rFonts w:ascii="Times New Roman" w:hAnsi="Times New Roman" w:cs="Times New Roman"/>
          <w:sz w:val="28"/>
          <w:szCs w:val="28"/>
        </w:rPr>
        <w:t>УТВЕРЖДЕН</w:t>
      </w:r>
    </w:p>
    <w:p w:rsidR="00D86C16" w:rsidRPr="00D86C16" w:rsidRDefault="00072550" w:rsidP="00072550">
      <w:pPr>
        <w:pStyle w:val="ConsPlusNormal"/>
        <w:ind w:left="10632" w:firstLine="0"/>
        <w:rPr>
          <w:rFonts w:ascii="Times New Roman" w:hAnsi="Times New Roman" w:cs="Times New Roman"/>
          <w:sz w:val="28"/>
          <w:szCs w:val="28"/>
        </w:rPr>
      </w:pPr>
      <w:r w:rsidRPr="00720FC4">
        <w:rPr>
          <w:rFonts w:ascii="Times New Roman" w:hAnsi="Times New Roman" w:cs="Times New Roman"/>
          <w:sz w:val="28"/>
          <w:szCs w:val="28"/>
        </w:rPr>
        <w:t>п</w:t>
      </w:r>
      <w:r w:rsidR="00D86C16" w:rsidRPr="00720FC4">
        <w:rPr>
          <w:rFonts w:ascii="Times New Roman" w:hAnsi="Times New Roman" w:cs="Times New Roman"/>
          <w:sz w:val="28"/>
          <w:szCs w:val="28"/>
        </w:rPr>
        <w:t>ротоколом</w:t>
      </w:r>
      <w:r w:rsidRPr="00720FC4">
        <w:rPr>
          <w:rFonts w:ascii="Times New Roman" w:hAnsi="Times New Roman" w:cs="Times New Roman"/>
          <w:sz w:val="28"/>
          <w:szCs w:val="28"/>
        </w:rPr>
        <w:t xml:space="preserve"> заседания Совета при Г</w:t>
      </w:r>
      <w:r w:rsidR="00A71CBC" w:rsidRPr="00720FC4">
        <w:rPr>
          <w:rFonts w:ascii="Times New Roman" w:hAnsi="Times New Roman" w:cs="Times New Roman"/>
          <w:sz w:val="28"/>
          <w:szCs w:val="28"/>
        </w:rPr>
        <w:t>убернаторе Свердловс</w:t>
      </w:r>
      <w:r w:rsidRPr="00720FC4">
        <w:rPr>
          <w:rFonts w:ascii="Times New Roman" w:hAnsi="Times New Roman" w:cs="Times New Roman"/>
          <w:sz w:val="28"/>
          <w:szCs w:val="28"/>
        </w:rPr>
        <w:t>кой области по приоритетным с</w:t>
      </w:r>
      <w:r w:rsidR="0002656B" w:rsidRPr="00720FC4">
        <w:rPr>
          <w:rFonts w:ascii="Times New Roman" w:hAnsi="Times New Roman" w:cs="Times New Roman"/>
          <w:sz w:val="28"/>
          <w:szCs w:val="28"/>
        </w:rPr>
        <w:t>тратегическим проектам Свердловс</w:t>
      </w:r>
      <w:r w:rsidRPr="00720FC4">
        <w:rPr>
          <w:rFonts w:ascii="Times New Roman" w:hAnsi="Times New Roman" w:cs="Times New Roman"/>
          <w:sz w:val="28"/>
          <w:szCs w:val="28"/>
        </w:rPr>
        <w:t>кой области</w:t>
      </w:r>
    </w:p>
    <w:p w:rsidR="000666E1" w:rsidRDefault="000666E1" w:rsidP="00456C36">
      <w:pPr>
        <w:pStyle w:val="ConsPlusNormal"/>
        <w:ind w:firstLine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F1C8C" w:rsidRPr="0066612E" w:rsidRDefault="00BF1C8C" w:rsidP="00456C36">
      <w:pPr>
        <w:pStyle w:val="ConsPlusNormal"/>
        <w:ind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6612E">
        <w:rPr>
          <w:rFonts w:ascii="Times New Roman" w:hAnsi="Times New Roman" w:cs="Times New Roman"/>
          <w:b/>
          <w:sz w:val="28"/>
          <w:szCs w:val="28"/>
        </w:rPr>
        <w:t>ПАСПОРТ</w:t>
      </w:r>
    </w:p>
    <w:p w:rsidR="00BF1C8C" w:rsidRPr="0066612E" w:rsidRDefault="00EB49FE" w:rsidP="00456C36">
      <w:pPr>
        <w:pStyle w:val="ConsPlusNormal"/>
        <w:ind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6612E">
        <w:rPr>
          <w:rFonts w:ascii="Times New Roman" w:hAnsi="Times New Roman" w:cs="Times New Roman"/>
          <w:b/>
          <w:sz w:val="28"/>
          <w:szCs w:val="28"/>
        </w:rPr>
        <w:t>регионального</w:t>
      </w:r>
      <w:r w:rsidR="00BF1C8C" w:rsidRPr="0066612E">
        <w:rPr>
          <w:rFonts w:ascii="Times New Roman" w:hAnsi="Times New Roman" w:cs="Times New Roman"/>
          <w:b/>
          <w:sz w:val="28"/>
          <w:szCs w:val="28"/>
        </w:rPr>
        <w:t xml:space="preserve"> проекта</w:t>
      </w:r>
    </w:p>
    <w:p w:rsidR="00672713" w:rsidRPr="00661210" w:rsidRDefault="00EB49FE" w:rsidP="00456C36">
      <w:pPr>
        <w:pStyle w:val="ConsPlusNormal"/>
        <w:ind w:firstLine="0"/>
        <w:jc w:val="center"/>
        <w:rPr>
          <w:rFonts w:ascii="Times New Roman" w:hAnsi="Times New Roman" w:cs="Times New Roman"/>
          <w:sz w:val="28"/>
          <w:szCs w:val="28"/>
        </w:rPr>
      </w:pPr>
      <w:r w:rsidRPr="00661210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 w:rsidR="00661210">
        <w:rPr>
          <w:rFonts w:ascii="Times New Roman" w:hAnsi="Times New Roman" w:cs="Times New Roman"/>
          <w:sz w:val="28"/>
          <w:szCs w:val="28"/>
        </w:rPr>
        <w:t>__________</w:t>
      </w:r>
      <w:r w:rsidRPr="00661210">
        <w:rPr>
          <w:rFonts w:ascii="Times New Roman" w:hAnsi="Times New Roman" w:cs="Times New Roman"/>
          <w:sz w:val="28"/>
          <w:szCs w:val="28"/>
        </w:rPr>
        <w:t>________________</w:t>
      </w:r>
    </w:p>
    <w:p w:rsidR="00833E40" w:rsidRPr="00CD2913" w:rsidRDefault="00620FC6" w:rsidP="00EB56B8">
      <w:pPr>
        <w:spacing w:line="235" w:lineRule="auto"/>
        <w:jc w:val="center"/>
        <w:rPr>
          <w:i/>
          <w:sz w:val="22"/>
          <w:szCs w:val="22"/>
        </w:rPr>
      </w:pPr>
      <w:r w:rsidRPr="00CD2913">
        <w:rPr>
          <w:i/>
          <w:sz w:val="22"/>
          <w:szCs w:val="22"/>
        </w:rPr>
        <w:t>(п</w:t>
      </w:r>
      <w:r w:rsidR="00FD4558" w:rsidRPr="00CD2913">
        <w:rPr>
          <w:i/>
          <w:sz w:val="22"/>
          <w:szCs w:val="22"/>
        </w:rPr>
        <w:t xml:space="preserve">олное наименование </w:t>
      </w:r>
      <w:r w:rsidR="00F264A6">
        <w:rPr>
          <w:i/>
          <w:sz w:val="22"/>
          <w:szCs w:val="22"/>
        </w:rPr>
        <w:t xml:space="preserve">регионального </w:t>
      </w:r>
      <w:r w:rsidR="00FD4558" w:rsidRPr="00CD2913">
        <w:rPr>
          <w:i/>
          <w:sz w:val="22"/>
          <w:szCs w:val="22"/>
        </w:rPr>
        <w:t>проекта</w:t>
      </w:r>
      <w:r w:rsidR="00EB49FE" w:rsidRPr="00CD2913">
        <w:rPr>
          <w:i/>
          <w:sz w:val="22"/>
          <w:szCs w:val="22"/>
        </w:rPr>
        <w:t xml:space="preserve"> </w:t>
      </w:r>
      <w:r w:rsidR="006009E1">
        <w:rPr>
          <w:i/>
          <w:sz w:val="22"/>
          <w:szCs w:val="22"/>
        </w:rPr>
        <w:t xml:space="preserve">указывается в кавычках с заглавной буквы полностью без сокращений </w:t>
      </w:r>
      <w:r w:rsidR="00EB49FE" w:rsidRPr="00CD2913">
        <w:rPr>
          <w:i/>
          <w:sz w:val="22"/>
          <w:szCs w:val="22"/>
        </w:rPr>
        <w:t xml:space="preserve">в соответствии с </w:t>
      </w:r>
      <w:r w:rsidR="006009E1">
        <w:rPr>
          <w:i/>
          <w:sz w:val="22"/>
          <w:szCs w:val="22"/>
        </w:rPr>
        <w:t>полным наименованием</w:t>
      </w:r>
      <w:r w:rsidR="00EB49FE" w:rsidRPr="00CD2913">
        <w:rPr>
          <w:i/>
          <w:sz w:val="22"/>
          <w:szCs w:val="22"/>
        </w:rPr>
        <w:t xml:space="preserve"> федерального проекта, в рамках которого реализуется региональный проект,</w:t>
      </w:r>
      <w:r w:rsidR="00B16D9A">
        <w:rPr>
          <w:i/>
          <w:sz w:val="22"/>
          <w:szCs w:val="22"/>
        </w:rPr>
        <w:t xml:space="preserve"> </w:t>
      </w:r>
      <w:r w:rsidR="00F264A6">
        <w:rPr>
          <w:i/>
          <w:sz w:val="22"/>
          <w:szCs w:val="22"/>
        </w:rPr>
        <w:br/>
      </w:r>
      <w:r w:rsidR="0081255E" w:rsidRPr="00CD2913">
        <w:rPr>
          <w:i/>
          <w:sz w:val="22"/>
          <w:szCs w:val="22"/>
          <w:lang w:val="en-US"/>
        </w:rPr>
        <w:t>c</w:t>
      </w:r>
      <w:r w:rsidR="0081255E" w:rsidRPr="00CD2913">
        <w:rPr>
          <w:i/>
          <w:sz w:val="22"/>
          <w:szCs w:val="22"/>
        </w:rPr>
        <w:t xml:space="preserve"> указанием территории</w:t>
      </w:r>
      <w:r w:rsidR="00F264A6">
        <w:rPr>
          <w:i/>
          <w:sz w:val="22"/>
          <w:szCs w:val="22"/>
        </w:rPr>
        <w:t xml:space="preserve"> реализации регионального проекта</w:t>
      </w:r>
      <w:r w:rsidRPr="00CD2913">
        <w:rPr>
          <w:i/>
          <w:sz w:val="22"/>
          <w:szCs w:val="22"/>
        </w:rPr>
        <w:t>)</w:t>
      </w:r>
    </w:p>
    <w:p w:rsidR="00971CF4" w:rsidRPr="005D3CCF" w:rsidRDefault="00971CF4" w:rsidP="00404431">
      <w:pPr>
        <w:autoSpaceDE w:val="0"/>
        <w:autoSpaceDN w:val="0"/>
        <w:adjustRightInd w:val="0"/>
        <w:jc w:val="center"/>
        <w:rPr>
          <w:rFonts w:eastAsia="Calibri"/>
          <w:b/>
          <w:bCs/>
          <w:szCs w:val="28"/>
        </w:rPr>
      </w:pPr>
    </w:p>
    <w:p w:rsidR="00404431" w:rsidRPr="00340F45" w:rsidRDefault="00404431" w:rsidP="00404431">
      <w:pPr>
        <w:autoSpaceDE w:val="0"/>
        <w:autoSpaceDN w:val="0"/>
        <w:adjustRightInd w:val="0"/>
        <w:jc w:val="center"/>
        <w:rPr>
          <w:rFonts w:eastAsia="Calibri"/>
          <w:b/>
          <w:bCs/>
          <w:szCs w:val="28"/>
        </w:rPr>
      </w:pPr>
      <w:r w:rsidRPr="00340F45">
        <w:rPr>
          <w:rFonts w:eastAsia="Calibri"/>
          <w:b/>
          <w:bCs/>
          <w:szCs w:val="28"/>
        </w:rPr>
        <w:t>1. Основные положения</w:t>
      </w:r>
    </w:p>
    <w:p w:rsidR="00404431" w:rsidRPr="005D3CCF" w:rsidRDefault="00404431" w:rsidP="00404431">
      <w:pPr>
        <w:autoSpaceDE w:val="0"/>
        <w:autoSpaceDN w:val="0"/>
        <w:adjustRightInd w:val="0"/>
        <w:jc w:val="center"/>
        <w:rPr>
          <w:rFonts w:eastAsia="Calibri"/>
          <w:b/>
          <w:bCs/>
          <w:szCs w:val="28"/>
        </w:rPr>
      </w:pPr>
    </w:p>
    <w:tbl>
      <w:tblPr>
        <w:tblStyle w:val="ad"/>
        <w:tblW w:w="14601" w:type="dxa"/>
        <w:tblInd w:w="108" w:type="dxa"/>
        <w:tblLook w:val="04A0" w:firstRow="1" w:lastRow="0" w:firstColumn="1" w:lastColumn="0" w:noHBand="0" w:noVBand="1"/>
      </w:tblPr>
      <w:tblGrid>
        <w:gridCol w:w="3936"/>
        <w:gridCol w:w="4711"/>
        <w:gridCol w:w="2268"/>
        <w:gridCol w:w="3686"/>
      </w:tblGrid>
      <w:tr w:rsidR="00CB753B" w:rsidRPr="00CD2913" w:rsidTr="007D7E2E">
        <w:tc>
          <w:tcPr>
            <w:tcW w:w="3936" w:type="dxa"/>
          </w:tcPr>
          <w:p w:rsidR="00CB753B" w:rsidRPr="00CD2913" w:rsidRDefault="00697D22" w:rsidP="00697D22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bookmarkStart w:id="0" w:name="_Hlk518531338"/>
            <w:r>
              <w:rPr>
                <w:rFonts w:eastAsia="Calibri"/>
                <w:bCs/>
                <w:sz w:val="24"/>
                <w:szCs w:val="24"/>
              </w:rPr>
              <w:t>Н</w:t>
            </w:r>
            <w:r w:rsidR="00CB753B" w:rsidRPr="00CD2913">
              <w:rPr>
                <w:rFonts w:eastAsia="Calibri"/>
                <w:bCs/>
                <w:sz w:val="24"/>
                <w:szCs w:val="24"/>
              </w:rPr>
              <w:t xml:space="preserve">аименование </w:t>
            </w:r>
            <w:r w:rsidR="00E15FCF" w:rsidRPr="00CD2913">
              <w:rPr>
                <w:rFonts w:eastAsia="Calibri"/>
                <w:bCs/>
                <w:sz w:val="24"/>
                <w:szCs w:val="24"/>
              </w:rPr>
              <w:t>федер</w:t>
            </w:r>
            <w:r w:rsidR="00516764" w:rsidRPr="00CD2913">
              <w:rPr>
                <w:rFonts w:eastAsia="Calibri"/>
                <w:bCs/>
                <w:sz w:val="24"/>
                <w:szCs w:val="24"/>
              </w:rPr>
              <w:t xml:space="preserve">ального </w:t>
            </w:r>
            <w:r w:rsidR="00CB753B" w:rsidRPr="00CD2913">
              <w:rPr>
                <w:rFonts w:eastAsia="Calibri"/>
                <w:bCs/>
                <w:sz w:val="24"/>
                <w:szCs w:val="24"/>
              </w:rPr>
              <w:t>проекта</w:t>
            </w:r>
            <w:r w:rsidR="008714A0" w:rsidRPr="00CD2913">
              <w:rPr>
                <w:rFonts w:eastAsia="Calibri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0665" w:type="dxa"/>
            <w:gridSpan w:val="3"/>
          </w:tcPr>
          <w:p w:rsidR="00CB753B" w:rsidRPr="00CD2913" w:rsidRDefault="00E14A00" w:rsidP="00A81906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 xml:space="preserve">краткое наименование </w:t>
            </w:r>
            <w:r w:rsidR="0081255E" w:rsidRPr="00CD2913">
              <w:rPr>
                <w:i/>
                <w:sz w:val="22"/>
                <w:szCs w:val="22"/>
              </w:rPr>
              <w:t>из соответствующего раздела паспорта федерального проекта</w:t>
            </w:r>
          </w:p>
        </w:tc>
      </w:tr>
      <w:bookmarkEnd w:id="0"/>
      <w:tr w:rsidR="00A223B8" w:rsidRPr="00CD2913" w:rsidTr="00FD70D0">
        <w:tc>
          <w:tcPr>
            <w:tcW w:w="3936" w:type="dxa"/>
          </w:tcPr>
          <w:p w:rsidR="00A223B8" w:rsidRPr="00CD2913" w:rsidRDefault="00A223B8" w:rsidP="009F3879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CD2913">
              <w:rPr>
                <w:rFonts w:eastAsia="Calibri"/>
                <w:bCs/>
                <w:sz w:val="24"/>
                <w:szCs w:val="24"/>
              </w:rPr>
              <w:t>Краткое наименование регионального проекта</w:t>
            </w:r>
          </w:p>
        </w:tc>
        <w:tc>
          <w:tcPr>
            <w:tcW w:w="4711" w:type="dxa"/>
          </w:tcPr>
          <w:p w:rsidR="00A223B8" w:rsidRPr="00CD2913" w:rsidRDefault="00A223B8" w:rsidP="00FD70D0">
            <w:pPr>
              <w:pStyle w:val="ConsPlusNormal"/>
              <w:spacing w:line="216" w:lineRule="auto"/>
              <w:ind w:right="49" w:firstLine="33"/>
              <w:jc w:val="both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словосочетание </w:t>
            </w:r>
            <w:r w:rsidR="00E253AF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(2-3 слова) </w:t>
            </w:r>
            <w:r w:rsidRPr="00CD2913">
              <w:rPr>
                <w:rFonts w:ascii="Times New Roman" w:hAnsi="Times New Roman" w:cs="Times New Roman"/>
                <w:i/>
                <w:sz w:val="22"/>
                <w:szCs w:val="22"/>
              </w:rPr>
              <w:t>по аналогии</w:t>
            </w:r>
            <w:r w:rsidR="00226594">
              <w:rPr>
                <w:rFonts w:ascii="Times New Roman" w:hAnsi="Times New Roman" w:cs="Times New Roman"/>
                <w:i/>
                <w:sz w:val="22"/>
                <w:szCs w:val="22"/>
              </w:rPr>
              <w:br/>
            </w:r>
            <w:r w:rsidRPr="00CD2913">
              <w:rPr>
                <w:rFonts w:ascii="Times New Roman" w:hAnsi="Times New Roman" w:cs="Times New Roman"/>
                <w:i/>
                <w:sz w:val="22"/>
                <w:szCs w:val="22"/>
              </w:rPr>
              <w:t>с кратким наименованием федерального проекта</w:t>
            </w: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>,</w:t>
            </w:r>
            <w:r w:rsidR="00E253AF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>характеризующее суть регионального проекта, формирующее ег</w:t>
            </w:r>
            <w:r w:rsidR="00226594">
              <w:rPr>
                <w:rFonts w:ascii="Times New Roman" w:hAnsi="Times New Roman" w:cs="Times New Roman"/>
                <w:i/>
                <w:sz w:val="22"/>
                <w:szCs w:val="22"/>
              </w:rPr>
              <w:t>о позитивный</w:t>
            </w:r>
            <w:r w:rsidR="00FD70D0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 </w:t>
            </w:r>
            <w:r w:rsidR="00E253AF">
              <w:rPr>
                <w:rFonts w:ascii="Times New Roman" w:hAnsi="Times New Roman" w:cs="Times New Roman"/>
                <w:i/>
                <w:sz w:val="22"/>
                <w:szCs w:val="22"/>
              </w:rPr>
              <w:t>и узнаваемый образ</w:t>
            </w:r>
            <w:r w:rsidR="00226594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>(в отдельных случаях достаточно дополнить краткое наименование федерального проекта указанием территории реализации регионального проекта)</w:t>
            </w:r>
          </w:p>
        </w:tc>
        <w:tc>
          <w:tcPr>
            <w:tcW w:w="2268" w:type="dxa"/>
          </w:tcPr>
          <w:p w:rsidR="00A223B8" w:rsidRPr="00FD70D0" w:rsidRDefault="00E47B6E" w:rsidP="00226594">
            <w:pPr>
              <w:pStyle w:val="ConsPlusNormal"/>
              <w:spacing w:line="21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0D0">
              <w:rPr>
                <w:rFonts w:ascii="Times New Roman" w:hAnsi="Times New Roman" w:cs="Times New Roman"/>
                <w:sz w:val="24"/>
                <w:szCs w:val="24"/>
              </w:rPr>
              <w:t>Срок</w:t>
            </w:r>
            <w:r w:rsidR="00A223B8" w:rsidRPr="00FD70D0">
              <w:rPr>
                <w:rFonts w:ascii="Times New Roman" w:hAnsi="Times New Roman" w:cs="Times New Roman"/>
                <w:sz w:val="24"/>
                <w:szCs w:val="24"/>
              </w:rPr>
              <w:t xml:space="preserve"> начала</w:t>
            </w:r>
            <w:r w:rsidR="00E60256" w:rsidRPr="00FD70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26594" w:rsidRPr="00FD70D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226594" w:rsidRPr="00FD70D0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A223B8" w:rsidRPr="00FD70D0">
              <w:rPr>
                <w:rFonts w:ascii="Times New Roman" w:hAnsi="Times New Roman" w:cs="Times New Roman"/>
                <w:sz w:val="24"/>
                <w:szCs w:val="24"/>
              </w:rPr>
              <w:t>окончания проекта</w:t>
            </w:r>
          </w:p>
        </w:tc>
        <w:tc>
          <w:tcPr>
            <w:tcW w:w="3686" w:type="dxa"/>
          </w:tcPr>
          <w:p w:rsidR="00277825" w:rsidRPr="00CD2913" w:rsidRDefault="00A223B8" w:rsidP="00544898">
            <w:pPr>
              <w:pStyle w:val="ConsPlusNormal"/>
              <w:spacing w:line="216" w:lineRule="auto"/>
              <w:ind w:firstLine="0"/>
              <w:jc w:val="both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A223B8">
              <w:rPr>
                <w:rFonts w:ascii="Times New Roman" w:hAnsi="Times New Roman" w:cs="Times New Roman"/>
                <w:i/>
                <w:sz w:val="22"/>
                <w:szCs w:val="22"/>
              </w:rPr>
              <w:t>планируемые даты начала реализации и завершения реализации регионального проекта цифровым способом</w:t>
            </w: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 </w:t>
            </w:r>
            <w:r w:rsidRPr="00A223B8">
              <w:rPr>
                <w:rFonts w:ascii="Times New Roman" w:hAnsi="Times New Roman" w:cs="Times New Roman"/>
                <w:i/>
                <w:sz w:val="22"/>
                <w:szCs w:val="22"/>
              </w:rPr>
              <w:t>в формате «ДД.ММ.ГГГГ–</w:t>
            </w:r>
            <w:proofErr w:type="gramStart"/>
            <w:r w:rsidRPr="00A223B8">
              <w:rPr>
                <w:rFonts w:ascii="Times New Roman" w:hAnsi="Times New Roman" w:cs="Times New Roman"/>
                <w:i/>
                <w:sz w:val="22"/>
                <w:szCs w:val="22"/>
              </w:rPr>
              <w:t>ДД.ММ.ГГГГ»</w:t>
            </w: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br/>
            </w:r>
            <w:r w:rsidRPr="00A223B8">
              <w:rPr>
                <w:rFonts w:ascii="Times New Roman" w:hAnsi="Times New Roman" w:cs="Times New Roman"/>
                <w:i/>
                <w:sz w:val="22"/>
                <w:szCs w:val="22"/>
              </w:rPr>
              <w:t>с</w:t>
            </w:r>
            <w:proofErr w:type="gramEnd"/>
            <w:r w:rsidRPr="00A223B8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 учетом сроков реализации федерального проекта и периода,</w:t>
            </w:r>
            <w:r w:rsidR="00866E14">
              <w:rPr>
                <w:rFonts w:ascii="Times New Roman" w:hAnsi="Times New Roman" w:cs="Times New Roman"/>
                <w:i/>
                <w:sz w:val="22"/>
                <w:szCs w:val="22"/>
              </w:rPr>
              <w:br/>
            </w:r>
            <w:r w:rsidRPr="00A223B8">
              <w:rPr>
                <w:rFonts w:ascii="Times New Roman" w:hAnsi="Times New Roman" w:cs="Times New Roman"/>
                <w:i/>
                <w:sz w:val="22"/>
                <w:szCs w:val="22"/>
              </w:rPr>
              <w:t>на который для Свердловской области определено достижение целевых показателей федерального проекта. В случае, если в проекте выделены этапы реализации, дополнительно указываются даты начала реализации и завершения реализации каждого из этапов</w:t>
            </w:r>
          </w:p>
        </w:tc>
      </w:tr>
      <w:tr w:rsidR="005F0850" w:rsidRPr="00CD2913" w:rsidTr="009A5E3A">
        <w:trPr>
          <w:trHeight w:val="126"/>
        </w:trPr>
        <w:tc>
          <w:tcPr>
            <w:tcW w:w="3936" w:type="dxa"/>
          </w:tcPr>
          <w:p w:rsidR="005F0850" w:rsidRPr="00CB1E38" w:rsidRDefault="005F0850" w:rsidP="005F0850">
            <w:pPr>
              <w:autoSpaceDE w:val="0"/>
              <w:autoSpaceDN w:val="0"/>
              <w:adjustRightInd w:val="0"/>
              <w:spacing w:line="216" w:lineRule="auto"/>
              <w:rPr>
                <w:rFonts w:eastAsia="Calibri"/>
                <w:bCs/>
                <w:sz w:val="24"/>
                <w:szCs w:val="24"/>
              </w:rPr>
            </w:pPr>
            <w:r w:rsidRPr="00CD2913">
              <w:rPr>
                <w:rFonts w:eastAsia="Calibri"/>
                <w:bCs/>
                <w:sz w:val="24"/>
                <w:szCs w:val="24"/>
              </w:rPr>
              <w:t xml:space="preserve">Куратор регионального проекта </w:t>
            </w:r>
          </w:p>
        </w:tc>
        <w:tc>
          <w:tcPr>
            <w:tcW w:w="10665" w:type="dxa"/>
            <w:gridSpan w:val="3"/>
          </w:tcPr>
          <w:p w:rsidR="005F0850" w:rsidRDefault="0052231D" w:rsidP="0052231D">
            <w:pPr>
              <w:pStyle w:val="ConsPlusNormal"/>
              <w:spacing w:line="216" w:lineRule="auto"/>
              <w:ind w:firstLine="0"/>
              <w:jc w:val="both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>ф</w:t>
            </w:r>
            <w:r w:rsidR="002E5C83">
              <w:rPr>
                <w:rFonts w:ascii="Times New Roman" w:hAnsi="Times New Roman" w:cs="Times New Roman"/>
                <w:i/>
                <w:sz w:val="22"/>
                <w:szCs w:val="22"/>
              </w:rPr>
              <w:t>амилия</w:t>
            </w: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>, инициалы и</w:t>
            </w:r>
            <w:r w:rsidR="00791EBA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 через тире </w:t>
            </w:r>
            <w:r w:rsidR="005F0850" w:rsidRPr="00CD2913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полное наименование должности лица, курирующего </w:t>
            </w:r>
            <w:r w:rsidR="002A3EE3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региональный </w:t>
            </w:r>
            <w:r w:rsidR="005F0850" w:rsidRPr="00CD2913">
              <w:rPr>
                <w:rFonts w:ascii="Times New Roman" w:hAnsi="Times New Roman" w:cs="Times New Roman"/>
                <w:i/>
                <w:sz w:val="22"/>
                <w:szCs w:val="22"/>
              </w:rPr>
              <w:t>проект</w:t>
            </w:r>
            <w:r w:rsidR="00290907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 (несущего персональную ответственность за достижение его целей и показателей) </w:t>
            </w:r>
            <w:r w:rsidR="00791EBA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и возглавляющего проектный комитет по соответствующему направлению </w:t>
            </w:r>
            <w:r w:rsidR="00791EBA" w:rsidRPr="00CD2913">
              <w:rPr>
                <w:rFonts w:ascii="Times New Roman" w:hAnsi="Times New Roman" w:cs="Times New Roman"/>
                <w:i/>
                <w:sz w:val="22"/>
                <w:szCs w:val="22"/>
              </w:rPr>
              <w:t>социально-экономической политики Свердловской области</w:t>
            </w:r>
            <w:r w:rsidR="002A3EE3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 и реализации национальных проектов</w:t>
            </w:r>
            <w:r w:rsidR="00D36973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 (далее – проектный комитет</w:t>
            </w:r>
            <w:r w:rsidR="00290907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 </w:t>
            </w:r>
            <w:r w:rsidR="00BE4209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по соответствующему </w:t>
            </w:r>
            <w:r w:rsidR="00BE4209">
              <w:rPr>
                <w:rFonts w:ascii="Times New Roman" w:hAnsi="Times New Roman" w:cs="Times New Roman"/>
                <w:i/>
                <w:sz w:val="22"/>
                <w:szCs w:val="22"/>
              </w:rPr>
              <w:lastRenderedPageBreak/>
              <w:t xml:space="preserve">направлению </w:t>
            </w:r>
            <w:r w:rsidR="00BE4209" w:rsidRPr="00CD2913">
              <w:rPr>
                <w:rFonts w:ascii="Times New Roman" w:hAnsi="Times New Roman" w:cs="Times New Roman"/>
                <w:i/>
                <w:sz w:val="22"/>
                <w:szCs w:val="22"/>
              </w:rPr>
              <w:t>социально-экономической политики Свердловской области</w:t>
            </w:r>
            <w:r w:rsidR="00BE4209">
              <w:rPr>
                <w:rFonts w:ascii="Times New Roman" w:hAnsi="Times New Roman" w:cs="Times New Roman"/>
                <w:i/>
                <w:sz w:val="22"/>
                <w:szCs w:val="22"/>
              </w:rPr>
              <w:t>)</w:t>
            </w:r>
            <w:r w:rsidR="00791EBA" w:rsidRPr="00CD2913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, выполняющий </w:t>
            </w:r>
            <w:r w:rsidR="00BE4209">
              <w:rPr>
                <w:rFonts w:ascii="Times New Roman" w:hAnsi="Times New Roman" w:cs="Times New Roman"/>
                <w:i/>
                <w:sz w:val="22"/>
                <w:szCs w:val="22"/>
              </w:rPr>
              <w:t>функции</w:t>
            </w:r>
            <w:r w:rsidR="00791EBA" w:rsidRPr="00CD2913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 функционального заказчика</w:t>
            </w:r>
            <w:r w:rsidR="00C53CC6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 (ответств</w:t>
            </w:r>
            <w:r w:rsidR="0082053A">
              <w:rPr>
                <w:rFonts w:ascii="Times New Roman" w:hAnsi="Times New Roman" w:cs="Times New Roman"/>
                <w:i/>
                <w:sz w:val="22"/>
                <w:szCs w:val="22"/>
              </w:rPr>
              <w:t>енного</w:t>
            </w:r>
            <w:r w:rsidR="00C53CC6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 за региональную составляющую по 396-УГ)</w:t>
            </w:r>
            <w:r w:rsidR="00A0616B">
              <w:rPr>
                <w:rFonts w:ascii="Times New Roman" w:hAnsi="Times New Roman" w:cs="Times New Roman"/>
                <w:i/>
                <w:sz w:val="22"/>
                <w:szCs w:val="22"/>
              </w:rPr>
              <w:t>.</w:t>
            </w:r>
          </w:p>
          <w:p w:rsidR="00A0616B" w:rsidRPr="00CD2913" w:rsidRDefault="00BE4209" w:rsidP="00BD28B7">
            <w:pPr>
              <w:pStyle w:val="ConsPlusNormal"/>
              <w:spacing w:line="216" w:lineRule="auto"/>
              <w:ind w:firstLine="33"/>
              <w:jc w:val="both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В случае, если функциональным заказчиком является иной проектный комитет по соответствующему направлению </w:t>
            </w:r>
            <w:r w:rsidRPr="00CD2913">
              <w:rPr>
                <w:rFonts w:ascii="Times New Roman" w:hAnsi="Times New Roman" w:cs="Times New Roman"/>
                <w:i/>
                <w:sz w:val="22"/>
                <w:szCs w:val="22"/>
              </w:rPr>
              <w:t>социально-экономической политики Свердловской области</w:t>
            </w:r>
            <w:r w:rsidR="00D85B7F">
              <w:rPr>
                <w:rFonts w:ascii="Times New Roman" w:hAnsi="Times New Roman" w:cs="Times New Roman"/>
                <w:i/>
                <w:sz w:val="22"/>
                <w:szCs w:val="22"/>
              </w:rPr>
              <w:t>, форму паспорта регионального проекта необходимо дополнить строкой «Функциональный заказчик регионального проекта» и разместить ее над строкой «Куратор регионального проекта», указав фамили</w:t>
            </w:r>
            <w:r w:rsidR="00BD28B7">
              <w:rPr>
                <w:rFonts w:ascii="Times New Roman" w:hAnsi="Times New Roman" w:cs="Times New Roman"/>
                <w:i/>
                <w:sz w:val="22"/>
                <w:szCs w:val="22"/>
              </w:rPr>
              <w:t>ю</w:t>
            </w:r>
            <w:r w:rsidR="00D85B7F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 и инициалы, а через тире </w:t>
            </w:r>
            <w:r w:rsidR="00D85B7F" w:rsidRPr="00CD2913">
              <w:rPr>
                <w:rFonts w:ascii="Times New Roman" w:hAnsi="Times New Roman" w:cs="Times New Roman"/>
                <w:i/>
                <w:sz w:val="22"/>
                <w:szCs w:val="22"/>
              </w:rPr>
              <w:t>полное наименование должности лица</w:t>
            </w:r>
            <w:r w:rsidR="00D85B7F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, возглавляющего проектный комитет по соответствующему направлению </w:t>
            </w:r>
            <w:r w:rsidR="00D85B7F" w:rsidRPr="00CD2913">
              <w:rPr>
                <w:rFonts w:ascii="Times New Roman" w:hAnsi="Times New Roman" w:cs="Times New Roman"/>
                <w:i/>
                <w:sz w:val="22"/>
                <w:szCs w:val="22"/>
              </w:rPr>
              <w:t>социально-экономической политики Свердловской области</w:t>
            </w:r>
            <w:r w:rsidR="00BD28B7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, </w:t>
            </w:r>
            <w:r w:rsidR="00BD28B7" w:rsidRPr="00CD2913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выполняющий </w:t>
            </w:r>
            <w:r w:rsidR="00BD28B7">
              <w:rPr>
                <w:rFonts w:ascii="Times New Roman" w:hAnsi="Times New Roman" w:cs="Times New Roman"/>
                <w:i/>
                <w:sz w:val="22"/>
                <w:szCs w:val="22"/>
              </w:rPr>
              <w:t>функции</w:t>
            </w:r>
            <w:r w:rsidR="00BD28B7" w:rsidRPr="00CD2913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 функционального заказчика</w:t>
            </w:r>
          </w:p>
        </w:tc>
      </w:tr>
      <w:tr w:rsidR="005F0850" w:rsidRPr="00CD2913" w:rsidTr="007D7E2E">
        <w:tc>
          <w:tcPr>
            <w:tcW w:w="3936" w:type="dxa"/>
          </w:tcPr>
          <w:p w:rsidR="005F0850" w:rsidRPr="00CD2913" w:rsidRDefault="005F0850" w:rsidP="005F0850">
            <w:pPr>
              <w:autoSpaceDE w:val="0"/>
              <w:autoSpaceDN w:val="0"/>
              <w:adjustRightInd w:val="0"/>
              <w:spacing w:line="216" w:lineRule="auto"/>
              <w:rPr>
                <w:rFonts w:eastAsia="Calibri"/>
                <w:bCs/>
                <w:sz w:val="24"/>
                <w:szCs w:val="24"/>
              </w:rPr>
            </w:pPr>
            <w:r w:rsidRPr="00CD2913">
              <w:rPr>
                <w:rFonts w:eastAsia="Calibri"/>
                <w:bCs/>
                <w:sz w:val="24"/>
                <w:szCs w:val="24"/>
              </w:rPr>
              <w:lastRenderedPageBreak/>
              <w:t>Руководитель регионального проекта</w:t>
            </w:r>
          </w:p>
        </w:tc>
        <w:tc>
          <w:tcPr>
            <w:tcW w:w="10665" w:type="dxa"/>
            <w:gridSpan w:val="3"/>
          </w:tcPr>
          <w:p w:rsidR="009C4C2A" w:rsidRDefault="00D36973" w:rsidP="009C4C2A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фамилия, инициалы и</w:t>
            </w:r>
            <w:r w:rsidR="00DF2AD1">
              <w:rPr>
                <w:i/>
                <w:sz w:val="22"/>
                <w:szCs w:val="22"/>
              </w:rPr>
              <w:t xml:space="preserve"> </w:t>
            </w:r>
            <w:proofErr w:type="gramStart"/>
            <w:r w:rsidR="00DF2AD1">
              <w:rPr>
                <w:i/>
                <w:sz w:val="22"/>
                <w:szCs w:val="22"/>
              </w:rPr>
              <w:t>через тире</w:t>
            </w:r>
            <w:proofErr w:type="gramEnd"/>
            <w:r w:rsidR="00DF2AD1">
              <w:rPr>
                <w:i/>
                <w:sz w:val="22"/>
                <w:szCs w:val="22"/>
              </w:rPr>
              <w:t xml:space="preserve"> </w:t>
            </w:r>
            <w:r w:rsidR="00DF2AD1" w:rsidRPr="00CD2913">
              <w:rPr>
                <w:i/>
                <w:sz w:val="22"/>
                <w:szCs w:val="22"/>
              </w:rPr>
              <w:t>полное наименование должности лица,</w:t>
            </w:r>
            <w:r w:rsidR="00DF2AD1">
              <w:rPr>
                <w:i/>
                <w:sz w:val="22"/>
                <w:szCs w:val="22"/>
              </w:rPr>
              <w:t xml:space="preserve"> </w:t>
            </w:r>
            <w:r w:rsidR="005F0850" w:rsidRPr="00CD2913">
              <w:rPr>
                <w:i/>
                <w:sz w:val="22"/>
                <w:szCs w:val="22"/>
              </w:rPr>
              <w:t xml:space="preserve">обеспечивающего оперативное </w:t>
            </w:r>
            <w:r w:rsidR="00D135B9">
              <w:rPr>
                <w:i/>
                <w:sz w:val="22"/>
                <w:szCs w:val="22"/>
              </w:rPr>
              <w:t>управление реализацией регионального проекта</w:t>
            </w:r>
            <w:r w:rsidR="00A77DDB">
              <w:rPr>
                <w:i/>
                <w:sz w:val="22"/>
                <w:szCs w:val="22"/>
              </w:rPr>
              <w:t xml:space="preserve"> (несущего персональную ответственность за достижение его целей, показателей, результатов) </w:t>
            </w:r>
            <w:r w:rsidR="005F0850" w:rsidRPr="00CD2913">
              <w:rPr>
                <w:i/>
                <w:sz w:val="22"/>
                <w:szCs w:val="22"/>
              </w:rPr>
              <w:t>и контроль проводимы</w:t>
            </w:r>
            <w:r w:rsidR="00D135B9">
              <w:rPr>
                <w:i/>
                <w:sz w:val="22"/>
                <w:szCs w:val="22"/>
              </w:rPr>
              <w:t>х работ (назначается</w:t>
            </w:r>
            <w:r>
              <w:rPr>
                <w:i/>
                <w:sz w:val="22"/>
                <w:szCs w:val="22"/>
              </w:rPr>
              <w:t xml:space="preserve"> </w:t>
            </w:r>
            <w:r w:rsidR="005F0850" w:rsidRPr="00CD2913">
              <w:rPr>
                <w:i/>
                <w:sz w:val="22"/>
                <w:szCs w:val="22"/>
              </w:rPr>
              <w:t xml:space="preserve">на срок реализации </w:t>
            </w:r>
            <w:r w:rsidR="00D135B9">
              <w:rPr>
                <w:i/>
                <w:sz w:val="22"/>
                <w:szCs w:val="22"/>
              </w:rPr>
              <w:t xml:space="preserve">регионального </w:t>
            </w:r>
            <w:r w:rsidR="009C4C2A">
              <w:rPr>
                <w:i/>
                <w:sz w:val="22"/>
                <w:szCs w:val="22"/>
              </w:rPr>
              <w:t>проекта).</w:t>
            </w:r>
          </w:p>
          <w:p w:rsidR="00277825" w:rsidRPr="00CD2913" w:rsidRDefault="009C4C2A" w:rsidP="00EF76A6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i/>
                <w:sz w:val="22"/>
                <w:szCs w:val="22"/>
              </w:rPr>
            </w:pPr>
            <w:r w:rsidRPr="009C4C2A">
              <w:rPr>
                <w:i/>
                <w:sz w:val="22"/>
                <w:szCs w:val="22"/>
              </w:rPr>
              <w:t xml:space="preserve">Руководитель регионального проекта </w:t>
            </w:r>
            <w:r w:rsidR="001428EB">
              <w:rPr>
                <w:i/>
                <w:sz w:val="22"/>
                <w:szCs w:val="22"/>
              </w:rPr>
              <w:t>о</w:t>
            </w:r>
            <w:r w:rsidR="005F0850" w:rsidRPr="00CD2913">
              <w:rPr>
                <w:i/>
                <w:sz w:val="22"/>
                <w:szCs w:val="22"/>
              </w:rPr>
              <w:t>пределяется, как правило, из числа руководителей исполнительных органов государственной власти Свердловской области</w:t>
            </w:r>
            <w:r w:rsidR="001A4D92">
              <w:rPr>
                <w:i/>
                <w:sz w:val="22"/>
                <w:szCs w:val="22"/>
              </w:rPr>
              <w:t xml:space="preserve"> или заместителей руководителей </w:t>
            </w:r>
            <w:r w:rsidR="001A4D92" w:rsidRPr="00CD2913">
              <w:rPr>
                <w:i/>
                <w:sz w:val="22"/>
                <w:szCs w:val="22"/>
              </w:rPr>
              <w:t>исполнительных органов государственной власти Свердловской области</w:t>
            </w:r>
            <w:r w:rsidR="001A4D92">
              <w:rPr>
                <w:i/>
                <w:sz w:val="22"/>
                <w:szCs w:val="22"/>
              </w:rPr>
              <w:t xml:space="preserve"> с учетом распределения занятости в региональных проектах и методических рекомендаций соответствующих федеральных органов исполнительной власти, ответственных за реализаци</w:t>
            </w:r>
            <w:r w:rsidR="00EF76A6">
              <w:rPr>
                <w:i/>
                <w:sz w:val="22"/>
                <w:szCs w:val="22"/>
              </w:rPr>
              <w:t>ю</w:t>
            </w:r>
            <w:r w:rsidR="001A4D92">
              <w:rPr>
                <w:i/>
                <w:sz w:val="22"/>
                <w:szCs w:val="22"/>
              </w:rPr>
              <w:t xml:space="preserve"> федеральных проектов</w:t>
            </w:r>
          </w:p>
        </w:tc>
      </w:tr>
      <w:tr w:rsidR="005F0850" w:rsidRPr="00CD2913" w:rsidTr="007D7E2E">
        <w:tc>
          <w:tcPr>
            <w:tcW w:w="3936" w:type="dxa"/>
          </w:tcPr>
          <w:p w:rsidR="005F0850" w:rsidRPr="00CD2913" w:rsidRDefault="00484EDC" w:rsidP="005F0850">
            <w:pPr>
              <w:autoSpaceDE w:val="0"/>
              <w:autoSpaceDN w:val="0"/>
              <w:adjustRightInd w:val="0"/>
              <w:spacing w:line="216" w:lineRule="auto"/>
              <w:rPr>
                <w:rFonts w:eastAsia="Calibri"/>
                <w:bCs/>
                <w:sz w:val="24"/>
                <w:szCs w:val="24"/>
              </w:rPr>
            </w:pPr>
            <w:r>
              <w:rPr>
                <w:rFonts w:eastAsia="Calibri"/>
                <w:bCs/>
                <w:sz w:val="24"/>
                <w:szCs w:val="24"/>
              </w:rPr>
              <w:t>Администратор</w:t>
            </w:r>
            <w:r w:rsidR="005F0850" w:rsidRPr="00CD2913">
              <w:rPr>
                <w:rFonts w:eastAsia="Calibri"/>
                <w:bCs/>
                <w:sz w:val="24"/>
                <w:szCs w:val="24"/>
              </w:rPr>
              <w:t xml:space="preserve"> регионального проекта </w:t>
            </w:r>
          </w:p>
        </w:tc>
        <w:tc>
          <w:tcPr>
            <w:tcW w:w="10665" w:type="dxa"/>
            <w:gridSpan w:val="3"/>
          </w:tcPr>
          <w:p w:rsidR="003B53D3" w:rsidRDefault="00484EDC" w:rsidP="00E114A5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 xml:space="preserve">фамилия, инициалы и </w:t>
            </w:r>
            <w:proofErr w:type="gramStart"/>
            <w:r>
              <w:rPr>
                <w:i/>
                <w:sz w:val="22"/>
                <w:szCs w:val="22"/>
              </w:rPr>
              <w:t>через тире</w:t>
            </w:r>
            <w:proofErr w:type="gramEnd"/>
            <w:r>
              <w:rPr>
                <w:i/>
                <w:sz w:val="22"/>
                <w:szCs w:val="22"/>
              </w:rPr>
              <w:t xml:space="preserve"> </w:t>
            </w:r>
            <w:r w:rsidRPr="00CD2913">
              <w:rPr>
                <w:i/>
                <w:sz w:val="22"/>
                <w:szCs w:val="22"/>
              </w:rPr>
              <w:t>полное наименование должности лица,</w:t>
            </w:r>
            <w:r>
              <w:rPr>
                <w:i/>
                <w:sz w:val="22"/>
                <w:szCs w:val="22"/>
              </w:rPr>
              <w:t xml:space="preserve"> осуществляющего организационно-техническое обеспечение деятельности руководителя регионального проекта, ведение мониторинга реализации</w:t>
            </w:r>
            <w:r w:rsidR="00E114A5">
              <w:rPr>
                <w:i/>
                <w:sz w:val="22"/>
                <w:szCs w:val="22"/>
              </w:rPr>
              <w:t xml:space="preserve"> регионального </w:t>
            </w:r>
            <w:r>
              <w:rPr>
                <w:i/>
                <w:sz w:val="22"/>
                <w:szCs w:val="22"/>
              </w:rPr>
              <w:t>проекта и формирование отчетности</w:t>
            </w:r>
            <w:r w:rsidR="00E114A5">
              <w:rPr>
                <w:i/>
                <w:sz w:val="22"/>
                <w:szCs w:val="22"/>
              </w:rPr>
              <w:t>.</w:t>
            </w:r>
          </w:p>
          <w:p w:rsidR="00277825" w:rsidRPr="0003790D" w:rsidRDefault="0003790D" w:rsidP="00776075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rFonts w:eastAsia="Calibri"/>
                <w:bCs/>
                <w:i/>
                <w:spacing w:val="-4"/>
                <w:sz w:val="22"/>
                <w:szCs w:val="22"/>
              </w:rPr>
            </w:pPr>
            <w:r w:rsidRPr="0003790D">
              <w:rPr>
                <w:rFonts w:eastAsia="Calibri"/>
                <w:bCs/>
                <w:i/>
                <w:spacing w:val="-4"/>
                <w:sz w:val="22"/>
                <w:szCs w:val="22"/>
              </w:rPr>
              <w:t>Администратор регионального проекта</w:t>
            </w:r>
            <w:r>
              <w:rPr>
                <w:rFonts w:eastAsia="Calibri"/>
                <w:bCs/>
                <w:i/>
                <w:spacing w:val="-4"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о</w:t>
            </w:r>
            <w:r w:rsidRPr="00CD2913">
              <w:rPr>
                <w:i/>
                <w:sz w:val="22"/>
                <w:szCs w:val="22"/>
              </w:rPr>
              <w:t>пределяется, как правило, из числа</w:t>
            </w:r>
            <w:r>
              <w:rPr>
                <w:i/>
                <w:sz w:val="22"/>
                <w:szCs w:val="22"/>
              </w:rPr>
              <w:t xml:space="preserve"> </w:t>
            </w:r>
            <w:r w:rsidR="007042B3">
              <w:rPr>
                <w:i/>
                <w:sz w:val="22"/>
                <w:szCs w:val="22"/>
              </w:rPr>
              <w:t xml:space="preserve">руководителей структурных подразделений </w:t>
            </w:r>
            <w:r w:rsidR="007042B3" w:rsidRPr="00CD2913">
              <w:rPr>
                <w:i/>
                <w:sz w:val="22"/>
                <w:szCs w:val="22"/>
              </w:rPr>
              <w:t>исполнительных органов государственной власти Свердловской области</w:t>
            </w:r>
            <w:r w:rsidR="007042B3">
              <w:rPr>
                <w:i/>
                <w:sz w:val="22"/>
                <w:szCs w:val="22"/>
              </w:rPr>
              <w:t xml:space="preserve"> или заместителей руководителей структурных подразделений </w:t>
            </w:r>
            <w:r w:rsidR="007042B3" w:rsidRPr="00CD2913">
              <w:rPr>
                <w:i/>
                <w:sz w:val="22"/>
                <w:szCs w:val="22"/>
              </w:rPr>
              <w:t>исполнительных органов государственной власти Свердловской области</w:t>
            </w:r>
            <w:r w:rsidR="003E060E">
              <w:rPr>
                <w:i/>
                <w:sz w:val="22"/>
                <w:szCs w:val="22"/>
              </w:rPr>
              <w:t xml:space="preserve"> с учетом распределения занятости в региональных проектах и методических рекомендаций соответствующих федеральных органов исполнительной власти, ответственных за реализаци</w:t>
            </w:r>
            <w:r w:rsidR="00776075">
              <w:rPr>
                <w:i/>
                <w:sz w:val="22"/>
                <w:szCs w:val="22"/>
              </w:rPr>
              <w:t>ю</w:t>
            </w:r>
            <w:r w:rsidR="003E060E">
              <w:rPr>
                <w:i/>
                <w:sz w:val="22"/>
                <w:szCs w:val="22"/>
              </w:rPr>
              <w:t xml:space="preserve"> федеральных проектов</w:t>
            </w:r>
          </w:p>
        </w:tc>
      </w:tr>
      <w:tr w:rsidR="005F0850" w:rsidRPr="006D367D" w:rsidTr="007D7E2E">
        <w:tc>
          <w:tcPr>
            <w:tcW w:w="3936" w:type="dxa"/>
          </w:tcPr>
          <w:p w:rsidR="005F0850" w:rsidRPr="00CD2913" w:rsidRDefault="005F0850" w:rsidP="005F0850">
            <w:pPr>
              <w:autoSpaceDE w:val="0"/>
              <w:autoSpaceDN w:val="0"/>
              <w:adjustRightInd w:val="0"/>
              <w:spacing w:line="216" w:lineRule="auto"/>
              <w:rPr>
                <w:rFonts w:eastAsia="Calibri"/>
                <w:bCs/>
                <w:sz w:val="24"/>
                <w:szCs w:val="24"/>
              </w:rPr>
            </w:pPr>
            <w:r w:rsidRPr="00CD2913">
              <w:rPr>
                <w:rFonts w:eastAsia="Calibri"/>
                <w:bCs/>
                <w:sz w:val="24"/>
                <w:szCs w:val="24"/>
              </w:rPr>
              <w:t>Связь с государственными программами Свердловской области</w:t>
            </w:r>
          </w:p>
        </w:tc>
        <w:tc>
          <w:tcPr>
            <w:tcW w:w="10665" w:type="dxa"/>
            <w:gridSpan w:val="3"/>
          </w:tcPr>
          <w:p w:rsidR="00277825" w:rsidRPr="00CD2913" w:rsidRDefault="00CD2913" w:rsidP="00544898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i/>
                <w:sz w:val="22"/>
                <w:szCs w:val="22"/>
              </w:rPr>
              <w:t>о</w:t>
            </w:r>
            <w:r w:rsidR="005F0850" w:rsidRPr="00CD2913">
              <w:rPr>
                <w:i/>
                <w:sz w:val="22"/>
                <w:szCs w:val="22"/>
              </w:rPr>
              <w:t xml:space="preserve">фициальное обозначение </w:t>
            </w:r>
            <w:r w:rsidR="00A342AE">
              <w:rPr>
                <w:i/>
                <w:sz w:val="22"/>
                <w:szCs w:val="22"/>
              </w:rPr>
              <w:t xml:space="preserve">одной или нескольких </w:t>
            </w:r>
            <w:r w:rsidR="005F0850" w:rsidRPr="00CD2913">
              <w:rPr>
                <w:i/>
                <w:sz w:val="22"/>
                <w:szCs w:val="22"/>
              </w:rPr>
              <w:t>государственных программ</w:t>
            </w:r>
            <w:r w:rsidR="00A342AE">
              <w:rPr>
                <w:i/>
                <w:sz w:val="22"/>
                <w:szCs w:val="22"/>
              </w:rPr>
              <w:t xml:space="preserve"> Свердловской области</w:t>
            </w:r>
            <w:r w:rsidR="00D36973">
              <w:rPr>
                <w:i/>
                <w:sz w:val="22"/>
                <w:szCs w:val="22"/>
              </w:rPr>
              <w:br/>
            </w:r>
            <w:r w:rsidR="005F0850" w:rsidRPr="00CD2913">
              <w:rPr>
                <w:i/>
                <w:sz w:val="22"/>
                <w:szCs w:val="22"/>
              </w:rPr>
              <w:t>и их подпрограмм</w:t>
            </w:r>
            <w:r w:rsidR="00685E8E">
              <w:rPr>
                <w:i/>
                <w:sz w:val="22"/>
                <w:szCs w:val="22"/>
              </w:rPr>
              <w:t xml:space="preserve"> </w:t>
            </w:r>
            <w:r w:rsidR="00685E8E" w:rsidRPr="00A44ABE">
              <w:rPr>
                <w:i/>
                <w:sz w:val="22"/>
                <w:szCs w:val="22"/>
              </w:rPr>
              <w:t>(при необходимости)</w:t>
            </w:r>
            <w:r w:rsidR="005F0850" w:rsidRPr="00A44ABE">
              <w:rPr>
                <w:i/>
                <w:sz w:val="22"/>
                <w:szCs w:val="22"/>
              </w:rPr>
              <w:t>,</w:t>
            </w:r>
            <w:r w:rsidR="005F0850" w:rsidRPr="00CD2913">
              <w:rPr>
                <w:i/>
                <w:sz w:val="22"/>
                <w:szCs w:val="22"/>
              </w:rPr>
              <w:t xml:space="preserve"> в рамках которых будут реализовываться мероприятия </w:t>
            </w:r>
            <w:r>
              <w:rPr>
                <w:i/>
                <w:sz w:val="22"/>
                <w:szCs w:val="22"/>
              </w:rPr>
              <w:t xml:space="preserve">регионального </w:t>
            </w:r>
            <w:r w:rsidR="00D36973">
              <w:rPr>
                <w:i/>
                <w:sz w:val="22"/>
                <w:szCs w:val="22"/>
              </w:rPr>
              <w:t>проекта,</w:t>
            </w:r>
            <w:r w:rsidR="00685E8E">
              <w:rPr>
                <w:i/>
                <w:sz w:val="22"/>
                <w:szCs w:val="22"/>
              </w:rPr>
              <w:t xml:space="preserve"> </w:t>
            </w:r>
            <w:r w:rsidR="005F0850" w:rsidRPr="00CD2913">
              <w:rPr>
                <w:i/>
                <w:sz w:val="22"/>
                <w:szCs w:val="22"/>
              </w:rPr>
              <w:t>без ссылки на источн</w:t>
            </w:r>
            <w:r w:rsidR="00C63C4C">
              <w:rPr>
                <w:i/>
                <w:sz w:val="22"/>
                <w:szCs w:val="22"/>
              </w:rPr>
              <w:t>ики официального опубликования</w:t>
            </w:r>
          </w:p>
        </w:tc>
      </w:tr>
    </w:tbl>
    <w:p w:rsidR="00697D22" w:rsidRPr="005D3CCF" w:rsidRDefault="00697D22" w:rsidP="00E15FCF">
      <w:pPr>
        <w:pStyle w:val="ConsPlusNormal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15FCF" w:rsidRPr="005D3CCF" w:rsidRDefault="00E15FCF" w:rsidP="00E15FCF">
      <w:pPr>
        <w:pStyle w:val="ConsPlusNormal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D3CCF">
        <w:rPr>
          <w:rFonts w:ascii="Times New Roman" w:hAnsi="Times New Roman" w:cs="Times New Roman"/>
          <w:b/>
          <w:sz w:val="28"/>
          <w:szCs w:val="28"/>
        </w:rPr>
        <w:t xml:space="preserve">2. Цель и показатели </w:t>
      </w:r>
      <w:r w:rsidR="0079622C" w:rsidRPr="005D3CCF">
        <w:rPr>
          <w:rFonts w:ascii="Times New Roman" w:hAnsi="Times New Roman" w:cs="Times New Roman"/>
          <w:b/>
          <w:sz w:val="28"/>
          <w:szCs w:val="28"/>
        </w:rPr>
        <w:t xml:space="preserve">регионального </w:t>
      </w:r>
      <w:r w:rsidRPr="005D3CCF">
        <w:rPr>
          <w:rFonts w:ascii="Times New Roman" w:hAnsi="Times New Roman" w:cs="Times New Roman"/>
          <w:b/>
          <w:sz w:val="28"/>
          <w:szCs w:val="28"/>
        </w:rPr>
        <w:t>проекта</w:t>
      </w:r>
    </w:p>
    <w:p w:rsidR="00EE1539" w:rsidRPr="005D3CCF" w:rsidRDefault="00EE1539" w:rsidP="00516764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4601" w:type="dxa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2127"/>
        <w:gridCol w:w="3402"/>
        <w:gridCol w:w="1134"/>
        <w:gridCol w:w="1417"/>
        <w:gridCol w:w="1843"/>
        <w:gridCol w:w="709"/>
        <w:gridCol w:w="708"/>
        <w:gridCol w:w="709"/>
        <w:gridCol w:w="709"/>
        <w:gridCol w:w="709"/>
        <w:gridCol w:w="567"/>
      </w:tblGrid>
      <w:tr w:rsidR="003D35F7" w:rsidTr="00177B3A">
        <w:tc>
          <w:tcPr>
            <w:tcW w:w="14601" w:type="dxa"/>
            <w:gridSpan w:val="12"/>
            <w:vAlign w:val="center"/>
          </w:tcPr>
          <w:p w:rsidR="003D35F7" w:rsidRDefault="003D35F7" w:rsidP="0094713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Цель:</w:t>
            </w:r>
          </w:p>
          <w:p w:rsidR="00544898" w:rsidRDefault="00544898" w:rsidP="0094713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D35F7" w:rsidRDefault="003D35F7" w:rsidP="001F5193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i/>
                <w:sz w:val="22"/>
              </w:rPr>
            </w:pPr>
            <w:r>
              <w:rPr>
                <w:i/>
                <w:sz w:val="22"/>
              </w:rPr>
              <w:t xml:space="preserve">формулируется в соответствии с целью федерального проекта </w:t>
            </w:r>
            <w:r w:rsidRPr="006673FF">
              <w:rPr>
                <w:i/>
                <w:sz w:val="22"/>
              </w:rPr>
              <w:t xml:space="preserve">с указанием </w:t>
            </w:r>
            <w:r>
              <w:rPr>
                <w:i/>
                <w:sz w:val="22"/>
              </w:rPr>
              <w:t xml:space="preserve">значений и </w:t>
            </w:r>
            <w:r w:rsidRPr="006673FF">
              <w:rPr>
                <w:i/>
                <w:sz w:val="22"/>
              </w:rPr>
              <w:t>даты достижения</w:t>
            </w:r>
            <w:r>
              <w:rPr>
                <w:i/>
                <w:sz w:val="22"/>
              </w:rPr>
              <w:t xml:space="preserve"> одного-двух</w:t>
            </w:r>
            <w:r w:rsidRPr="006673FF">
              <w:rPr>
                <w:i/>
                <w:sz w:val="22"/>
              </w:rPr>
              <w:t xml:space="preserve"> основных показателей </w:t>
            </w:r>
            <w:r>
              <w:rPr>
                <w:i/>
                <w:sz w:val="22"/>
              </w:rPr>
              <w:t>регионального проекта, оказывающих влияние на достижение одного-двух основных показателей федерального проекта, а также отражением основного способа их достижения (рекомендуется использовать слова «путем», «посредством», «с помощью»).</w:t>
            </w:r>
          </w:p>
          <w:p w:rsidR="00544898" w:rsidRPr="006673FF" w:rsidRDefault="003D35F7" w:rsidP="00DA3061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i/>
                <w:sz w:val="22"/>
              </w:rPr>
            </w:pPr>
            <w:r w:rsidRPr="00C40335">
              <w:rPr>
                <w:i/>
                <w:sz w:val="22"/>
              </w:rPr>
              <w:t>Цел</w:t>
            </w:r>
            <w:r>
              <w:rPr>
                <w:i/>
                <w:sz w:val="22"/>
              </w:rPr>
              <w:t>ь</w:t>
            </w:r>
            <w:r w:rsidRPr="00C40335">
              <w:rPr>
                <w:i/>
                <w:sz w:val="22"/>
              </w:rPr>
              <w:t xml:space="preserve"> должн</w:t>
            </w:r>
            <w:r>
              <w:rPr>
                <w:i/>
                <w:sz w:val="22"/>
              </w:rPr>
              <w:t>а</w:t>
            </w:r>
            <w:r w:rsidRPr="00C40335">
              <w:rPr>
                <w:i/>
                <w:sz w:val="22"/>
              </w:rPr>
              <w:t xml:space="preserve"> быть конкретн</w:t>
            </w:r>
            <w:r>
              <w:rPr>
                <w:i/>
                <w:sz w:val="22"/>
              </w:rPr>
              <w:t xml:space="preserve">ой и релевантной, измеримой и ограниченной </w:t>
            </w:r>
            <w:r w:rsidRPr="00C40335">
              <w:rPr>
                <w:i/>
                <w:sz w:val="22"/>
              </w:rPr>
              <w:t>во времени</w:t>
            </w:r>
            <w:r>
              <w:rPr>
                <w:i/>
                <w:sz w:val="22"/>
              </w:rPr>
              <w:t>,</w:t>
            </w:r>
            <w:r w:rsidRPr="00C40335">
              <w:rPr>
                <w:i/>
                <w:sz w:val="22"/>
              </w:rPr>
              <w:t xml:space="preserve"> отражать социальный, экон</w:t>
            </w:r>
            <w:r>
              <w:rPr>
                <w:i/>
                <w:sz w:val="22"/>
              </w:rPr>
              <w:t xml:space="preserve">омический, общественно-значимый </w:t>
            </w:r>
            <w:r w:rsidRPr="00C40335">
              <w:rPr>
                <w:i/>
                <w:sz w:val="22"/>
              </w:rPr>
              <w:t>и общественно-понятный эффект от реализации</w:t>
            </w:r>
            <w:r w:rsidR="00DA3061">
              <w:rPr>
                <w:i/>
                <w:sz w:val="22"/>
              </w:rPr>
              <w:t xml:space="preserve"> регионального проекта</w:t>
            </w:r>
          </w:p>
        </w:tc>
      </w:tr>
      <w:tr w:rsidR="006673FF" w:rsidRPr="00584850" w:rsidTr="00BB64BC">
        <w:tc>
          <w:tcPr>
            <w:tcW w:w="567" w:type="dxa"/>
            <w:vMerge w:val="restart"/>
          </w:tcPr>
          <w:p w:rsidR="006673FF" w:rsidRPr="00584850" w:rsidRDefault="00F87847" w:rsidP="006673F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485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</w:t>
            </w:r>
            <w:r w:rsidR="006673FF" w:rsidRPr="005848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F3E4A" w:rsidRPr="00584850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6673FF" w:rsidRPr="00584850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2127" w:type="dxa"/>
            <w:vMerge w:val="restart"/>
          </w:tcPr>
          <w:p w:rsidR="006673FF" w:rsidRPr="00584850" w:rsidRDefault="006673FF" w:rsidP="006673F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4850">
              <w:rPr>
                <w:rFonts w:ascii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3402" w:type="dxa"/>
            <w:vMerge w:val="restart"/>
          </w:tcPr>
          <w:p w:rsidR="006673FF" w:rsidRPr="00584850" w:rsidRDefault="006673FF" w:rsidP="006673F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4850">
              <w:rPr>
                <w:rFonts w:ascii="Times New Roman" w:hAnsi="Times New Roman" w:cs="Times New Roman"/>
                <w:sz w:val="24"/>
                <w:szCs w:val="24"/>
              </w:rPr>
              <w:t>Тип показателя</w:t>
            </w:r>
          </w:p>
        </w:tc>
        <w:tc>
          <w:tcPr>
            <w:tcW w:w="2551" w:type="dxa"/>
            <w:gridSpan w:val="2"/>
            <w:vMerge w:val="restart"/>
          </w:tcPr>
          <w:p w:rsidR="006673FF" w:rsidRPr="00584850" w:rsidRDefault="006673FF" w:rsidP="003F3E4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4850">
              <w:rPr>
                <w:rFonts w:ascii="Times New Roman" w:hAnsi="Times New Roman" w:cs="Times New Roman"/>
                <w:sz w:val="24"/>
                <w:szCs w:val="24"/>
              </w:rPr>
              <w:t>Базовое значение</w:t>
            </w:r>
          </w:p>
        </w:tc>
        <w:tc>
          <w:tcPr>
            <w:tcW w:w="5954" w:type="dxa"/>
            <w:gridSpan w:val="7"/>
          </w:tcPr>
          <w:p w:rsidR="006673FF" w:rsidRPr="00584850" w:rsidRDefault="006673FF" w:rsidP="006673F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4850">
              <w:rPr>
                <w:rFonts w:ascii="Times New Roman" w:hAnsi="Times New Roman" w:cs="Times New Roman"/>
                <w:sz w:val="24"/>
                <w:szCs w:val="24"/>
              </w:rPr>
              <w:t>Период, год</w:t>
            </w:r>
          </w:p>
        </w:tc>
      </w:tr>
      <w:tr w:rsidR="006673FF" w:rsidRPr="00584850" w:rsidTr="00BB64BC">
        <w:trPr>
          <w:trHeight w:val="276"/>
        </w:trPr>
        <w:tc>
          <w:tcPr>
            <w:tcW w:w="567" w:type="dxa"/>
            <w:vMerge/>
          </w:tcPr>
          <w:p w:rsidR="006673FF" w:rsidRPr="00584850" w:rsidRDefault="006673FF" w:rsidP="006673F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:rsidR="006673FF" w:rsidRPr="00584850" w:rsidRDefault="006673FF" w:rsidP="006673F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6673FF" w:rsidRPr="00584850" w:rsidRDefault="006673FF" w:rsidP="006673F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vMerge/>
          </w:tcPr>
          <w:p w:rsidR="006673FF" w:rsidRPr="00584850" w:rsidRDefault="006673FF" w:rsidP="006673F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</w:tcPr>
          <w:p w:rsidR="006673FF" w:rsidRPr="00584850" w:rsidRDefault="006673FF" w:rsidP="00EA3850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4850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709" w:type="dxa"/>
            <w:vMerge w:val="restart"/>
          </w:tcPr>
          <w:p w:rsidR="006673FF" w:rsidRPr="00584850" w:rsidRDefault="007D7E2E" w:rsidP="006673F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58485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N</w:t>
            </w:r>
            <w:r w:rsidR="00D1237E" w:rsidRPr="0058485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58485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+</w:t>
            </w:r>
            <w:r w:rsidR="00D1237E" w:rsidRPr="0058485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="006673FF" w:rsidRPr="0058485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1</w:t>
            </w:r>
          </w:p>
        </w:tc>
        <w:tc>
          <w:tcPr>
            <w:tcW w:w="708" w:type="dxa"/>
            <w:vMerge w:val="restart"/>
          </w:tcPr>
          <w:p w:rsidR="006673FF" w:rsidRPr="00584850" w:rsidRDefault="006673FF" w:rsidP="007D7E2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58485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N</w:t>
            </w:r>
            <w:r w:rsidR="00D1237E" w:rsidRPr="0058485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58485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+</w:t>
            </w:r>
            <w:r w:rsidR="00D1237E" w:rsidRPr="0058485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58485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2</w:t>
            </w:r>
          </w:p>
        </w:tc>
        <w:tc>
          <w:tcPr>
            <w:tcW w:w="709" w:type="dxa"/>
            <w:vMerge w:val="restart"/>
          </w:tcPr>
          <w:p w:rsidR="006673FF" w:rsidRPr="00584850" w:rsidRDefault="007D7E2E" w:rsidP="007D7E2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58485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N</w:t>
            </w:r>
            <w:r w:rsidR="00D1237E" w:rsidRPr="0058485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="006673FF" w:rsidRPr="0058485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+</w:t>
            </w:r>
            <w:r w:rsidR="00D1237E" w:rsidRPr="0058485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="006673FF" w:rsidRPr="0058485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3</w:t>
            </w:r>
          </w:p>
        </w:tc>
        <w:tc>
          <w:tcPr>
            <w:tcW w:w="709" w:type="dxa"/>
            <w:vMerge w:val="restart"/>
          </w:tcPr>
          <w:p w:rsidR="006673FF" w:rsidRPr="00584850" w:rsidRDefault="007D7E2E" w:rsidP="007D7E2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58485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N</w:t>
            </w:r>
            <w:r w:rsidR="00D1237E" w:rsidRPr="0058485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="006673FF" w:rsidRPr="0058485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+</w:t>
            </w:r>
            <w:r w:rsidR="00D1237E" w:rsidRPr="0058485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="006673FF" w:rsidRPr="0058485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4</w:t>
            </w:r>
          </w:p>
        </w:tc>
        <w:tc>
          <w:tcPr>
            <w:tcW w:w="709" w:type="dxa"/>
            <w:vMerge w:val="restart"/>
          </w:tcPr>
          <w:p w:rsidR="006673FF" w:rsidRPr="00584850" w:rsidRDefault="006673FF" w:rsidP="00D1237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58485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N</w:t>
            </w:r>
            <w:r w:rsidR="00D1237E" w:rsidRPr="0058485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58485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+</w:t>
            </w:r>
            <w:r w:rsidR="00D1237E" w:rsidRPr="0058485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5</w:t>
            </w:r>
          </w:p>
        </w:tc>
        <w:tc>
          <w:tcPr>
            <w:tcW w:w="567" w:type="dxa"/>
            <w:vMerge w:val="restart"/>
          </w:tcPr>
          <w:p w:rsidR="006673FF" w:rsidRPr="00584850" w:rsidRDefault="007D7E2E" w:rsidP="00D1237E">
            <w:pPr>
              <w:pStyle w:val="ConsPlusNormal"/>
              <w:ind w:left="-62" w:right="-62" w:firstLine="0"/>
              <w:jc w:val="center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58485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N</w:t>
            </w:r>
            <w:r w:rsidR="00D1237E" w:rsidRPr="0058485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="006673FF" w:rsidRPr="0058485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+</w:t>
            </w:r>
            <w:r w:rsidR="00D1237E" w:rsidRPr="0058485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="006673FF" w:rsidRPr="0058485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6</w:t>
            </w:r>
          </w:p>
        </w:tc>
      </w:tr>
      <w:tr w:rsidR="006673FF" w:rsidTr="00BB64BC">
        <w:trPr>
          <w:trHeight w:val="89"/>
        </w:trPr>
        <w:tc>
          <w:tcPr>
            <w:tcW w:w="567" w:type="dxa"/>
            <w:vMerge/>
          </w:tcPr>
          <w:p w:rsidR="006673FF" w:rsidRDefault="006673FF" w:rsidP="006673FF">
            <w:pPr>
              <w:jc w:val="center"/>
            </w:pPr>
          </w:p>
        </w:tc>
        <w:tc>
          <w:tcPr>
            <w:tcW w:w="2127" w:type="dxa"/>
            <w:vMerge/>
          </w:tcPr>
          <w:p w:rsidR="006673FF" w:rsidRPr="00E15FCF" w:rsidRDefault="006673FF" w:rsidP="006673FF">
            <w:pPr>
              <w:jc w:val="center"/>
            </w:pPr>
          </w:p>
        </w:tc>
        <w:tc>
          <w:tcPr>
            <w:tcW w:w="3402" w:type="dxa"/>
            <w:vMerge/>
          </w:tcPr>
          <w:p w:rsidR="006673FF" w:rsidRPr="00E15FCF" w:rsidRDefault="006673FF" w:rsidP="006673FF">
            <w:pPr>
              <w:jc w:val="center"/>
            </w:pPr>
          </w:p>
        </w:tc>
        <w:tc>
          <w:tcPr>
            <w:tcW w:w="1134" w:type="dxa"/>
            <w:tcBorders>
              <w:top w:val="nil"/>
            </w:tcBorders>
          </w:tcPr>
          <w:p w:rsidR="006673FF" w:rsidRPr="00584850" w:rsidRDefault="00CA05F7" w:rsidP="006673F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6673FF" w:rsidRPr="00584850">
              <w:rPr>
                <w:rFonts w:ascii="Times New Roman" w:hAnsi="Times New Roman" w:cs="Times New Roman"/>
                <w:sz w:val="24"/>
                <w:szCs w:val="24"/>
              </w:rPr>
              <w:t>начение</w:t>
            </w:r>
          </w:p>
        </w:tc>
        <w:tc>
          <w:tcPr>
            <w:tcW w:w="1417" w:type="dxa"/>
            <w:tcBorders>
              <w:top w:val="nil"/>
            </w:tcBorders>
          </w:tcPr>
          <w:p w:rsidR="006673FF" w:rsidRPr="00584850" w:rsidRDefault="00CA05F7" w:rsidP="006673F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6673FF" w:rsidRPr="00584850">
              <w:rPr>
                <w:rFonts w:ascii="Times New Roman" w:hAnsi="Times New Roman" w:cs="Times New Roman"/>
                <w:sz w:val="24"/>
                <w:szCs w:val="24"/>
              </w:rPr>
              <w:t>ата</w:t>
            </w:r>
          </w:p>
        </w:tc>
        <w:tc>
          <w:tcPr>
            <w:tcW w:w="1843" w:type="dxa"/>
            <w:vMerge/>
          </w:tcPr>
          <w:p w:rsidR="006673FF" w:rsidRPr="00E15FCF" w:rsidRDefault="006673FF" w:rsidP="006673FF">
            <w:pPr>
              <w:jc w:val="center"/>
            </w:pPr>
          </w:p>
        </w:tc>
        <w:tc>
          <w:tcPr>
            <w:tcW w:w="709" w:type="dxa"/>
            <w:vMerge/>
          </w:tcPr>
          <w:p w:rsidR="006673FF" w:rsidRPr="00E15FCF" w:rsidRDefault="006673FF" w:rsidP="006673FF">
            <w:pPr>
              <w:jc w:val="center"/>
            </w:pPr>
          </w:p>
        </w:tc>
        <w:tc>
          <w:tcPr>
            <w:tcW w:w="708" w:type="dxa"/>
            <w:vMerge/>
          </w:tcPr>
          <w:p w:rsidR="006673FF" w:rsidRPr="00E15FCF" w:rsidRDefault="006673FF" w:rsidP="006673FF">
            <w:pPr>
              <w:jc w:val="center"/>
            </w:pPr>
          </w:p>
        </w:tc>
        <w:tc>
          <w:tcPr>
            <w:tcW w:w="709" w:type="dxa"/>
            <w:vMerge/>
          </w:tcPr>
          <w:p w:rsidR="006673FF" w:rsidRPr="00E15FCF" w:rsidRDefault="006673FF" w:rsidP="006673FF">
            <w:pPr>
              <w:jc w:val="center"/>
            </w:pPr>
          </w:p>
        </w:tc>
        <w:tc>
          <w:tcPr>
            <w:tcW w:w="709" w:type="dxa"/>
            <w:vMerge/>
          </w:tcPr>
          <w:p w:rsidR="006673FF" w:rsidRPr="00E15FCF" w:rsidRDefault="006673FF" w:rsidP="006673FF">
            <w:pPr>
              <w:jc w:val="center"/>
            </w:pPr>
          </w:p>
        </w:tc>
        <w:tc>
          <w:tcPr>
            <w:tcW w:w="709" w:type="dxa"/>
            <w:vMerge/>
          </w:tcPr>
          <w:p w:rsidR="006673FF" w:rsidRPr="00E15FCF" w:rsidRDefault="006673FF" w:rsidP="006673FF">
            <w:pPr>
              <w:jc w:val="center"/>
            </w:pPr>
          </w:p>
        </w:tc>
        <w:tc>
          <w:tcPr>
            <w:tcW w:w="567" w:type="dxa"/>
            <w:vMerge/>
          </w:tcPr>
          <w:p w:rsidR="006673FF" w:rsidRPr="00E15FCF" w:rsidRDefault="006673FF" w:rsidP="006673FF">
            <w:pPr>
              <w:jc w:val="center"/>
            </w:pPr>
          </w:p>
        </w:tc>
      </w:tr>
      <w:tr w:rsidR="00E43EB3" w:rsidTr="00177B3A">
        <w:trPr>
          <w:trHeight w:val="134"/>
        </w:trPr>
        <w:tc>
          <w:tcPr>
            <w:tcW w:w="14601" w:type="dxa"/>
            <w:gridSpan w:val="12"/>
          </w:tcPr>
          <w:p w:rsidR="00E43EB3" w:rsidRPr="009F4053" w:rsidRDefault="009F4053" w:rsidP="006673FF">
            <w:pPr>
              <w:jc w:val="center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н</w:t>
            </w:r>
            <w:r w:rsidRPr="009F4053">
              <w:rPr>
                <w:i/>
                <w:sz w:val="22"/>
                <w:szCs w:val="22"/>
              </w:rPr>
              <w:t>аименование показателя федерального проекта</w:t>
            </w:r>
            <w:r w:rsidR="004342C0">
              <w:rPr>
                <w:i/>
                <w:sz w:val="22"/>
                <w:szCs w:val="22"/>
              </w:rPr>
              <w:t>, на достижение которого направлены показатели регионального проекта</w:t>
            </w:r>
            <w:r w:rsidR="000570C4">
              <w:rPr>
                <w:i/>
                <w:sz w:val="22"/>
                <w:szCs w:val="22"/>
              </w:rPr>
              <w:t>,</w:t>
            </w:r>
            <w:r w:rsidR="00E60A0F">
              <w:rPr>
                <w:i/>
                <w:sz w:val="22"/>
                <w:szCs w:val="22"/>
              </w:rPr>
              <w:t xml:space="preserve"> </w:t>
            </w:r>
            <w:r w:rsidR="00E60A0F" w:rsidRPr="00CD2913">
              <w:rPr>
                <w:i/>
                <w:sz w:val="22"/>
                <w:szCs w:val="22"/>
              </w:rPr>
              <w:t>из соответствующего раздела паспорта федерального проекта</w:t>
            </w:r>
          </w:p>
        </w:tc>
      </w:tr>
      <w:tr w:rsidR="005008FB" w:rsidTr="00BB64BC">
        <w:tc>
          <w:tcPr>
            <w:tcW w:w="567" w:type="dxa"/>
          </w:tcPr>
          <w:p w:rsidR="005008FB" w:rsidRPr="006D2DE1" w:rsidRDefault="005008FB" w:rsidP="00E9237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2DE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127" w:type="dxa"/>
          </w:tcPr>
          <w:p w:rsidR="005008FB" w:rsidRDefault="005008FB" w:rsidP="00E92375">
            <w:pPr>
              <w:pStyle w:val="ConsPlusNormal"/>
              <w:ind w:firstLine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>наименование показателя, который может однозначно указать</w:t>
            </w: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br/>
              <w:t>на достижение цели регионального проекта или свидетельствовать</w:t>
            </w: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br/>
              <w:t xml:space="preserve">о ее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>недостижении</w:t>
            </w:r>
            <w:proofErr w:type="spellEnd"/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>,</w:t>
            </w: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br/>
              <w:t>и</w:t>
            </w:r>
            <w:proofErr w:type="gramEnd"/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 через запятую</w:t>
            </w: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br/>
              <w:t>в сокращенном варианте – единица измерения соответствующих значений.</w:t>
            </w:r>
          </w:p>
          <w:p w:rsidR="005008FB" w:rsidRPr="00567D97" w:rsidRDefault="005008FB" w:rsidP="001162DE">
            <w:pPr>
              <w:pStyle w:val="ConsPlusNormal"/>
              <w:ind w:firstLine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>Все показатели должны коррелировать</w:t>
            </w: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br/>
              <w:t>с результатами, указанными</w:t>
            </w: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br/>
            </w:r>
            <w:r w:rsidRPr="00AC0502">
              <w:rPr>
                <w:rFonts w:ascii="Times New Roman" w:hAnsi="Times New Roman" w:cs="Times New Roman"/>
                <w:i/>
                <w:sz w:val="22"/>
                <w:szCs w:val="22"/>
              </w:rPr>
              <w:t>в разделе 3 паспорта рег</w:t>
            </w: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ионального проекта, в том числе </w:t>
            </w:r>
            <w:r w:rsidRPr="00AC0502">
              <w:rPr>
                <w:rFonts w:ascii="Times New Roman" w:hAnsi="Times New Roman" w:cs="Times New Roman"/>
                <w:i/>
                <w:sz w:val="22"/>
                <w:szCs w:val="22"/>
              </w:rPr>
              <w:t>в графе «Характеристика результата»</w:t>
            </w: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. Также </w:t>
            </w: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lastRenderedPageBreak/>
              <w:t xml:space="preserve">могут быть использованы интегральные показатели, характеризующие, например, достижение показателей портфеля, в состав которого входит региональный проект, если они могут </w:t>
            </w:r>
            <w:r w:rsidRPr="00567D97">
              <w:rPr>
                <w:rFonts w:ascii="Times New Roman" w:hAnsi="Times New Roman" w:cs="Times New Roman"/>
                <w:i/>
                <w:sz w:val="22"/>
                <w:szCs w:val="22"/>
              </w:rPr>
              <w:t>однозначно указать</w:t>
            </w: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br/>
            </w:r>
            <w:r w:rsidRPr="00567D97">
              <w:rPr>
                <w:rFonts w:ascii="Times New Roman" w:hAnsi="Times New Roman" w:cs="Times New Roman"/>
                <w:i/>
                <w:sz w:val="22"/>
                <w:szCs w:val="22"/>
              </w:rPr>
              <w:t>на достижение цели регионального проекта или свидетельствовать</w:t>
            </w:r>
          </w:p>
          <w:p w:rsidR="005008FB" w:rsidRDefault="005008FB" w:rsidP="00567D97">
            <w:pPr>
              <w:pStyle w:val="ConsPlusNormal"/>
              <w:ind w:firstLine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567D97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о ее </w:t>
            </w:r>
            <w:proofErr w:type="spellStart"/>
            <w:r w:rsidRPr="00567D97">
              <w:rPr>
                <w:rFonts w:ascii="Times New Roman" w:hAnsi="Times New Roman" w:cs="Times New Roman"/>
                <w:i/>
                <w:sz w:val="22"/>
                <w:szCs w:val="22"/>
              </w:rPr>
              <w:t>недостижении</w:t>
            </w:r>
            <w:proofErr w:type="spellEnd"/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>.</w:t>
            </w:r>
          </w:p>
          <w:p w:rsidR="005008FB" w:rsidRPr="003A46F1" w:rsidRDefault="005008FB" w:rsidP="00014CBC">
            <w:pPr>
              <w:pStyle w:val="ConsPlusNormal"/>
              <w:ind w:firstLine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>Если для показателя установлена принадлежность</w:t>
            </w: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br/>
              <w:t xml:space="preserve">к федеральному </w:t>
            </w:r>
            <w:proofErr w:type="gramStart"/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>проекту,</w:t>
            </w: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br/>
              <w:t>то</w:t>
            </w:r>
            <w:proofErr w:type="gramEnd"/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 наименование должно быть указано в полном соответствии</w:t>
            </w: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br/>
              <w:t xml:space="preserve">с </w:t>
            </w:r>
            <w:r w:rsidR="00145236">
              <w:rPr>
                <w:rFonts w:ascii="Times New Roman" w:hAnsi="Times New Roman" w:cs="Times New Roman"/>
                <w:i/>
                <w:sz w:val="22"/>
                <w:szCs w:val="22"/>
              </w:rPr>
              <w:t>приложени</w:t>
            </w:r>
            <w:r w:rsidR="00014CBC">
              <w:rPr>
                <w:rFonts w:ascii="Times New Roman" w:hAnsi="Times New Roman" w:cs="Times New Roman"/>
                <w:i/>
                <w:sz w:val="22"/>
                <w:szCs w:val="22"/>
              </w:rPr>
              <w:t>ем</w:t>
            </w:r>
            <w:r w:rsidR="00145236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 № 2</w:t>
            </w:r>
            <w:r w:rsidR="00145236">
              <w:rPr>
                <w:rFonts w:ascii="Times New Roman" w:hAnsi="Times New Roman" w:cs="Times New Roman"/>
                <w:i/>
                <w:sz w:val="22"/>
                <w:szCs w:val="22"/>
              </w:rPr>
              <w:br/>
              <w:t>к паспорту федерального проекта «Показатели федерального проекта</w:t>
            </w:r>
            <w:r w:rsidR="00145236">
              <w:rPr>
                <w:rFonts w:ascii="Times New Roman" w:hAnsi="Times New Roman" w:cs="Times New Roman"/>
                <w:i/>
                <w:sz w:val="22"/>
                <w:szCs w:val="22"/>
              </w:rPr>
              <w:br/>
              <w:t>по субъектам Российской Федерации»</w:t>
            </w:r>
          </w:p>
        </w:tc>
        <w:tc>
          <w:tcPr>
            <w:tcW w:w="3402" w:type="dxa"/>
          </w:tcPr>
          <w:p w:rsidR="005008FB" w:rsidRDefault="005008FB" w:rsidP="003A012C">
            <w:pPr>
              <w:pStyle w:val="ConsPlusNormal"/>
              <w:ind w:firstLine="0"/>
              <w:rPr>
                <w:rFonts w:ascii="Times New Roman" w:hAnsi="Times New Roman" w:cs="Times New Roman"/>
                <w:i/>
                <w:sz w:val="22"/>
              </w:rPr>
            </w:pPr>
            <w:r w:rsidRPr="00A44ABE">
              <w:rPr>
                <w:rFonts w:ascii="Times New Roman" w:hAnsi="Times New Roman" w:cs="Times New Roman"/>
                <w:i/>
                <w:sz w:val="22"/>
              </w:rPr>
              <w:lastRenderedPageBreak/>
              <w:t>наименование типа показателя</w:t>
            </w:r>
            <w:r>
              <w:rPr>
                <w:rFonts w:ascii="Times New Roman" w:hAnsi="Times New Roman" w:cs="Times New Roman"/>
                <w:i/>
                <w:sz w:val="22"/>
              </w:rPr>
              <w:t xml:space="preserve"> (основной/</w:t>
            </w:r>
            <w:r w:rsidR="00DA4E23">
              <w:rPr>
                <w:rFonts w:ascii="Times New Roman" w:hAnsi="Times New Roman" w:cs="Times New Roman"/>
                <w:i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2"/>
              </w:rPr>
              <w:t>дополнительный)</w:t>
            </w:r>
          </w:p>
          <w:p w:rsidR="005008FB" w:rsidRDefault="005008FB" w:rsidP="003A012C">
            <w:pPr>
              <w:pStyle w:val="ConsPlusNormal"/>
              <w:ind w:firstLine="0"/>
              <w:rPr>
                <w:rFonts w:ascii="Times New Roman" w:hAnsi="Times New Roman" w:cs="Times New Roman"/>
                <w:i/>
                <w:sz w:val="22"/>
              </w:rPr>
            </w:pPr>
          </w:p>
          <w:p w:rsidR="00470513" w:rsidRDefault="00710AC4" w:rsidP="003A012C">
            <w:pPr>
              <w:pStyle w:val="ConsPlusNormal"/>
              <w:ind w:firstLine="0"/>
              <w:rPr>
                <w:rFonts w:ascii="Times New Roman" w:hAnsi="Times New Roman" w:cs="Times New Roman"/>
                <w:i/>
                <w:sz w:val="22"/>
              </w:rPr>
            </w:pPr>
            <w:r w:rsidRPr="00710AC4">
              <w:rPr>
                <w:rFonts w:ascii="Times New Roman" w:hAnsi="Times New Roman" w:cs="Times New Roman"/>
                <w:i/>
                <w:sz w:val="22"/>
              </w:rPr>
              <w:t>«основной» (уровень контроля – куратор регионального проекта):</w:t>
            </w:r>
          </w:p>
          <w:p w:rsidR="00470513" w:rsidRDefault="00D4142D" w:rsidP="003A012C">
            <w:pPr>
              <w:pStyle w:val="ConsPlusNormal"/>
              <w:ind w:firstLine="0"/>
              <w:rPr>
                <w:rFonts w:ascii="Times New Roman" w:hAnsi="Times New Roman" w:cs="Times New Roman"/>
                <w:i/>
                <w:sz w:val="22"/>
              </w:rPr>
            </w:pPr>
            <w:r>
              <w:rPr>
                <w:rFonts w:ascii="Times New Roman" w:hAnsi="Times New Roman" w:cs="Times New Roman"/>
                <w:i/>
                <w:sz w:val="22"/>
              </w:rPr>
              <w:t xml:space="preserve">- показатель из </w:t>
            </w: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>приложения № 2</w:t>
            </w: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br/>
              <w:t>к паспорту федерального проекта «Показатели федерального проекта</w:t>
            </w:r>
            <w:r w:rsidR="004950D3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>по субъектам Российской Федерации», значения которого утверждены</w:t>
            </w:r>
            <w:r w:rsidR="004950D3">
              <w:rPr>
                <w:rFonts w:ascii="Times New Roman" w:hAnsi="Times New Roman" w:cs="Times New Roman"/>
                <w:i/>
                <w:sz w:val="22"/>
                <w:szCs w:val="22"/>
              </w:rPr>
              <w:br/>
            </w: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>для Свердловской области</w:t>
            </w:r>
            <w:r w:rsidR="00522E92">
              <w:rPr>
                <w:rFonts w:ascii="Times New Roman" w:hAnsi="Times New Roman" w:cs="Times New Roman"/>
                <w:i/>
                <w:sz w:val="22"/>
                <w:szCs w:val="22"/>
              </w:rPr>
              <w:t>;</w:t>
            </w:r>
          </w:p>
          <w:p w:rsidR="005008FB" w:rsidRPr="008E4051" w:rsidRDefault="005008FB" w:rsidP="003A012C">
            <w:pPr>
              <w:pStyle w:val="ConsPlusNormal"/>
              <w:ind w:firstLine="0"/>
              <w:rPr>
                <w:rFonts w:ascii="Times New Roman" w:hAnsi="Times New Roman" w:cs="Times New Roman"/>
                <w:i/>
                <w:sz w:val="22"/>
              </w:rPr>
            </w:pPr>
            <w:r w:rsidRPr="008E4051">
              <w:rPr>
                <w:rFonts w:ascii="Times New Roman" w:hAnsi="Times New Roman" w:cs="Times New Roman"/>
                <w:i/>
                <w:sz w:val="22"/>
              </w:rPr>
              <w:t>- показатель</w:t>
            </w:r>
            <w:r w:rsidR="002113B6" w:rsidRPr="008E4051">
              <w:rPr>
                <w:rFonts w:ascii="Times New Roman" w:hAnsi="Times New Roman" w:cs="Times New Roman"/>
                <w:i/>
                <w:sz w:val="22"/>
              </w:rPr>
              <w:t>,</w:t>
            </w:r>
            <w:r w:rsidRPr="008E4051">
              <w:rPr>
                <w:rFonts w:ascii="Times New Roman" w:hAnsi="Times New Roman" w:cs="Times New Roman"/>
                <w:i/>
                <w:sz w:val="22"/>
              </w:rPr>
              <w:t xml:space="preserve"> отраженный в цели федерального проекта (учтенный в цели регионального проекта), даже если он</w:t>
            </w:r>
            <w:r w:rsidR="004950D3" w:rsidRPr="008E4051">
              <w:rPr>
                <w:rFonts w:ascii="Times New Roman" w:hAnsi="Times New Roman" w:cs="Times New Roman"/>
                <w:i/>
                <w:sz w:val="22"/>
              </w:rPr>
              <w:t xml:space="preserve"> не внесен отдельн</w:t>
            </w:r>
            <w:r w:rsidR="008E4051" w:rsidRPr="008E4051">
              <w:rPr>
                <w:rFonts w:ascii="Times New Roman" w:hAnsi="Times New Roman" w:cs="Times New Roman"/>
                <w:i/>
                <w:sz w:val="22"/>
              </w:rPr>
              <w:t>о</w:t>
            </w:r>
            <w:r w:rsidR="004950D3" w:rsidRPr="008E4051">
              <w:rPr>
                <w:rFonts w:ascii="Times New Roman" w:hAnsi="Times New Roman" w:cs="Times New Roman"/>
                <w:i/>
                <w:sz w:val="22"/>
              </w:rPr>
              <w:br/>
            </w:r>
            <w:r w:rsidRPr="008E4051">
              <w:rPr>
                <w:rFonts w:ascii="Times New Roman" w:hAnsi="Times New Roman" w:cs="Times New Roman"/>
                <w:i/>
                <w:sz w:val="22"/>
              </w:rPr>
              <w:t>в таблицу</w:t>
            </w:r>
            <w:r w:rsidR="004950D3" w:rsidRPr="008E4051">
              <w:rPr>
                <w:rFonts w:ascii="Times New Roman" w:hAnsi="Times New Roman" w:cs="Times New Roman"/>
                <w:i/>
                <w:sz w:val="22"/>
              </w:rPr>
              <w:t xml:space="preserve"> </w:t>
            </w:r>
            <w:r w:rsidRPr="008E4051">
              <w:rPr>
                <w:rFonts w:ascii="Times New Roman" w:hAnsi="Times New Roman" w:cs="Times New Roman"/>
                <w:i/>
                <w:sz w:val="22"/>
              </w:rPr>
              <w:t>с показателями</w:t>
            </w:r>
            <w:r w:rsidR="006E2260" w:rsidRPr="008E4051">
              <w:rPr>
                <w:rFonts w:ascii="Times New Roman" w:hAnsi="Times New Roman" w:cs="Times New Roman"/>
                <w:i/>
                <w:sz w:val="22"/>
              </w:rPr>
              <w:t xml:space="preserve"> (</w:t>
            </w:r>
            <w:r w:rsidR="002B0812" w:rsidRPr="008E4051">
              <w:rPr>
                <w:rFonts w:ascii="Times New Roman" w:hAnsi="Times New Roman" w:cs="Times New Roman"/>
                <w:i/>
                <w:sz w:val="22"/>
              </w:rPr>
              <w:t>требует обсуждения</w:t>
            </w:r>
            <w:r w:rsidR="006E2260" w:rsidRPr="008E4051">
              <w:rPr>
                <w:rFonts w:ascii="Times New Roman" w:hAnsi="Times New Roman" w:cs="Times New Roman"/>
                <w:i/>
                <w:sz w:val="22"/>
              </w:rPr>
              <w:t xml:space="preserve"> после доведения показателей федерального проекта)</w:t>
            </w:r>
            <w:r w:rsidRPr="008E4051">
              <w:rPr>
                <w:rFonts w:ascii="Times New Roman" w:hAnsi="Times New Roman" w:cs="Times New Roman"/>
                <w:i/>
                <w:sz w:val="22"/>
              </w:rPr>
              <w:t>;</w:t>
            </w:r>
          </w:p>
          <w:p w:rsidR="006E2260" w:rsidRPr="006E2260" w:rsidRDefault="006E2260" w:rsidP="003A012C">
            <w:pPr>
              <w:pStyle w:val="ConsPlusNormal"/>
              <w:ind w:firstLine="0"/>
              <w:rPr>
                <w:rFonts w:ascii="Times New Roman" w:hAnsi="Times New Roman" w:cs="Times New Roman"/>
                <w:i/>
                <w:sz w:val="22"/>
              </w:rPr>
            </w:pPr>
          </w:p>
          <w:p w:rsidR="00356B97" w:rsidRDefault="006E2260" w:rsidP="00356B97">
            <w:pPr>
              <w:pStyle w:val="ConsPlusNormal"/>
              <w:ind w:firstLine="0"/>
              <w:rPr>
                <w:rFonts w:ascii="Times New Roman" w:hAnsi="Times New Roman" w:cs="Times New Roman"/>
                <w:i/>
                <w:sz w:val="22"/>
              </w:rPr>
            </w:pPr>
            <w:r>
              <w:rPr>
                <w:rFonts w:ascii="Times New Roman" w:hAnsi="Times New Roman" w:cs="Times New Roman"/>
                <w:i/>
                <w:sz w:val="22"/>
              </w:rPr>
              <w:t xml:space="preserve"> </w:t>
            </w:r>
            <w:r w:rsidR="005008FB">
              <w:rPr>
                <w:rFonts w:ascii="Times New Roman" w:hAnsi="Times New Roman" w:cs="Times New Roman"/>
                <w:i/>
                <w:sz w:val="22"/>
              </w:rPr>
              <w:t>«дополнительный»</w:t>
            </w:r>
            <w:r w:rsidR="00E340B5">
              <w:rPr>
                <w:rStyle w:val="af0"/>
                <w:rFonts w:ascii="Times New Roman" w:hAnsi="Times New Roman" w:cs="Times New Roman"/>
                <w:i/>
                <w:sz w:val="22"/>
              </w:rPr>
              <w:footnoteReference w:id="1"/>
            </w:r>
            <w:r w:rsidR="005008FB">
              <w:rPr>
                <w:rFonts w:ascii="Times New Roman" w:hAnsi="Times New Roman" w:cs="Times New Roman"/>
                <w:i/>
                <w:sz w:val="22"/>
              </w:rPr>
              <w:t xml:space="preserve"> (уровень контроля – руководитель регионального проекта; количество вводимых показателей должно </w:t>
            </w:r>
            <w:r w:rsidR="005008FB">
              <w:rPr>
                <w:rFonts w:ascii="Times New Roman" w:hAnsi="Times New Roman" w:cs="Times New Roman"/>
                <w:i/>
                <w:sz w:val="22"/>
              </w:rPr>
              <w:lastRenderedPageBreak/>
              <w:t xml:space="preserve">обеспечивать полноту покрытия основных </w:t>
            </w:r>
            <w:proofErr w:type="gramStart"/>
            <w:r w:rsidR="005008FB">
              <w:rPr>
                <w:rFonts w:ascii="Times New Roman" w:hAnsi="Times New Roman" w:cs="Times New Roman"/>
                <w:i/>
                <w:sz w:val="22"/>
              </w:rPr>
              <w:t>показателей,</w:t>
            </w:r>
            <w:r w:rsidR="004950D3">
              <w:rPr>
                <w:rFonts w:ascii="Times New Roman" w:hAnsi="Times New Roman" w:cs="Times New Roman"/>
                <w:i/>
                <w:sz w:val="22"/>
              </w:rPr>
              <w:br/>
            </w:r>
            <w:r w:rsidR="005008FB">
              <w:rPr>
                <w:rFonts w:ascii="Times New Roman" w:hAnsi="Times New Roman" w:cs="Times New Roman"/>
                <w:i/>
                <w:sz w:val="22"/>
              </w:rPr>
              <w:t>т.е.</w:t>
            </w:r>
            <w:proofErr w:type="gramEnd"/>
            <w:r w:rsidR="005008FB">
              <w:rPr>
                <w:rFonts w:ascii="Times New Roman" w:hAnsi="Times New Roman" w:cs="Times New Roman"/>
                <w:i/>
                <w:sz w:val="22"/>
              </w:rPr>
              <w:t xml:space="preserve"> показатели,</w:t>
            </w:r>
            <w:r w:rsidR="004950D3">
              <w:rPr>
                <w:rFonts w:ascii="Times New Roman" w:hAnsi="Times New Roman" w:cs="Times New Roman"/>
                <w:i/>
                <w:sz w:val="22"/>
              </w:rPr>
              <w:t xml:space="preserve"> </w:t>
            </w:r>
            <w:r w:rsidR="005008FB">
              <w:rPr>
                <w:rFonts w:ascii="Times New Roman" w:hAnsi="Times New Roman" w:cs="Times New Roman"/>
                <w:i/>
                <w:sz w:val="22"/>
              </w:rPr>
              <w:t>не оказывающие влияние</w:t>
            </w:r>
            <w:r w:rsidR="00E93CFE">
              <w:rPr>
                <w:rFonts w:ascii="Times New Roman" w:hAnsi="Times New Roman" w:cs="Times New Roman"/>
                <w:i/>
                <w:sz w:val="22"/>
              </w:rPr>
              <w:t xml:space="preserve"> </w:t>
            </w:r>
            <w:r w:rsidR="005008FB">
              <w:rPr>
                <w:rFonts w:ascii="Times New Roman" w:hAnsi="Times New Roman" w:cs="Times New Roman"/>
                <w:i/>
                <w:sz w:val="22"/>
              </w:rPr>
              <w:t xml:space="preserve">на достижение цели </w:t>
            </w:r>
            <w:r w:rsidR="00E93CFE">
              <w:rPr>
                <w:rFonts w:ascii="Times New Roman" w:hAnsi="Times New Roman" w:cs="Times New Roman"/>
                <w:i/>
                <w:sz w:val="22"/>
              </w:rPr>
              <w:t>регионального проекта,</w:t>
            </w:r>
            <w:r w:rsidR="00E93CFE">
              <w:rPr>
                <w:rFonts w:ascii="Times New Roman" w:hAnsi="Times New Roman" w:cs="Times New Roman"/>
                <w:i/>
                <w:sz w:val="22"/>
              </w:rPr>
              <w:br/>
            </w:r>
            <w:r w:rsidR="004950D3">
              <w:rPr>
                <w:rFonts w:ascii="Times New Roman" w:hAnsi="Times New Roman" w:cs="Times New Roman"/>
                <w:i/>
                <w:sz w:val="22"/>
              </w:rPr>
              <w:t>не подлежат включению</w:t>
            </w:r>
            <w:r w:rsidR="004950D3">
              <w:rPr>
                <w:rFonts w:ascii="Times New Roman" w:hAnsi="Times New Roman" w:cs="Times New Roman"/>
                <w:i/>
                <w:sz w:val="22"/>
              </w:rPr>
              <w:br/>
            </w:r>
            <w:r w:rsidR="005008FB">
              <w:rPr>
                <w:rFonts w:ascii="Times New Roman" w:hAnsi="Times New Roman" w:cs="Times New Roman"/>
                <w:i/>
                <w:sz w:val="22"/>
              </w:rPr>
              <w:t>в таблицу</w:t>
            </w:r>
            <w:r w:rsidR="004950D3">
              <w:rPr>
                <w:rFonts w:ascii="Times New Roman" w:hAnsi="Times New Roman" w:cs="Times New Roman"/>
                <w:i/>
                <w:sz w:val="22"/>
              </w:rPr>
              <w:t xml:space="preserve"> </w:t>
            </w:r>
            <w:r w:rsidR="005008FB">
              <w:rPr>
                <w:rFonts w:ascii="Times New Roman" w:hAnsi="Times New Roman" w:cs="Times New Roman"/>
                <w:i/>
                <w:sz w:val="22"/>
              </w:rPr>
              <w:t>с показателями</w:t>
            </w:r>
            <w:r w:rsidR="00356B97">
              <w:rPr>
                <w:rFonts w:ascii="Times New Roman" w:hAnsi="Times New Roman" w:cs="Times New Roman"/>
                <w:i/>
                <w:sz w:val="22"/>
              </w:rPr>
              <w:t>)</w:t>
            </w:r>
          </w:p>
          <w:p w:rsidR="00356B97" w:rsidRDefault="00356B97" w:rsidP="00356B97">
            <w:pPr>
              <w:pStyle w:val="ConsPlusNormal"/>
              <w:ind w:firstLine="0"/>
              <w:rPr>
                <w:rFonts w:ascii="Times New Roman" w:hAnsi="Times New Roman" w:cs="Times New Roman"/>
                <w:i/>
                <w:sz w:val="22"/>
              </w:rPr>
            </w:pPr>
            <w:r w:rsidRPr="00356B97">
              <w:rPr>
                <w:rFonts w:ascii="Times New Roman" w:hAnsi="Times New Roman" w:cs="Times New Roman"/>
                <w:i/>
                <w:sz w:val="22"/>
              </w:rPr>
              <w:t xml:space="preserve"> - показатель федерального проекта, имеющий тип «основной», который достигается с участием Свердловской области;</w:t>
            </w:r>
          </w:p>
          <w:p w:rsidR="00356B97" w:rsidRDefault="005008FB" w:rsidP="00356B97">
            <w:pPr>
              <w:pStyle w:val="ConsPlusNormal"/>
              <w:ind w:firstLine="0"/>
              <w:rPr>
                <w:rFonts w:ascii="Times New Roman" w:hAnsi="Times New Roman" w:cs="Times New Roman"/>
                <w:i/>
                <w:sz w:val="22"/>
              </w:rPr>
            </w:pPr>
            <w:r>
              <w:rPr>
                <w:rFonts w:ascii="Times New Roman" w:hAnsi="Times New Roman" w:cs="Times New Roman"/>
                <w:i/>
                <w:sz w:val="22"/>
              </w:rPr>
              <w:t>- показатель федерального проекта, имеющий тип «дополнительный», который достигается</w:t>
            </w:r>
            <w:r w:rsidR="006E3599">
              <w:rPr>
                <w:rFonts w:ascii="Times New Roman" w:hAnsi="Times New Roman" w:cs="Times New Roman"/>
                <w:i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2"/>
              </w:rPr>
              <w:t>с участием Свердловской области;</w:t>
            </w:r>
          </w:p>
          <w:p w:rsidR="005008FB" w:rsidRDefault="00D710EC" w:rsidP="00B80523">
            <w:pPr>
              <w:pStyle w:val="ConsPlusNormal"/>
              <w:ind w:firstLine="0"/>
              <w:rPr>
                <w:rFonts w:ascii="Times New Roman" w:hAnsi="Times New Roman" w:cs="Times New Roman"/>
                <w:i/>
                <w:sz w:val="22"/>
              </w:rPr>
            </w:pPr>
            <w:r>
              <w:rPr>
                <w:rFonts w:ascii="Times New Roman" w:hAnsi="Times New Roman" w:cs="Times New Roman"/>
                <w:i/>
                <w:sz w:val="22"/>
              </w:rPr>
              <w:t xml:space="preserve">- </w:t>
            </w:r>
            <w:proofErr w:type="gramStart"/>
            <w:r>
              <w:rPr>
                <w:rFonts w:ascii="Times New Roman" w:hAnsi="Times New Roman" w:cs="Times New Roman"/>
                <w:i/>
                <w:sz w:val="22"/>
              </w:rPr>
              <w:t>показатель,</w:t>
            </w:r>
            <w:r>
              <w:rPr>
                <w:rFonts w:ascii="Times New Roman" w:hAnsi="Times New Roman" w:cs="Times New Roman"/>
                <w:i/>
                <w:sz w:val="22"/>
              </w:rPr>
              <w:br/>
            </w:r>
            <w:r w:rsidR="00356B97">
              <w:rPr>
                <w:rFonts w:ascii="Times New Roman" w:hAnsi="Times New Roman" w:cs="Times New Roman"/>
                <w:i/>
                <w:sz w:val="22"/>
              </w:rPr>
              <w:t>не</w:t>
            </w:r>
            <w:proofErr w:type="gramEnd"/>
            <w:r w:rsidR="00356B97">
              <w:rPr>
                <w:rFonts w:ascii="Times New Roman" w:hAnsi="Times New Roman" w:cs="Times New Roman"/>
                <w:i/>
                <w:sz w:val="22"/>
              </w:rPr>
              <w:t xml:space="preserve"> предусмотренный</w:t>
            </w:r>
            <w:r w:rsidR="00356B97">
              <w:rPr>
                <w:rFonts w:ascii="Times New Roman" w:hAnsi="Times New Roman" w:cs="Times New Roman"/>
                <w:i/>
                <w:sz w:val="22"/>
              </w:rPr>
              <w:br/>
              <w:t>в федеральном проекте,</w:t>
            </w:r>
            <w:r>
              <w:rPr>
                <w:rFonts w:ascii="Times New Roman" w:hAnsi="Times New Roman" w:cs="Times New Roman"/>
                <w:i/>
                <w:sz w:val="22"/>
              </w:rPr>
              <w:br/>
            </w:r>
            <w:r w:rsidR="00356B97">
              <w:rPr>
                <w:rFonts w:ascii="Times New Roman" w:hAnsi="Times New Roman" w:cs="Times New Roman"/>
                <w:i/>
                <w:sz w:val="22"/>
              </w:rPr>
              <w:t>но направленный</w:t>
            </w:r>
            <w:r w:rsidR="00356B97">
              <w:rPr>
                <w:rFonts w:ascii="Times New Roman" w:hAnsi="Times New Roman" w:cs="Times New Roman"/>
                <w:i/>
                <w:sz w:val="22"/>
              </w:rPr>
              <w:br/>
              <w:t>на достижение цели и/или целевого показателя Указа Президента Российской Федерации</w:t>
            </w:r>
            <w:r w:rsidR="006E3599">
              <w:rPr>
                <w:rFonts w:ascii="Times New Roman" w:hAnsi="Times New Roman" w:cs="Times New Roman"/>
                <w:i/>
                <w:sz w:val="22"/>
              </w:rPr>
              <w:br/>
            </w:r>
            <w:r w:rsidR="00356B97">
              <w:rPr>
                <w:rFonts w:ascii="Times New Roman" w:hAnsi="Times New Roman" w:cs="Times New Roman"/>
                <w:i/>
                <w:sz w:val="22"/>
              </w:rPr>
              <w:t>от 07 мая 2018 г</w:t>
            </w:r>
            <w:r>
              <w:rPr>
                <w:rFonts w:ascii="Times New Roman" w:hAnsi="Times New Roman" w:cs="Times New Roman"/>
                <w:i/>
                <w:sz w:val="22"/>
              </w:rPr>
              <w:t>ода № 204</w:t>
            </w:r>
            <w:r>
              <w:rPr>
                <w:rFonts w:ascii="Times New Roman" w:hAnsi="Times New Roman" w:cs="Times New Roman"/>
                <w:i/>
                <w:sz w:val="22"/>
              </w:rPr>
              <w:br/>
              <w:t>«О национальных целях</w:t>
            </w:r>
            <w:r>
              <w:rPr>
                <w:rFonts w:ascii="Times New Roman" w:hAnsi="Times New Roman" w:cs="Times New Roman"/>
                <w:i/>
                <w:sz w:val="22"/>
              </w:rPr>
              <w:br/>
            </w:r>
            <w:r w:rsidR="00356B97">
              <w:rPr>
                <w:rFonts w:ascii="Times New Roman" w:hAnsi="Times New Roman" w:cs="Times New Roman"/>
                <w:i/>
                <w:sz w:val="22"/>
              </w:rPr>
              <w:t>и стратегических задачах развития Российской Федерации</w:t>
            </w:r>
            <w:r w:rsidR="00356B97">
              <w:rPr>
                <w:rFonts w:ascii="Times New Roman" w:hAnsi="Times New Roman" w:cs="Times New Roman"/>
                <w:i/>
                <w:sz w:val="22"/>
              </w:rPr>
              <w:br/>
              <w:t>на период до 2024 года»;</w:t>
            </w:r>
          </w:p>
          <w:p w:rsidR="005008FB" w:rsidRDefault="005008FB" w:rsidP="00B80523">
            <w:pPr>
              <w:pStyle w:val="ConsPlusNormal"/>
              <w:ind w:firstLine="0"/>
              <w:rPr>
                <w:rFonts w:ascii="Times New Roman" w:hAnsi="Times New Roman" w:cs="Times New Roman"/>
                <w:i/>
                <w:sz w:val="22"/>
              </w:rPr>
            </w:pPr>
            <w:r>
              <w:rPr>
                <w:rFonts w:ascii="Times New Roman" w:hAnsi="Times New Roman" w:cs="Times New Roman"/>
                <w:i/>
                <w:sz w:val="22"/>
              </w:rPr>
              <w:t>- показатель, направленный</w:t>
            </w:r>
            <w:r>
              <w:rPr>
                <w:rFonts w:ascii="Times New Roman" w:hAnsi="Times New Roman" w:cs="Times New Roman"/>
                <w:i/>
                <w:sz w:val="22"/>
              </w:rPr>
              <w:br/>
              <w:t>на достижение основного показателя регионального проекта;</w:t>
            </w:r>
          </w:p>
          <w:p w:rsidR="005008FB" w:rsidRPr="00985316" w:rsidRDefault="005008FB" w:rsidP="00985316">
            <w:pPr>
              <w:pStyle w:val="ConsPlusNormal"/>
              <w:ind w:firstLine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i/>
                <w:sz w:val="22"/>
              </w:rPr>
              <w:t>- показатель, отнесенный</w:t>
            </w:r>
            <w:r>
              <w:rPr>
                <w:rFonts w:ascii="Times New Roman" w:hAnsi="Times New Roman" w:cs="Times New Roman"/>
                <w:i/>
                <w:sz w:val="22"/>
              </w:rPr>
              <w:br/>
              <w:t xml:space="preserve">к показателям эффективности деятельности исполнительного органа государственной власти </w:t>
            </w:r>
            <w:r>
              <w:rPr>
                <w:rFonts w:ascii="Times New Roman" w:hAnsi="Times New Roman" w:cs="Times New Roman"/>
                <w:i/>
                <w:sz w:val="22"/>
              </w:rPr>
              <w:lastRenderedPageBreak/>
              <w:t>Свердловской области, который характеризует достижение результата регионального проекта</w:t>
            </w:r>
          </w:p>
        </w:tc>
        <w:tc>
          <w:tcPr>
            <w:tcW w:w="1134" w:type="dxa"/>
          </w:tcPr>
          <w:p w:rsidR="005008FB" w:rsidRPr="002E3EF7" w:rsidRDefault="005008FB" w:rsidP="006673F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lastRenderedPageBreak/>
              <w:t>число</w:t>
            </w:r>
          </w:p>
        </w:tc>
        <w:tc>
          <w:tcPr>
            <w:tcW w:w="1417" w:type="dxa"/>
          </w:tcPr>
          <w:p w:rsidR="005008FB" w:rsidRPr="00E27CEE" w:rsidRDefault="00BB64BC" w:rsidP="006673F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BB64BC">
              <w:rPr>
                <w:rFonts w:ascii="Times New Roman" w:hAnsi="Times New Roman" w:cs="Times New Roman"/>
                <w:i/>
                <w:sz w:val="22"/>
                <w:szCs w:val="22"/>
              </w:rPr>
              <w:t>ДД.ММ.ГГГГ</w:t>
            </w:r>
          </w:p>
        </w:tc>
        <w:tc>
          <w:tcPr>
            <w:tcW w:w="1843" w:type="dxa"/>
          </w:tcPr>
          <w:p w:rsidR="005008FB" w:rsidRDefault="005008FB" w:rsidP="00443F0B">
            <w:pPr>
              <w:pStyle w:val="ConsPlusNormal"/>
              <w:ind w:firstLine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>г</w:t>
            </w:r>
            <w:r w:rsidRPr="00443F0B">
              <w:rPr>
                <w:rFonts w:ascii="Times New Roman" w:hAnsi="Times New Roman" w:cs="Times New Roman"/>
                <w:i/>
                <w:sz w:val="22"/>
                <w:szCs w:val="22"/>
              </w:rPr>
              <w:t>од начала р</w:t>
            </w: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>еализации регионального проекта.</w:t>
            </w:r>
          </w:p>
          <w:p w:rsidR="005008FB" w:rsidRDefault="005008FB" w:rsidP="00443F0B">
            <w:pPr>
              <w:pStyle w:val="ConsPlusNormal"/>
              <w:ind w:firstLine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  <w:p w:rsidR="005008FB" w:rsidRPr="00770086" w:rsidRDefault="005008FB" w:rsidP="00C11BC7">
            <w:pPr>
              <w:pStyle w:val="ConsPlusNormal"/>
              <w:ind w:firstLine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>Значения содержатся в приложении № 2 к паспорту федерального проекта «Показатели федерального проекта</w:t>
            </w: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br/>
              <w:t>по субъектам Российской Федерации» либо рассчитываются исходя из значений, установленных</w:t>
            </w: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br/>
              <w:t xml:space="preserve">в федеральном </w:t>
            </w:r>
            <w:proofErr w:type="gramStart"/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>проекте,</w:t>
            </w: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br/>
            </w:r>
            <w:r w:rsidRPr="00770086">
              <w:rPr>
                <w:rFonts w:ascii="Times New Roman" w:hAnsi="Times New Roman" w:cs="Times New Roman"/>
                <w:i/>
                <w:sz w:val="22"/>
                <w:szCs w:val="22"/>
              </w:rPr>
              <w:t>и</w:t>
            </w:r>
            <w:proofErr w:type="gramEnd"/>
            <w:r w:rsidRPr="00770086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 следующих условий:</w:t>
            </w:r>
          </w:p>
          <w:p w:rsidR="005008FB" w:rsidRPr="00770086" w:rsidRDefault="005008FB" w:rsidP="00C11BC7">
            <w:pPr>
              <w:pStyle w:val="ConsPlusNormal"/>
              <w:ind w:firstLine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770086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- значения </w:t>
            </w:r>
            <w:r w:rsidRPr="00770086">
              <w:rPr>
                <w:rFonts w:ascii="Times New Roman" w:hAnsi="Times New Roman" w:cs="Times New Roman"/>
                <w:i/>
                <w:sz w:val="22"/>
                <w:szCs w:val="22"/>
              </w:rPr>
              <w:lastRenderedPageBreak/>
              <w:t>рассчитываются по методикам, принятым международными организациями;</w:t>
            </w:r>
          </w:p>
          <w:p w:rsidR="005008FB" w:rsidRPr="00770086" w:rsidRDefault="005008FB" w:rsidP="00C11BC7">
            <w:pPr>
              <w:pStyle w:val="ConsPlusNormal"/>
              <w:ind w:firstLine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770086">
              <w:rPr>
                <w:rFonts w:ascii="Times New Roman" w:hAnsi="Times New Roman" w:cs="Times New Roman"/>
                <w:i/>
                <w:sz w:val="22"/>
                <w:szCs w:val="22"/>
              </w:rPr>
              <w:t>- значения определяются</w:t>
            </w:r>
            <w:r w:rsidRPr="00770086">
              <w:rPr>
                <w:rFonts w:ascii="Times New Roman" w:hAnsi="Times New Roman" w:cs="Times New Roman"/>
                <w:i/>
                <w:sz w:val="22"/>
                <w:szCs w:val="22"/>
              </w:rPr>
              <w:br/>
              <w:t xml:space="preserve">на основе данных федерального статистического </w:t>
            </w:r>
            <w:proofErr w:type="gramStart"/>
            <w:r w:rsidRPr="00770086">
              <w:rPr>
                <w:rFonts w:ascii="Times New Roman" w:hAnsi="Times New Roman" w:cs="Times New Roman"/>
                <w:i/>
                <w:sz w:val="22"/>
                <w:szCs w:val="22"/>
              </w:rPr>
              <w:t>наблюдения,</w:t>
            </w:r>
            <w:r w:rsidRPr="00770086">
              <w:rPr>
                <w:rFonts w:ascii="Times New Roman" w:hAnsi="Times New Roman" w:cs="Times New Roman"/>
                <w:i/>
                <w:sz w:val="22"/>
                <w:szCs w:val="22"/>
              </w:rPr>
              <w:br/>
              <w:t>в</w:t>
            </w:r>
            <w:proofErr w:type="gramEnd"/>
            <w:r w:rsidRPr="00770086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 том числе</w:t>
            </w:r>
            <w:r w:rsidRPr="00770086">
              <w:rPr>
                <w:rFonts w:ascii="Times New Roman" w:hAnsi="Times New Roman" w:cs="Times New Roman"/>
                <w:i/>
                <w:sz w:val="22"/>
                <w:szCs w:val="22"/>
              </w:rPr>
              <w:br/>
              <w:t>по субъектам РФ;</w:t>
            </w:r>
          </w:p>
          <w:p w:rsidR="005008FB" w:rsidRPr="00443F0B" w:rsidRDefault="005008FB" w:rsidP="00C11BC7">
            <w:pPr>
              <w:pStyle w:val="ConsPlusNormal"/>
              <w:ind w:firstLine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770086">
              <w:rPr>
                <w:rFonts w:ascii="Times New Roman" w:hAnsi="Times New Roman" w:cs="Times New Roman"/>
                <w:i/>
                <w:sz w:val="22"/>
                <w:szCs w:val="22"/>
              </w:rPr>
              <w:t>- значения рассчитываются по методикам, утвержденным</w:t>
            </w:r>
            <w:r w:rsidRPr="00770086">
              <w:rPr>
                <w:rFonts w:ascii="Times New Roman" w:hAnsi="Times New Roman" w:cs="Times New Roman"/>
                <w:i/>
                <w:sz w:val="22"/>
                <w:szCs w:val="22"/>
              </w:rPr>
              <w:br/>
              <w:t>в паспорте национального проекта, федерального проекта, регионального проекта</w:t>
            </w:r>
          </w:p>
        </w:tc>
        <w:tc>
          <w:tcPr>
            <w:tcW w:w="709" w:type="dxa"/>
          </w:tcPr>
          <w:p w:rsidR="005008FB" w:rsidRPr="00E15FCF" w:rsidRDefault="005008FB" w:rsidP="006673F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5008FB" w:rsidRPr="00E15FCF" w:rsidRDefault="005008FB" w:rsidP="006673F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5008FB" w:rsidRPr="00E15FCF" w:rsidRDefault="005008FB" w:rsidP="006673F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5008FB" w:rsidRPr="00E15FCF" w:rsidRDefault="005008FB" w:rsidP="006673F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5008FB" w:rsidRPr="00E15FCF" w:rsidRDefault="005008FB" w:rsidP="006673F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5008FB" w:rsidRPr="00E15FCF" w:rsidRDefault="005008FB" w:rsidP="006673F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083EF3" w:rsidRPr="002E2C8A" w:rsidRDefault="00083EF3" w:rsidP="00E15FCF">
      <w:pPr>
        <w:autoSpaceDE w:val="0"/>
        <w:autoSpaceDN w:val="0"/>
        <w:adjustRightInd w:val="0"/>
        <w:jc w:val="center"/>
        <w:rPr>
          <w:b/>
          <w:szCs w:val="28"/>
        </w:rPr>
      </w:pPr>
    </w:p>
    <w:p w:rsidR="005D75AC" w:rsidRPr="002E2C8A" w:rsidRDefault="00E15FCF" w:rsidP="007C7C40">
      <w:pPr>
        <w:autoSpaceDE w:val="0"/>
        <w:autoSpaceDN w:val="0"/>
        <w:adjustRightInd w:val="0"/>
        <w:jc w:val="center"/>
        <w:rPr>
          <w:rFonts w:eastAsia="Calibri"/>
          <w:bCs/>
          <w:szCs w:val="28"/>
        </w:rPr>
      </w:pPr>
      <w:r w:rsidRPr="002E2C8A">
        <w:rPr>
          <w:b/>
          <w:szCs w:val="28"/>
        </w:rPr>
        <w:t xml:space="preserve">3. </w:t>
      </w:r>
      <w:r w:rsidR="00050C57">
        <w:rPr>
          <w:b/>
          <w:szCs w:val="28"/>
        </w:rPr>
        <w:t>Р</w:t>
      </w:r>
      <w:r w:rsidRPr="002E2C8A">
        <w:rPr>
          <w:b/>
          <w:szCs w:val="28"/>
        </w:rPr>
        <w:t xml:space="preserve">езультаты </w:t>
      </w:r>
      <w:r w:rsidR="0079622C" w:rsidRPr="002E2C8A">
        <w:rPr>
          <w:b/>
          <w:szCs w:val="28"/>
        </w:rPr>
        <w:t>регионального</w:t>
      </w:r>
      <w:r w:rsidRPr="002E2C8A">
        <w:rPr>
          <w:b/>
          <w:szCs w:val="28"/>
        </w:rPr>
        <w:t xml:space="preserve"> проекта</w:t>
      </w:r>
    </w:p>
    <w:p w:rsidR="005D75AC" w:rsidRPr="002E2C8A" w:rsidRDefault="005D75AC" w:rsidP="007C7C40">
      <w:pPr>
        <w:autoSpaceDE w:val="0"/>
        <w:autoSpaceDN w:val="0"/>
        <w:adjustRightInd w:val="0"/>
        <w:jc w:val="center"/>
        <w:rPr>
          <w:rFonts w:eastAsia="Calibri"/>
          <w:b/>
          <w:bCs/>
          <w:szCs w:val="28"/>
        </w:rPr>
      </w:pPr>
    </w:p>
    <w:tbl>
      <w:tblPr>
        <w:tblW w:w="14601" w:type="dxa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52"/>
        <w:gridCol w:w="5144"/>
        <w:gridCol w:w="1417"/>
        <w:gridCol w:w="7088"/>
      </w:tblGrid>
      <w:tr w:rsidR="0094713E" w:rsidRPr="00E15FCF" w:rsidTr="0094713E">
        <w:trPr>
          <w:trHeight w:val="367"/>
          <w:tblHeader/>
        </w:trPr>
        <w:tc>
          <w:tcPr>
            <w:tcW w:w="952" w:type="dxa"/>
          </w:tcPr>
          <w:p w:rsidR="0094713E" w:rsidRPr="002E2C8A" w:rsidRDefault="0094713E" w:rsidP="00E15FCF">
            <w:pPr>
              <w:widowControl w:val="0"/>
              <w:autoSpaceDE w:val="0"/>
              <w:autoSpaceDN w:val="0"/>
              <w:jc w:val="center"/>
              <w:rPr>
                <w:sz w:val="24"/>
                <w:szCs w:val="24"/>
              </w:rPr>
            </w:pPr>
            <w:r w:rsidRPr="002E2C8A">
              <w:rPr>
                <w:sz w:val="24"/>
                <w:szCs w:val="24"/>
              </w:rPr>
              <w:t xml:space="preserve">№ </w:t>
            </w:r>
            <w:r w:rsidRPr="002E2C8A">
              <w:rPr>
                <w:sz w:val="24"/>
                <w:szCs w:val="24"/>
              </w:rPr>
              <w:br/>
              <w:t>п/п</w:t>
            </w:r>
          </w:p>
        </w:tc>
        <w:tc>
          <w:tcPr>
            <w:tcW w:w="5144" w:type="dxa"/>
          </w:tcPr>
          <w:p w:rsidR="0094713E" w:rsidRPr="002E2C8A" w:rsidRDefault="0094713E" w:rsidP="00E15FCF">
            <w:pPr>
              <w:widowControl w:val="0"/>
              <w:autoSpaceDE w:val="0"/>
              <w:autoSpaceDN w:val="0"/>
              <w:jc w:val="center"/>
              <w:rPr>
                <w:sz w:val="24"/>
                <w:szCs w:val="24"/>
              </w:rPr>
            </w:pPr>
            <w:r w:rsidRPr="002E2C8A">
              <w:rPr>
                <w:sz w:val="24"/>
                <w:szCs w:val="24"/>
              </w:rPr>
              <w:t>Наименование задачи, результата</w:t>
            </w:r>
          </w:p>
        </w:tc>
        <w:tc>
          <w:tcPr>
            <w:tcW w:w="1417" w:type="dxa"/>
          </w:tcPr>
          <w:p w:rsidR="0094713E" w:rsidRPr="002E2C8A" w:rsidRDefault="0094713E" w:rsidP="00E15FCF">
            <w:pPr>
              <w:widowControl w:val="0"/>
              <w:autoSpaceDE w:val="0"/>
              <w:autoSpaceDN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Срок</w:t>
            </w:r>
          </w:p>
        </w:tc>
        <w:tc>
          <w:tcPr>
            <w:tcW w:w="7088" w:type="dxa"/>
          </w:tcPr>
          <w:p w:rsidR="0094713E" w:rsidRPr="002E2C8A" w:rsidRDefault="0094713E" w:rsidP="00E15FCF">
            <w:pPr>
              <w:widowControl w:val="0"/>
              <w:autoSpaceDE w:val="0"/>
              <w:autoSpaceDN w:val="0"/>
              <w:jc w:val="center"/>
              <w:rPr>
                <w:sz w:val="24"/>
                <w:szCs w:val="24"/>
              </w:rPr>
            </w:pPr>
            <w:r w:rsidRPr="002E2C8A">
              <w:rPr>
                <w:sz w:val="24"/>
                <w:szCs w:val="24"/>
              </w:rPr>
              <w:t>Характеристика результата</w:t>
            </w:r>
          </w:p>
        </w:tc>
      </w:tr>
      <w:tr w:rsidR="0094713E" w:rsidRPr="002E0693" w:rsidTr="0094713E">
        <w:trPr>
          <w:trHeight w:val="20"/>
        </w:trPr>
        <w:tc>
          <w:tcPr>
            <w:tcW w:w="14601" w:type="dxa"/>
            <w:gridSpan w:val="4"/>
          </w:tcPr>
          <w:p w:rsidR="0094713E" w:rsidRPr="003D2DC7" w:rsidRDefault="007C5E61" w:rsidP="0050683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sz w:val="24"/>
                <w:szCs w:val="24"/>
              </w:rPr>
            </w:pPr>
            <w:bookmarkStart w:id="1" w:name="_Hlk518533881"/>
            <w:r>
              <w:rPr>
                <w:sz w:val="24"/>
                <w:szCs w:val="24"/>
              </w:rPr>
              <w:t>Задача национального проекта (</w:t>
            </w:r>
            <w:proofErr w:type="spellStart"/>
            <w:r>
              <w:rPr>
                <w:sz w:val="24"/>
                <w:szCs w:val="24"/>
              </w:rPr>
              <w:t>справочно</w:t>
            </w:r>
            <w:proofErr w:type="spellEnd"/>
            <w:r>
              <w:rPr>
                <w:sz w:val="24"/>
                <w:szCs w:val="24"/>
              </w:rPr>
              <w:t xml:space="preserve"> из паспорта федерального проекта):</w:t>
            </w:r>
          </w:p>
          <w:p w:rsidR="0094713E" w:rsidRPr="002E0693" w:rsidRDefault="0094713E" w:rsidP="00506837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i/>
                <w:sz w:val="22"/>
              </w:rPr>
            </w:pPr>
            <w:r>
              <w:rPr>
                <w:i/>
                <w:sz w:val="22"/>
              </w:rPr>
              <w:t>наименование задачи национального проекта из соответствующего раздела паспорта федерального проекта</w:t>
            </w:r>
          </w:p>
        </w:tc>
      </w:tr>
      <w:bookmarkEnd w:id="1"/>
      <w:tr w:rsidR="00714EAB" w:rsidRPr="002E0693" w:rsidTr="00177B3A">
        <w:trPr>
          <w:trHeight w:val="410"/>
        </w:trPr>
        <w:tc>
          <w:tcPr>
            <w:tcW w:w="952" w:type="dxa"/>
          </w:tcPr>
          <w:p w:rsidR="00714EAB" w:rsidRPr="004C5C6B" w:rsidRDefault="00714EAB" w:rsidP="00506837">
            <w:pPr>
              <w:widowControl w:val="0"/>
              <w:autoSpaceDE w:val="0"/>
              <w:autoSpaceDN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13649" w:type="dxa"/>
            <w:gridSpan w:val="3"/>
          </w:tcPr>
          <w:p w:rsidR="00714EAB" w:rsidRDefault="0089117F" w:rsidP="00466D40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i/>
                <w:sz w:val="22"/>
              </w:rPr>
            </w:pPr>
            <w:r>
              <w:rPr>
                <w:sz w:val="24"/>
                <w:szCs w:val="24"/>
              </w:rPr>
              <w:t>Результат федерального проекта (</w:t>
            </w:r>
            <w:proofErr w:type="spellStart"/>
            <w:r>
              <w:rPr>
                <w:sz w:val="24"/>
                <w:szCs w:val="24"/>
              </w:rPr>
              <w:t>справочно</w:t>
            </w:r>
            <w:proofErr w:type="spellEnd"/>
            <w:r>
              <w:rPr>
                <w:sz w:val="24"/>
                <w:szCs w:val="24"/>
              </w:rPr>
              <w:t xml:space="preserve"> из паспорта федерального проекта):</w:t>
            </w:r>
            <w:r w:rsidR="00466D40">
              <w:rPr>
                <w:sz w:val="24"/>
                <w:szCs w:val="24"/>
              </w:rPr>
              <w:t xml:space="preserve"> </w:t>
            </w:r>
            <w:r w:rsidR="00714EAB">
              <w:rPr>
                <w:i/>
                <w:sz w:val="22"/>
              </w:rPr>
              <w:t xml:space="preserve">наименование результата федерального </w:t>
            </w:r>
            <w:r w:rsidR="00714EAB" w:rsidRPr="00233DE7">
              <w:rPr>
                <w:i/>
                <w:sz w:val="22"/>
              </w:rPr>
              <w:t>проекта</w:t>
            </w:r>
            <w:r w:rsidR="00E02FB3">
              <w:rPr>
                <w:i/>
                <w:sz w:val="22"/>
              </w:rPr>
              <w:br/>
            </w:r>
            <w:r w:rsidR="00714EAB">
              <w:rPr>
                <w:i/>
                <w:sz w:val="22"/>
              </w:rPr>
              <w:t>из соответствующего раздела паспорта федерального проекта</w:t>
            </w:r>
            <w:r w:rsidR="00AE4815">
              <w:rPr>
                <w:i/>
                <w:sz w:val="22"/>
              </w:rPr>
              <w:t>, который может быть декомпозирован на результаты регионального проекта (иные результаты федерального проекта не включаются в данный раздел</w:t>
            </w:r>
            <w:r w:rsidR="0005458B">
              <w:rPr>
                <w:i/>
                <w:sz w:val="22"/>
              </w:rPr>
              <w:t>)</w:t>
            </w:r>
            <w:r w:rsidR="00AE4815">
              <w:rPr>
                <w:i/>
                <w:sz w:val="22"/>
              </w:rPr>
              <w:t>.</w:t>
            </w:r>
          </w:p>
          <w:p w:rsidR="00466D40" w:rsidRDefault="00466D40" w:rsidP="00A84601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i/>
                <w:sz w:val="22"/>
              </w:rPr>
            </w:pPr>
            <w:r>
              <w:rPr>
                <w:sz w:val="24"/>
                <w:szCs w:val="24"/>
              </w:rPr>
              <w:t>Характеристика результата федерального проекта (</w:t>
            </w:r>
            <w:proofErr w:type="spellStart"/>
            <w:r>
              <w:rPr>
                <w:sz w:val="24"/>
                <w:szCs w:val="24"/>
              </w:rPr>
              <w:t>справочно</w:t>
            </w:r>
            <w:proofErr w:type="spellEnd"/>
            <w:r>
              <w:rPr>
                <w:sz w:val="24"/>
                <w:szCs w:val="24"/>
              </w:rPr>
              <w:t xml:space="preserve"> из паспорта федерального проекта):</w:t>
            </w:r>
            <w:r w:rsidR="00A84601">
              <w:rPr>
                <w:sz w:val="24"/>
                <w:szCs w:val="24"/>
              </w:rPr>
              <w:t xml:space="preserve"> </w:t>
            </w:r>
            <w:r w:rsidR="00A84601">
              <w:rPr>
                <w:i/>
                <w:sz w:val="22"/>
              </w:rPr>
              <w:t xml:space="preserve">характеристика результата федерального </w:t>
            </w:r>
            <w:r w:rsidR="00A84601" w:rsidRPr="00233DE7">
              <w:rPr>
                <w:i/>
                <w:sz w:val="22"/>
              </w:rPr>
              <w:t>проекта</w:t>
            </w:r>
            <w:r w:rsidR="00A84601">
              <w:rPr>
                <w:i/>
                <w:sz w:val="22"/>
              </w:rPr>
              <w:t xml:space="preserve"> из соответствующего раздела паспорта федерального проекта.</w:t>
            </w:r>
          </w:p>
          <w:p w:rsidR="00A84601" w:rsidRPr="00A84601" w:rsidRDefault="00A84601" w:rsidP="00A84601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i/>
                <w:sz w:val="22"/>
              </w:rPr>
            </w:pPr>
            <w:r>
              <w:rPr>
                <w:sz w:val="24"/>
                <w:szCs w:val="24"/>
              </w:rPr>
              <w:t>Срок (</w:t>
            </w:r>
            <w:proofErr w:type="spellStart"/>
            <w:r>
              <w:rPr>
                <w:sz w:val="24"/>
                <w:szCs w:val="24"/>
              </w:rPr>
              <w:t>справочно</w:t>
            </w:r>
            <w:proofErr w:type="spellEnd"/>
            <w:r>
              <w:rPr>
                <w:sz w:val="24"/>
                <w:szCs w:val="24"/>
              </w:rPr>
              <w:t xml:space="preserve"> из паспорта федерального проекта): </w:t>
            </w:r>
            <w:r>
              <w:rPr>
                <w:i/>
                <w:sz w:val="24"/>
                <w:szCs w:val="24"/>
              </w:rPr>
              <w:t xml:space="preserve">срок достижения </w:t>
            </w:r>
            <w:r w:rsidRPr="00A84601">
              <w:rPr>
                <w:i/>
                <w:sz w:val="24"/>
                <w:szCs w:val="24"/>
              </w:rPr>
              <w:t xml:space="preserve">результата федерального проекта </w:t>
            </w:r>
            <w:r>
              <w:rPr>
                <w:i/>
                <w:sz w:val="24"/>
                <w:szCs w:val="24"/>
              </w:rPr>
              <w:t xml:space="preserve">из </w:t>
            </w:r>
            <w:r>
              <w:rPr>
                <w:i/>
                <w:sz w:val="22"/>
              </w:rPr>
              <w:t>паспорта федерального проекта (при наличии) в формате ДД.ММ.ГГГГ</w:t>
            </w:r>
          </w:p>
        </w:tc>
      </w:tr>
      <w:tr w:rsidR="0094713E" w:rsidRPr="002E0693" w:rsidTr="0094713E">
        <w:trPr>
          <w:trHeight w:val="272"/>
        </w:trPr>
        <w:tc>
          <w:tcPr>
            <w:tcW w:w="952" w:type="dxa"/>
          </w:tcPr>
          <w:p w:rsidR="0094713E" w:rsidRPr="00D551EE" w:rsidRDefault="0094713E" w:rsidP="00506837">
            <w:pPr>
              <w:widowControl w:val="0"/>
              <w:autoSpaceDE w:val="0"/>
              <w:autoSpaceDN w:val="0"/>
              <w:jc w:val="center"/>
              <w:rPr>
                <w:sz w:val="24"/>
                <w:szCs w:val="24"/>
              </w:rPr>
            </w:pPr>
            <w:bookmarkStart w:id="2" w:name="_Hlk518534086"/>
            <w:r w:rsidRPr="00D551EE">
              <w:rPr>
                <w:sz w:val="24"/>
                <w:szCs w:val="24"/>
              </w:rPr>
              <w:t>1.1.</w:t>
            </w:r>
          </w:p>
        </w:tc>
        <w:tc>
          <w:tcPr>
            <w:tcW w:w="5144" w:type="dxa"/>
          </w:tcPr>
          <w:p w:rsidR="0094713E" w:rsidRDefault="0094713E" w:rsidP="00E30F68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i/>
                <w:sz w:val="22"/>
              </w:rPr>
            </w:pPr>
            <w:r w:rsidRPr="00D551EE">
              <w:rPr>
                <w:i/>
                <w:sz w:val="22"/>
              </w:rPr>
              <w:t>наименование результата регионального проекта, создаваемого в рамках решения задачи федерального проекта</w:t>
            </w:r>
            <w:bookmarkStart w:id="3" w:name="OLE_LINK23"/>
            <w:r w:rsidR="00C0614F">
              <w:rPr>
                <w:i/>
                <w:sz w:val="22"/>
              </w:rPr>
              <w:t>/достижения</w:t>
            </w:r>
            <w:r w:rsidRPr="00D551EE">
              <w:rPr>
                <w:i/>
                <w:sz w:val="22"/>
              </w:rPr>
              <w:t xml:space="preserve"> результата федерального проекта</w:t>
            </w:r>
            <w:bookmarkEnd w:id="3"/>
            <w:r w:rsidRPr="00D551EE">
              <w:rPr>
                <w:i/>
                <w:sz w:val="22"/>
              </w:rPr>
              <w:t>, в форме завершенного действия</w:t>
            </w:r>
            <w:r w:rsidR="00C0614F">
              <w:rPr>
                <w:i/>
                <w:sz w:val="22"/>
              </w:rPr>
              <w:t xml:space="preserve"> в формулировках материальных</w:t>
            </w:r>
            <w:r w:rsidR="00C0614F">
              <w:rPr>
                <w:i/>
                <w:sz w:val="22"/>
              </w:rPr>
              <w:br/>
            </w:r>
            <w:r w:rsidRPr="00D551EE">
              <w:rPr>
                <w:i/>
                <w:sz w:val="22"/>
              </w:rPr>
              <w:t>и нематериальных объектов, продуктов</w:t>
            </w:r>
            <w:r w:rsidR="00C0614F">
              <w:rPr>
                <w:i/>
                <w:sz w:val="22"/>
              </w:rPr>
              <w:t xml:space="preserve"> </w:t>
            </w:r>
            <w:r w:rsidRPr="00D551EE">
              <w:rPr>
                <w:i/>
                <w:sz w:val="22"/>
              </w:rPr>
              <w:t>и (или) услуг, планируемых к получению в период р</w:t>
            </w:r>
            <w:r w:rsidR="007358BB">
              <w:rPr>
                <w:i/>
                <w:sz w:val="22"/>
              </w:rPr>
              <w:t>еализации регионального проекта, а также с учетом формулировок соответствующего результата федерального проекта.</w:t>
            </w:r>
          </w:p>
          <w:p w:rsidR="0094713E" w:rsidRPr="00D551EE" w:rsidRDefault="0094713E" w:rsidP="00E30F68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i/>
                <w:sz w:val="22"/>
              </w:rPr>
            </w:pPr>
          </w:p>
          <w:p w:rsidR="0094713E" w:rsidRPr="00D551EE" w:rsidRDefault="0094713E" w:rsidP="00E30F68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i/>
                <w:sz w:val="22"/>
              </w:rPr>
            </w:pPr>
            <w:r w:rsidRPr="00D551EE">
              <w:rPr>
                <w:i/>
                <w:sz w:val="22"/>
              </w:rPr>
              <w:t>Набор типовых результатов проекта:</w:t>
            </w:r>
          </w:p>
          <w:p w:rsidR="0094713E" w:rsidRPr="00D551EE" w:rsidRDefault="0094713E" w:rsidP="00E30F68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i/>
                <w:sz w:val="22"/>
              </w:rPr>
            </w:pPr>
            <w:r w:rsidRPr="00D551EE">
              <w:rPr>
                <w:i/>
                <w:sz w:val="22"/>
              </w:rPr>
              <w:t>- благоустройство/модернизация территорий;</w:t>
            </w:r>
          </w:p>
          <w:p w:rsidR="0094713E" w:rsidRPr="00D551EE" w:rsidRDefault="0094713E" w:rsidP="00E30F68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i/>
                <w:sz w:val="22"/>
              </w:rPr>
            </w:pPr>
            <w:r w:rsidRPr="00D551EE">
              <w:rPr>
                <w:i/>
                <w:sz w:val="22"/>
              </w:rPr>
              <w:t>- закупка оборудования или услуг;</w:t>
            </w:r>
          </w:p>
          <w:p w:rsidR="0094713E" w:rsidRPr="00D551EE" w:rsidRDefault="0094713E" w:rsidP="00E30F68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i/>
                <w:sz w:val="22"/>
              </w:rPr>
            </w:pPr>
            <w:r w:rsidRPr="00D551EE">
              <w:rPr>
                <w:i/>
                <w:sz w:val="22"/>
              </w:rPr>
              <w:t>- ИТ-система;</w:t>
            </w:r>
          </w:p>
          <w:p w:rsidR="0094713E" w:rsidRPr="00D551EE" w:rsidRDefault="0094713E" w:rsidP="00E30F68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i/>
                <w:sz w:val="22"/>
              </w:rPr>
            </w:pPr>
            <w:r w:rsidRPr="00D551EE">
              <w:rPr>
                <w:i/>
                <w:sz w:val="22"/>
              </w:rPr>
              <w:t>- массовые мероприятия/чемпионаты;</w:t>
            </w:r>
          </w:p>
          <w:p w:rsidR="0094713E" w:rsidRPr="00D551EE" w:rsidRDefault="0094713E" w:rsidP="00E30F68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i/>
                <w:sz w:val="22"/>
              </w:rPr>
            </w:pPr>
            <w:r w:rsidRPr="00D551EE">
              <w:rPr>
                <w:i/>
                <w:sz w:val="22"/>
              </w:rPr>
              <w:t>- медиа кампании/</w:t>
            </w:r>
            <w:r w:rsidRPr="00D551EE">
              <w:rPr>
                <w:i/>
                <w:sz w:val="22"/>
                <w:lang w:val="en-US"/>
              </w:rPr>
              <w:t>PR</w:t>
            </w:r>
            <w:r w:rsidRPr="00D551EE">
              <w:rPr>
                <w:i/>
                <w:sz w:val="22"/>
              </w:rPr>
              <w:t>/информирование;</w:t>
            </w:r>
          </w:p>
          <w:p w:rsidR="0094713E" w:rsidRPr="00D551EE" w:rsidRDefault="0094713E" w:rsidP="00E30F68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i/>
                <w:sz w:val="22"/>
              </w:rPr>
            </w:pPr>
            <w:r w:rsidRPr="00D551EE">
              <w:rPr>
                <w:i/>
                <w:sz w:val="22"/>
              </w:rPr>
              <w:t>- методика, стандарт;</w:t>
            </w:r>
          </w:p>
          <w:p w:rsidR="0094713E" w:rsidRPr="00D551EE" w:rsidRDefault="0094713E" w:rsidP="00E30F68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i/>
                <w:sz w:val="22"/>
              </w:rPr>
            </w:pPr>
            <w:r w:rsidRPr="00D551EE">
              <w:rPr>
                <w:i/>
                <w:sz w:val="22"/>
              </w:rPr>
              <w:lastRenderedPageBreak/>
              <w:t>- новый институт/учреждение;</w:t>
            </w:r>
          </w:p>
          <w:p w:rsidR="0094713E" w:rsidRPr="00D551EE" w:rsidRDefault="0094713E" w:rsidP="00E30F68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i/>
                <w:sz w:val="22"/>
              </w:rPr>
            </w:pPr>
            <w:r w:rsidRPr="00D551EE">
              <w:rPr>
                <w:i/>
                <w:sz w:val="22"/>
              </w:rPr>
              <w:t>- обучение/ повышение квалификации;</w:t>
            </w:r>
          </w:p>
          <w:p w:rsidR="0094713E" w:rsidRPr="00D551EE" w:rsidRDefault="0094713E" w:rsidP="00E30F68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i/>
                <w:sz w:val="22"/>
              </w:rPr>
            </w:pPr>
            <w:r w:rsidRPr="00D551EE">
              <w:rPr>
                <w:i/>
                <w:sz w:val="22"/>
              </w:rPr>
              <w:t>- организация</w:t>
            </w:r>
            <w:r w:rsidR="00425F9F">
              <w:rPr>
                <w:i/>
                <w:sz w:val="22"/>
              </w:rPr>
              <w:t xml:space="preserve"> работ</w:t>
            </w:r>
            <w:r w:rsidRPr="00D551EE">
              <w:rPr>
                <w:i/>
                <w:sz w:val="22"/>
              </w:rPr>
              <w:t xml:space="preserve"> (управленческие контрольные точки);</w:t>
            </w:r>
          </w:p>
          <w:p w:rsidR="0094713E" w:rsidRPr="00D551EE" w:rsidRDefault="0094713E" w:rsidP="00E30F68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i/>
                <w:sz w:val="22"/>
              </w:rPr>
            </w:pPr>
            <w:r w:rsidRPr="00D551EE">
              <w:rPr>
                <w:i/>
                <w:sz w:val="22"/>
              </w:rPr>
              <w:t>- принятый нормативный правовой акт;</w:t>
            </w:r>
          </w:p>
          <w:p w:rsidR="0094713E" w:rsidRPr="00D551EE" w:rsidRDefault="0094713E" w:rsidP="00AA03A6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i/>
                <w:sz w:val="22"/>
              </w:rPr>
            </w:pPr>
            <w:r w:rsidRPr="00D551EE">
              <w:rPr>
                <w:i/>
                <w:sz w:val="22"/>
              </w:rPr>
              <w:t>- стратегия, программа;</w:t>
            </w:r>
          </w:p>
          <w:p w:rsidR="0094713E" w:rsidRPr="00D551EE" w:rsidRDefault="0094713E" w:rsidP="00AA03A6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i/>
                <w:sz w:val="22"/>
              </w:rPr>
            </w:pPr>
            <w:r w:rsidRPr="00D551EE">
              <w:rPr>
                <w:i/>
                <w:sz w:val="22"/>
              </w:rPr>
              <w:t>- строительство крупных объектов;</w:t>
            </w:r>
          </w:p>
          <w:p w:rsidR="0094713E" w:rsidRPr="00D551EE" w:rsidRDefault="0094713E" w:rsidP="00AA03A6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i/>
                <w:sz w:val="22"/>
              </w:rPr>
            </w:pPr>
            <w:r w:rsidRPr="00D551EE">
              <w:rPr>
                <w:i/>
                <w:sz w:val="22"/>
              </w:rPr>
              <w:t>- услуга для бизнеса и населения;</w:t>
            </w:r>
          </w:p>
          <w:p w:rsidR="0094713E" w:rsidRPr="00D551EE" w:rsidRDefault="0094713E" w:rsidP="00AA03A6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i/>
                <w:sz w:val="22"/>
              </w:rPr>
            </w:pPr>
            <w:r w:rsidRPr="00D551EE">
              <w:rPr>
                <w:i/>
                <w:sz w:val="22"/>
              </w:rPr>
              <w:t>- финансирование/субсидирование.</w:t>
            </w:r>
          </w:p>
          <w:p w:rsidR="0094713E" w:rsidRPr="00D551EE" w:rsidRDefault="0094713E" w:rsidP="0009599B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i/>
                <w:sz w:val="22"/>
              </w:rPr>
            </w:pPr>
            <w:r w:rsidRPr="00D551EE">
              <w:rPr>
                <w:i/>
                <w:sz w:val="22"/>
              </w:rPr>
              <w:t>При планировании</w:t>
            </w:r>
            <w:r w:rsidR="0009599B">
              <w:rPr>
                <w:i/>
                <w:sz w:val="22"/>
              </w:rPr>
              <w:t xml:space="preserve"> регионального </w:t>
            </w:r>
            <w:r w:rsidRPr="00D551EE">
              <w:rPr>
                <w:i/>
                <w:sz w:val="22"/>
              </w:rPr>
              <w:t>проекта необходимо провести проверку эффективности,</w:t>
            </w:r>
            <w:r w:rsidR="007358BB">
              <w:rPr>
                <w:i/>
                <w:sz w:val="22"/>
              </w:rPr>
              <w:t xml:space="preserve"> </w:t>
            </w:r>
            <w:r w:rsidRPr="00D551EE">
              <w:rPr>
                <w:i/>
                <w:sz w:val="22"/>
              </w:rPr>
              <w:t>достаточности и необходимости результатов</w:t>
            </w:r>
            <w:r w:rsidR="0009599B">
              <w:rPr>
                <w:i/>
                <w:sz w:val="22"/>
              </w:rPr>
              <w:t xml:space="preserve"> регионального проекта для достижения результатов федерального проекта в каждый год его реализации</w:t>
            </w:r>
          </w:p>
        </w:tc>
        <w:tc>
          <w:tcPr>
            <w:tcW w:w="1417" w:type="dxa"/>
          </w:tcPr>
          <w:p w:rsidR="0094713E" w:rsidRPr="00D551EE" w:rsidRDefault="00E80133" w:rsidP="00C23B7A">
            <w:pPr>
              <w:autoSpaceDE w:val="0"/>
              <w:autoSpaceDN w:val="0"/>
              <w:adjustRightInd w:val="0"/>
              <w:spacing w:line="216" w:lineRule="auto"/>
              <w:rPr>
                <w:i/>
                <w:sz w:val="22"/>
              </w:rPr>
            </w:pPr>
            <w:r w:rsidRPr="00D551EE">
              <w:rPr>
                <w:i/>
                <w:sz w:val="22"/>
              </w:rPr>
              <w:lastRenderedPageBreak/>
              <w:t>срок достижения результата</w:t>
            </w:r>
            <w:r w:rsidRPr="00D551EE">
              <w:rPr>
                <w:i/>
                <w:sz w:val="22"/>
              </w:rPr>
              <w:br/>
              <w:t xml:space="preserve">в формате </w:t>
            </w:r>
            <w:r w:rsidR="00AA1452" w:rsidRPr="00D551EE">
              <w:rPr>
                <w:i/>
                <w:sz w:val="22"/>
              </w:rPr>
              <w:t>ДД.ММ.ГГГГ</w:t>
            </w:r>
            <w:r w:rsidR="00F134C9">
              <w:rPr>
                <w:i/>
                <w:sz w:val="22"/>
              </w:rPr>
              <w:t xml:space="preserve"> с учетом срока </w:t>
            </w:r>
            <w:proofErr w:type="spellStart"/>
            <w:proofErr w:type="gramStart"/>
            <w:r w:rsidR="00F134C9">
              <w:rPr>
                <w:i/>
                <w:sz w:val="22"/>
              </w:rPr>
              <w:t>соответ</w:t>
            </w:r>
            <w:r w:rsidR="00C23B7A">
              <w:rPr>
                <w:i/>
                <w:sz w:val="22"/>
              </w:rPr>
              <w:t>-</w:t>
            </w:r>
            <w:r w:rsidR="00F134C9">
              <w:rPr>
                <w:i/>
                <w:sz w:val="22"/>
              </w:rPr>
              <w:t>ствующего</w:t>
            </w:r>
            <w:proofErr w:type="spellEnd"/>
            <w:proofErr w:type="gramEnd"/>
            <w:r w:rsidR="00F134C9">
              <w:rPr>
                <w:i/>
                <w:sz w:val="22"/>
              </w:rPr>
              <w:t xml:space="preserve"> результата федерально</w:t>
            </w:r>
            <w:r w:rsidR="00C23B7A">
              <w:rPr>
                <w:i/>
                <w:sz w:val="22"/>
              </w:rPr>
              <w:t>-</w:t>
            </w:r>
            <w:proofErr w:type="spellStart"/>
            <w:r w:rsidR="00F134C9">
              <w:rPr>
                <w:i/>
                <w:sz w:val="22"/>
              </w:rPr>
              <w:t>го</w:t>
            </w:r>
            <w:proofErr w:type="spellEnd"/>
            <w:r w:rsidR="00F134C9">
              <w:rPr>
                <w:i/>
                <w:sz w:val="22"/>
              </w:rPr>
              <w:t xml:space="preserve"> проекта</w:t>
            </w:r>
          </w:p>
        </w:tc>
        <w:tc>
          <w:tcPr>
            <w:tcW w:w="7088" w:type="dxa"/>
          </w:tcPr>
          <w:p w:rsidR="0094713E" w:rsidRPr="00D551EE" w:rsidRDefault="0094713E" w:rsidP="003B6C4E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i/>
                <w:sz w:val="22"/>
              </w:rPr>
            </w:pPr>
            <w:r w:rsidRPr="00D551EE">
              <w:rPr>
                <w:i/>
                <w:sz w:val="22"/>
              </w:rPr>
              <w:t>количественные и качественные характеристики результата регионального проекта, а также иные требования</w:t>
            </w:r>
            <w:r w:rsidR="0035236C">
              <w:rPr>
                <w:i/>
                <w:sz w:val="22"/>
              </w:rPr>
              <w:t xml:space="preserve"> </w:t>
            </w:r>
            <w:r w:rsidRPr="00D551EE">
              <w:rPr>
                <w:i/>
                <w:sz w:val="22"/>
              </w:rPr>
              <w:t xml:space="preserve">к </w:t>
            </w:r>
            <w:r w:rsidR="003D5AFD">
              <w:rPr>
                <w:i/>
                <w:sz w:val="22"/>
              </w:rPr>
              <w:t>нему</w:t>
            </w:r>
            <w:r w:rsidRPr="00D551EE">
              <w:rPr>
                <w:i/>
                <w:sz w:val="22"/>
              </w:rPr>
              <w:t>, позволяющие однозначно определить</w:t>
            </w:r>
            <w:r w:rsidR="0035236C">
              <w:rPr>
                <w:i/>
                <w:sz w:val="22"/>
              </w:rPr>
              <w:t xml:space="preserve"> </w:t>
            </w:r>
            <w:r w:rsidRPr="00D551EE">
              <w:rPr>
                <w:i/>
                <w:sz w:val="22"/>
              </w:rPr>
              <w:t>его достижение</w:t>
            </w:r>
            <w:r w:rsidR="003D5AFD">
              <w:rPr>
                <w:i/>
                <w:sz w:val="22"/>
              </w:rPr>
              <w:t xml:space="preserve"> и обеспечивающие взаимосвязь с соответствующим результатом федерального проекта</w:t>
            </w:r>
            <w:r w:rsidRPr="00D551EE">
              <w:rPr>
                <w:i/>
                <w:sz w:val="22"/>
              </w:rPr>
              <w:t>. Формулировка характеристики результата должна быть емкой, уточнять результат и не дублировать его.</w:t>
            </w:r>
          </w:p>
          <w:p w:rsidR="0094713E" w:rsidRPr="00D551EE" w:rsidRDefault="0094713E" w:rsidP="003B6C4E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i/>
                <w:sz w:val="22"/>
              </w:rPr>
            </w:pPr>
          </w:p>
          <w:p w:rsidR="0094713E" w:rsidRPr="00D551EE" w:rsidRDefault="0094713E" w:rsidP="003B6C4E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i/>
                <w:sz w:val="22"/>
              </w:rPr>
            </w:pPr>
            <w:r w:rsidRPr="00D551EE">
              <w:rPr>
                <w:i/>
                <w:sz w:val="22"/>
              </w:rPr>
              <w:t>Параметры для заполнения характеристики результата:</w:t>
            </w:r>
          </w:p>
          <w:p w:rsidR="0094713E" w:rsidRPr="00D551EE" w:rsidRDefault="0094713E" w:rsidP="003B6C4E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i/>
                <w:sz w:val="22"/>
              </w:rPr>
            </w:pPr>
            <w:r w:rsidRPr="00D551EE">
              <w:rPr>
                <w:i/>
                <w:sz w:val="22"/>
              </w:rPr>
              <w:t>1) по структуре результата:</w:t>
            </w:r>
          </w:p>
          <w:p w:rsidR="0094713E" w:rsidRPr="00D551EE" w:rsidRDefault="0094713E" w:rsidP="00255A52">
            <w:pPr>
              <w:autoSpaceDE w:val="0"/>
              <w:autoSpaceDN w:val="0"/>
              <w:adjustRightInd w:val="0"/>
              <w:spacing w:line="216" w:lineRule="auto"/>
              <w:rPr>
                <w:i/>
                <w:sz w:val="22"/>
              </w:rPr>
            </w:pPr>
            <w:r w:rsidRPr="00D551EE">
              <w:rPr>
                <w:i/>
                <w:sz w:val="22"/>
              </w:rPr>
              <w:t>- функциональные направления (по исполнителям, потребителям),</w:t>
            </w:r>
          </w:p>
          <w:p w:rsidR="0094713E" w:rsidRPr="00D551EE" w:rsidRDefault="0094713E" w:rsidP="003B6C4E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i/>
                <w:sz w:val="22"/>
              </w:rPr>
            </w:pPr>
            <w:r w:rsidRPr="00D551EE">
              <w:rPr>
                <w:i/>
                <w:sz w:val="22"/>
              </w:rPr>
              <w:t>- этапы создания (последовательные процедуры),</w:t>
            </w:r>
          </w:p>
          <w:p w:rsidR="0094713E" w:rsidRPr="00D551EE" w:rsidRDefault="0094713E" w:rsidP="003B6C4E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i/>
                <w:sz w:val="22"/>
              </w:rPr>
            </w:pPr>
            <w:r w:rsidRPr="00D551EE">
              <w:rPr>
                <w:i/>
                <w:sz w:val="22"/>
              </w:rPr>
              <w:t>- составные элементы;</w:t>
            </w:r>
          </w:p>
          <w:p w:rsidR="0094713E" w:rsidRPr="00D551EE" w:rsidRDefault="0094713E" w:rsidP="003B6C4E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i/>
                <w:sz w:val="22"/>
              </w:rPr>
            </w:pPr>
            <w:r w:rsidRPr="00D551EE">
              <w:rPr>
                <w:i/>
                <w:sz w:val="22"/>
              </w:rPr>
              <w:t>2) по организационным условиям получения результата:</w:t>
            </w:r>
          </w:p>
          <w:p w:rsidR="0094713E" w:rsidRPr="00D551EE" w:rsidRDefault="0094713E" w:rsidP="003B6C4E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i/>
                <w:sz w:val="22"/>
              </w:rPr>
            </w:pPr>
            <w:r w:rsidRPr="00D551EE">
              <w:rPr>
                <w:i/>
                <w:sz w:val="22"/>
              </w:rPr>
              <w:t>- межведомственное взаимодействие,</w:t>
            </w:r>
          </w:p>
          <w:p w:rsidR="0094713E" w:rsidRPr="00D551EE" w:rsidRDefault="0094713E" w:rsidP="003B6C4E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i/>
                <w:sz w:val="22"/>
              </w:rPr>
            </w:pPr>
            <w:r w:rsidRPr="00D551EE">
              <w:rPr>
                <w:i/>
                <w:sz w:val="22"/>
              </w:rPr>
              <w:t>- отчетность (периодичность, адресат),</w:t>
            </w:r>
          </w:p>
          <w:p w:rsidR="0094713E" w:rsidRPr="00D551EE" w:rsidRDefault="0094713E" w:rsidP="00301DBB">
            <w:pPr>
              <w:autoSpaceDE w:val="0"/>
              <w:autoSpaceDN w:val="0"/>
              <w:adjustRightInd w:val="0"/>
              <w:spacing w:line="216" w:lineRule="auto"/>
              <w:rPr>
                <w:i/>
                <w:sz w:val="22"/>
              </w:rPr>
            </w:pPr>
            <w:r w:rsidRPr="00D551EE">
              <w:rPr>
                <w:i/>
                <w:sz w:val="22"/>
              </w:rPr>
              <w:t>- обеспечение получения (за счет реализации мероприятия государственной программы, принятия НПА);</w:t>
            </w:r>
          </w:p>
          <w:p w:rsidR="0094713E" w:rsidRPr="00D551EE" w:rsidRDefault="0094713E" w:rsidP="003B6C4E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i/>
                <w:sz w:val="22"/>
              </w:rPr>
            </w:pPr>
            <w:r w:rsidRPr="00D551EE">
              <w:rPr>
                <w:i/>
                <w:sz w:val="22"/>
              </w:rPr>
              <w:t>3) по качественным характеристикам:</w:t>
            </w:r>
          </w:p>
          <w:p w:rsidR="0094713E" w:rsidRPr="00D551EE" w:rsidRDefault="0094713E" w:rsidP="003B6C4E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i/>
                <w:sz w:val="22"/>
              </w:rPr>
            </w:pPr>
            <w:r w:rsidRPr="00D551EE">
              <w:rPr>
                <w:i/>
                <w:sz w:val="22"/>
              </w:rPr>
              <w:lastRenderedPageBreak/>
              <w:t>- целевая аудитория (потребители),</w:t>
            </w:r>
          </w:p>
          <w:p w:rsidR="0094713E" w:rsidRPr="00D551EE" w:rsidRDefault="0094713E" w:rsidP="003B6C4E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i/>
                <w:sz w:val="22"/>
              </w:rPr>
            </w:pPr>
            <w:r w:rsidRPr="00D551EE">
              <w:rPr>
                <w:i/>
                <w:sz w:val="22"/>
              </w:rPr>
              <w:t xml:space="preserve">- уникальность, </w:t>
            </w:r>
            <w:proofErr w:type="spellStart"/>
            <w:r w:rsidRPr="00D551EE">
              <w:rPr>
                <w:i/>
                <w:sz w:val="22"/>
              </w:rPr>
              <w:t>инновационность</w:t>
            </w:r>
            <w:proofErr w:type="spellEnd"/>
            <w:r w:rsidRPr="00D551EE">
              <w:rPr>
                <w:i/>
                <w:sz w:val="22"/>
              </w:rPr>
              <w:t xml:space="preserve">, </w:t>
            </w:r>
            <w:proofErr w:type="spellStart"/>
            <w:r w:rsidRPr="00D551EE">
              <w:rPr>
                <w:i/>
                <w:sz w:val="22"/>
              </w:rPr>
              <w:t>высокотехнологичность</w:t>
            </w:r>
            <w:proofErr w:type="spellEnd"/>
            <w:r w:rsidRPr="00D551EE">
              <w:rPr>
                <w:i/>
                <w:sz w:val="22"/>
              </w:rPr>
              <w:t>,</w:t>
            </w:r>
          </w:p>
          <w:p w:rsidR="0094713E" w:rsidRPr="00D551EE" w:rsidRDefault="0094713E" w:rsidP="003B6C4E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i/>
                <w:sz w:val="22"/>
              </w:rPr>
            </w:pPr>
            <w:r w:rsidRPr="00D551EE">
              <w:rPr>
                <w:i/>
                <w:sz w:val="22"/>
              </w:rPr>
              <w:t>- соответствие законодательст</w:t>
            </w:r>
            <w:r w:rsidR="006A3316">
              <w:rPr>
                <w:i/>
                <w:sz w:val="22"/>
              </w:rPr>
              <w:t>ву и стандартам (приведение НПА</w:t>
            </w:r>
            <w:r w:rsidR="006A3316">
              <w:rPr>
                <w:i/>
                <w:sz w:val="22"/>
              </w:rPr>
              <w:br/>
            </w:r>
            <w:r w:rsidRPr="00D551EE">
              <w:rPr>
                <w:i/>
                <w:sz w:val="22"/>
              </w:rPr>
              <w:t xml:space="preserve">в соответствие </w:t>
            </w:r>
            <w:proofErr w:type="spellStart"/>
            <w:r w:rsidRPr="00D551EE">
              <w:rPr>
                <w:i/>
                <w:sz w:val="22"/>
              </w:rPr>
              <w:t>верхнеуровневым</w:t>
            </w:r>
            <w:proofErr w:type="spellEnd"/>
            <w:r w:rsidRPr="00D551EE">
              <w:rPr>
                <w:i/>
                <w:sz w:val="22"/>
              </w:rPr>
              <w:t xml:space="preserve"> документам);</w:t>
            </w:r>
          </w:p>
          <w:p w:rsidR="0094713E" w:rsidRPr="00D551EE" w:rsidRDefault="0094713E" w:rsidP="003B6C4E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i/>
                <w:sz w:val="22"/>
              </w:rPr>
            </w:pPr>
            <w:r w:rsidRPr="00D551EE">
              <w:rPr>
                <w:i/>
                <w:sz w:val="22"/>
              </w:rPr>
              <w:t>4) по количественным характеристикам:</w:t>
            </w:r>
          </w:p>
          <w:p w:rsidR="0094713E" w:rsidRPr="00D551EE" w:rsidRDefault="0094713E" w:rsidP="003B6C4E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i/>
                <w:sz w:val="22"/>
              </w:rPr>
            </w:pPr>
            <w:r w:rsidRPr="00D551EE">
              <w:rPr>
                <w:i/>
                <w:sz w:val="22"/>
              </w:rPr>
              <w:t>- количество (абсолютные значения), доли (относительные значения),</w:t>
            </w:r>
          </w:p>
          <w:p w:rsidR="0094713E" w:rsidRDefault="0094713E" w:rsidP="003B6C4E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i/>
                <w:sz w:val="22"/>
              </w:rPr>
            </w:pPr>
            <w:r w:rsidRPr="00D551EE">
              <w:rPr>
                <w:i/>
                <w:sz w:val="22"/>
              </w:rPr>
              <w:t>- технические параметры (количество пользователей АИС)</w:t>
            </w:r>
            <w:r w:rsidR="00E86CA2">
              <w:rPr>
                <w:i/>
                <w:sz w:val="22"/>
              </w:rPr>
              <w:t>.</w:t>
            </w:r>
          </w:p>
          <w:p w:rsidR="00E86CA2" w:rsidRDefault="00E86CA2" w:rsidP="003B6C4E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i/>
                <w:sz w:val="22"/>
              </w:rPr>
            </w:pPr>
          </w:p>
          <w:p w:rsidR="00E86CA2" w:rsidRPr="00D551EE" w:rsidRDefault="00E86CA2" w:rsidP="00E86CA2">
            <w:pPr>
              <w:autoSpaceDE w:val="0"/>
              <w:autoSpaceDN w:val="0"/>
              <w:adjustRightInd w:val="0"/>
              <w:spacing w:line="216" w:lineRule="auto"/>
              <w:rPr>
                <w:i/>
                <w:sz w:val="22"/>
              </w:rPr>
            </w:pPr>
            <w:r>
              <w:rPr>
                <w:i/>
                <w:sz w:val="22"/>
              </w:rPr>
              <w:t xml:space="preserve">Примеры для заполнения характеристики результата: </w:t>
            </w:r>
            <w:r w:rsidRPr="00E86CA2">
              <w:rPr>
                <w:i/>
                <w:sz w:val="20"/>
              </w:rPr>
              <w:t>https://pm.center/upload/iblock/ca3/Типовые%20результаты%20(таблицы).pdf</w:t>
            </w:r>
          </w:p>
        </w:tc>
      </w:tr>
      <w:bookmarkEnd w:id="2"/>
      <w:tr w:rsidR="009F7DE0" w:rsidRPr="002E0693" w:rsidTr="0047785A">
        <w:trPr>
          <w:trHeight w:val="410"/>
        </w:trPr>
        <w:tc>
          <w:tcPr>
            <w:tcW w:w="952" w:type="dxa"/>
          </w:tcPr>
          <w:p w:rsidR="009F7DE0" w:rsidRPr="004C5C6B" w:rsidRDefault="003867CD" w:rsidP="0047785A">
            <w:pPr>
              <w:widowControl w:val="0"/>
              <w:autoSpaceDE w:val="0"/>
              <w:autoSpaceDN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</w:t>
            </w:r>
            <w:r w:rsidR="009F7DE0">
              <w:rPr>
                <w:sz w:val="24"/>
                <w:szCs w:val="24"/>
              </w:rPr>
              <w:t>.</w:t>
            </w:r>
          </w:p>
        </w:tc>
        <w:tc>
          <w:tcPr>
            <w:tcW w:w="13649" w:type="dxa"/>
            <w:gridSpan w:val="3"/>
          </w:tcPr>
          <w:p w:rsidR="009F7DE0" w:rsidRDefault="00813D08" w:rsidP="00813D08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  <w:p w:rsidR="00813D08" w:rsidRDefault="00813D08" w:rsidP="00813D08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sz w:val="24"/>
                <w:szCs w:val="24"/>
              </w:rPr>
            </w:pPr>
          </w:p>
          <w:p w:rsidR="00813D08" w:rsidRPr="00A84601" w:rsidRDefault="004E4453" w:rsidP="004E4453">
            <w:pPr>
              <w:autoSpaceDE w:val="0"/>
              <w:autoSpaceDN w:val="0"/>
              <w:adjustRightInd w:val="0"/>
              <w:spacing w:line="216" w:lineRule="auto"/>
              <w:rPr>
                <w:i/>
                <w:sz w:val="22"/>
              </w:rPr>
            </w:pPr>
            <w:r>
              <w:rPr>
                <w:i/>
                <w:sz w:val="22"/>
              </w:rPr>
              <w:t>Результаты регионального проекта, которые не направлены напрямую на достижение результатов федерального проекта, отражаются</w:t>
            </w:r>
            <w:r>
              <w:rPr>
                <w:i/>
                <w:sz w:val="22"/>
              </w:rPr>
              <w:br/>
              <w:t>в рамках задач, на достижение которых они направлены, без привязки к результатам федерального проекта</w:t>
            </w:r>
            <w:r w:rsidR="00214622">
              <w:rPr>
                <w:i/>
                <w:sz w:val="22"/>
              </w:rPr>
              <w:t xml:space="preserve"> в следующих ниже </w:t>
            </w:r>
            <w:proofErr w:type="gramStart"/>
            <w:r w:rsidR="00214622">
              <w:rPr>
                <w:i/>
                <w:sz w:val="22"/>
              </w:rPr>
              <w:t>строках,</w:t>
            </w:r>
            <w:r w:rsidR="00214622">
              <w:rPr>
                <w:i/>
                <w:sz w:val="22"/>
              </w:rPr>
              <w:br/>
              <w:t>а</w:t>
            </w:r>
            <w:proofErr w:type="gramEnd"/>
            <w:r w:rsidR="00214622">
              <w:rPr>
                <w:i/>
                <w:sz w:val="22"/>
              </w:rPr>
              <w:t xml:space="preserve"> в данной строке ставится прочерк</w:t>
            </w:r>
          </w:p>
        </w:tc>
      </w:tr>
      <w:tr w:rsidR="009F7DE0" w:rsidRPr="002E0693" w:rsidTr="0047785A">
        <w:trPr>
          <w:trHeight w:val="272"/>
        </w:trPr>
        <w:tc>
          <w:tcPr>
            <w:tcW w:w="952" w:type="dxa"/>
          </w:tcPr>
          <w:p w:rsidR="009F7DE0" w:rsidRPr="00D551EE" w:rsidRDefault="003867CD" w:rsidP="0047785A">
            <w:pPr>
              <w:widowControl w:val="0"/>
              <w:autoSpaceDE w:val="0"/>
              <w:autoSpaceDN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9F7DE0" w:rsidRPr="00D551EE">
              <w:rPr>
                <w:sz w:val="24"/>
                <w:szCs w:val="24"/>
              </w:rPr>
              <w:t>.1.</w:t>
            </w:r>
          </w:p>
        </w:tc>
        <w:tc>
          <w:tcPr>
            <w:tcW w:w="5144" w:type="dxa"/>
          </w:tcPr>
          <w:p w:rsidR="009F7DE0" w:rsidRDefault="009F7DE0" w:rsidP="0047785A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i/>
                <w:sz w:val="22"/>
              </w:rPr>
            </w:pPr>
            <w:r w:rsidRPr="00D551EE">
              <w:rPr>
                <w:i/>
                <w:sz w:val="22"/>
              </w:rPr>
              <w:t>наименование результата регионального проекта, создаваемого в рамках решения задачи федерального проекта</w:t>
            </w:r>
            <w:r w:rsidR="002D48D7">
              <w:rPr>
                <w:i/>
                <w:sz w:val="22"/>
              </w:rPr>
              <w:t>,</w:t>
            </w:r>
            <w:r w:rsidRPr="00D551EE">
              <w:rPr>
                <w:i/>
                <w:sz w:val="22"/>
              </w:rPr>
              <w:t xml:space="preserve"> в форме завершенного действия</w:t>
            </w:r>
            <w:r>
              <w:rPr>
                <w:i/>
                <w:sz w:val="22"/>
              </w:rPr>
              <w:t xml:space="preserve"> в формулировках материальных</w:t>
            </w:r>
            <w:r w:rsidR="002D48D7">
              <w:rPr>
                <w:i/>
                <w:sz w:val="22"/>
              </w:rPr>
              <w:br/>
            </w:r>
            <w:r w:rsidRPr="00D551EE">
              <w:rPr>
                <w:i/>
                <w:sz w:val="22"/>
              </w:rPr>
              <w:t>и нематериальных объектов, продуктов</w:t>
            </w:r>
            <w:r>
              <w:rPr>
                <w:i/>
                <w:sz w:val="22"/>
              </w:rPr>
              <w:t xml:space="preserve"> </w:t>
            </w:r>
            <w:r w:rsidRPr="00D551EE">
              <w:rPr>
                <w:i/>
                <w:sz w:val="22"/>
              </w:rPr>
              <w:t>и (или) услуг, планируемых к получению в период р</w:t>
            </w:r>
            <w:r w:rsidR="002D48D7">
              <w:rPr>
                <w:i/>
                <w:sz w:val="22"/>
              </w:rPr>
              <w:t>еализации регионального проекта.</w:t>
            </w:r>
          </w:p>
          <w:p w:rsidR="009F7DE0" w:rsidRPr="00D551EE" w:rsidRDefault="009F7DE0" w:rsidP="0047785A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i/>
                <w:sz w:val="22"/>
              </w:rPr>
            </w:pPr>
          </w:p>
          <w:p w:rsidR="009F7DE0" w:rsidRPr="00D551EE" w:rsidRDefault="009F7DE0" w:rsidP="0047785A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i/>
                <w:sz w:val="22"/>
              </w:rPr>
            </w:pPr>
            <w:r w:rsidRPr="00D551EE">
              <w:rPr>
                <w:i/>
                <w:sz w:val="22"/>
              </w:rPr>
              <w:t>Набор типовых результатов проекта:</w:t>
            </w:r>
          </w:p>
          <w:p w:rsidR="009F7DE0" w:rsidRPr="00D551EE" w:rsidRDefault="009F7DE0" w:rsidP="0047785A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i/>
                <w:sz w:val="22"/>
              </w:rPr>
            </w:pPr>
            <w:r w:rsidRPr="00D551EE">
              <w:rPr>
                <w:i/>
                <w:sz w:val="22"/>
              </w:rPr>
              <w:t>- благоустройство/модернизация территорий;</w:t>
            </w:r>
          </w:p>
          <w:p w:rsidR="009F7DE0" w:rsidRPr="00D551EE" w:rsidRDefault="009F7DE0" w:rsidP="0047785A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i/>
                <w:sz w:val="22"/>
              </w:rPr>
            </w:pPr>
            <w:r w:rsidRPr="00D551EE">
              <w:rPr>
                <w:i/>
                <w:sz w:val="22"/>
              </w:rPr>
              <w:t>- закупка оборудования или услуг;</w:t>
            </w:r>
          </w:p>
          <w:p w:rsidR="009F7DE0" w:rsidRPr="00D551EE" w:rsidRDefault="009F7DE0" w:rsidP="0047785A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i/>
                <w:sz w:val="22"/>
              </w:rPr>
            </w:pPr>
            <w:r w:rsidRPr="00D551EE">
              <w:rPr>
                <w:i/>
                <w:sz w:val="22"/>
              </w:rPr>
              <w:t>- ИТ-система;</w:t>
            </w:r>
          </w:p>
          <w:p w:rsidR="009F7DE0" w:rsidRPr="00D551EE" w:rsidRDefault="009F7DE0" w:rsidP="0047785A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i/>
                <w:sz w:val="22"/>
              </w:rPr>
            </w:pPr>
            <w:r w:rsidRPr="00D551EE">
              <w:rPr>
                <w:i/>
                <w:sz w:val="22"/>
              </w:rPr>
              <w:t>- массовые мероприятия/чемпионаты;</w:t>
            </w:r>
          </w:p>
          <w:p w:rsidR="009F7DE0" w:rsidRPr="00D551EE" w:rsidRDefault="009F7DE0" w:rsidP="0047785A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i/>
                <w:sz w:val="22"/>
              </w:rPr>
            </w:pPr>
            <w:r w:rsidRPr="00D551EE">
              <w:rPr>
                <w:i/>
                <w:sz w:val="22"/>
              </w:rPr>
              <w:t>- медиа кампании/</w:t>
            </w:r>
            <w:r w:rsidRPr="00D551EE">
              <w:rPr>
                <w:i/>
                <w:sz w:val="22"/>
                <w:lang w:val="en-US"/>
              </w:rPr>
              <w:t>PR</w:t>
            </w:r>
            <w:r w:rsidRPr="00D551EE">
              <w:rPr>
                <w:i/>
                <w:sz w:val="22"/>
              </w:rPr>
              <w:t>/информирование;</w:t>
            </w:r>
          </w:p>
          <w:p w:rsidR="009F7DE0" w:rsidRPr="00D551EE" w:rsidRDefault="009F7DE0" w:rsidP="0047785A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i/>
                <w:sz w:val="22"/>
              </w:rPr>
            </w:pPr>
            <w:r w:rsidRPr="00D551EE">
              <w:rPr>
                <w:i/>
                <w:sz w:val="22"/>
              </w:rPr>
              <w:t>- методика, стандарт;</w:t>
            </w:r>
          </w:p>
          <w:p w:rsidR="009F7DE0" w:rsidRPr="00D551EE" w:rsidRDefault="009F7DE0" w:rsidP="0047785A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i/>
                <w:sz w:val="22"/>
              </w:rPr>
            </w:pPr>
            <w:r w:rsidRPr="00D551EE">
              <w:rPr>
                <w:i/>
                <w:sz w:val="22"/>
              </w:rPr>
              <w:t>- новый институт/учреждение;</w:t>
            </w:r>
          </w:p>
          <w:p w:rsidR="009F7DE0" w:rsidRPr="00D551EE" w:rsidRDefault="009F7DE0" w:rsidP="0047785A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i/>
                <w:sz w:val="22"/>
              </w:rPr>
            </w:pPr>
            <w:r w:rsidRPr="00D551EE">
              <w:rPr>
                <w:i/>
                <w:sz w:val="22"/>
              </w:rPr>
              <w:t>- обучение/ повышение квалификации;</w:t>
            </w:r>
          </w:p>
          <w:p w:rsidR="009F7DE0" w:rsidRPr="00D551EE" w:rsidRDefault="009F7DE0" w:rsidP="0047785A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i/>
                <w:sz w:val="22"/>
              </w:rPr>
            </w:pPr>
            <w:r w:rsidRPr="00D551EE">
              <w:rPr>
                <w:i/>
                <w:sz w:val="22"/>
              </w:rPr>
              <w:lastRenderedPageBreak/>
              <w:t xml:space="preserve">- организация </w:t>
            </w:r>
            <w:r w:rsidR="002A66F4">
              <w:rPr>
                <w:i/>
                <w:sz w:val="22"/>
              </w:rPr>
              <w:t xml:space="preserve">работ </w:t>
            </w:r>
            <w:r w:rsidRPr="00D551EE">
              <w:rPr>
                <w:i/>
                <w:sz w:val="22"/>
              </w:rPr>
              <w:t>(управленческие контрольные точки);</w:t>
            </w:r>
          </w:p>
          <w:p w:rsidR="009F7DE0" w:rsidRPr="00D551EE" w:rsidRDefault="009F7DE0" w:rsidP="0047785A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i/>
                <w:sz w:val="22"/>
              </w:rPr>
            </w:pPr>
            <w:r w:rsidRPr="00D551EE">
              <w:rPr>
                <w:i/>
                <w:sz w:val="22"/>
              </w:rPr>
              <w:t>- принятый нормативный правовой акт;</w:t>
            </w:r>
          </w:p>
          <w:p w:rsidR="009F7DE0" w:rsidRPr="00D551EE" w:rsidRDefault="009F7DE0" w:rsidP="0047785A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i/>
                <w:sz w:val="22"/>
              </w:rPr>
            </w:pPr>
            <w:r w:rsidRPr="00D551EE">
              <w:rPr>
                <w:i/>
                <w:sz w:val="22"/>
              </w:rPr>
              <w:t>- стратегия, программа;</w:t>
            </w:r>
          </w:p>
          <w:p w:rsidR="009F7DE0" w:rsidRPr="00D551EE" w:rsidRDefault="009F7DE0" w:rsidP="0047785A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i/>
                <w:sz w:val="22"/>
              </w:rPr>
            </w:pPr>
            <w:r w:rsidRPr="00D551EE">
              <w:rPr>
                <w:i/>
                <w:sz w:val="22"/>
              </w:rPr>
              <w:t>- строительство крупных объектов;</w:t>
            </w:r>
          </w:p>
          <w:p w:rsidR="009F7DE0" w:rsidRPr="00D551EE" w:rsidRDefault="009F7DE0" w:rsidP="0047785A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i/>
                <w:sz w:val="22"/>
              </w:rPr>
            </w:pPr>
            <w:r w:rsidRPr="00D551EE">
              <w:rPr>
                <w:i/>
                <w:sz w:val="22"/>
              </w:rPr>
              <w:t>- услуга для бизнеса и населения;</w:t>
            </w:r>
          </w:p>
          <w:p w:rsidR="009F7DE0" w:rsidRPr="00D551EE" w:rsidRDefault="009F7DE0" w:rsidP="0047785A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i/>
                <w:sz w:val="22"/>
              </w:rPr>
            </w:pPr>
            <w:r w:rsidRPr="00D551EE">
              <w:rPr>
                <w:i/>
                <w:sz w:val="22"/>
              </w:rPr>
              <w:t>- финансиров</w:t>
            </w:r>
            <w:r w:rsidR="00E06B52">
              <w:rPr>
                <w:i/>
                <w:sz w:val="22"/>
              </w:rPr>
              <w:t>ание/субсидирование</w:t>
            </w:r>
          </w:p>
        </w:tc>
        <w:tc>
          <w:tcPr>
            <w:tcW w:w="1417" w:type="dxa"/>
          </w:tcPr>
          <w:p w:rsidR="009F7DE0" w:rsidRPr="00D551EE" w:rsidRDefault="009F7DE0" w:rsidP="0047785A">
            <w:pPr>
              <w:autoSpaceDE w:val="0"/>
              <w:autoSpaceDN w:val="0"/>
              <w:adjustRightInd w:val="0"/>
              <w:spacing w:line="216" w:lineRule="auto"/>
              <w:rPr>
                <w:i/>
                <w:sz w:val="22"/>
              </w:rPr>
            </w:pPr>
            <w:r w:rsidRPr="00D551EE">
              <w:rPr>
                <w:i/>
                <w:sz w:val="22"/>
              </w:rPr>
              <w:lastRenderedPageBreak/>
              <w:t>срок достижения результата</w:t>
            </w:r>
            <w:r w:rsidRPr="00D551EE">
              <w:rPr>
                <w:i/>
                <w:sz w:val="22"/>
              </w:rPr>
              <w:br/>
              <w:t>в формате ДД.ММ.ГГГГ</w:t>
            </w:r>
            <w:r>
              <w:rPr>
                <w:i/>
                <w:sz w:val="22"/>
              </w:rPr>
              <w:t xml:space="preserve"> с учетом срока </w:t>
            </w:r>
            <w:proofErr w:type="spellStart"/>
            <w:proofErr w:type="gramStart"/>
            <w:r>
              <w:rPr>
                <w:i/>
                <w:sz w:val="22"/>
              </w:rPr>
              <w:t>соответ-ствующего</w:t>
            </w:r>
            <w:proofErr w:type="spellEnd"/>
            <w:proofErr w:type="gramEnd"/>
            <w:r>
              <w:rPr>
                <w:i/>
                <w:sz w:val="22"/>
              </w:rPr>
              <w:t xml:space="preserve"> результата федерально-</w:t>
            </w:r>
            <w:proofErr w:type="spellStart"/>
            <w:r>
              <w:rPr>
                <w:i/>
                <w:sz w:val="22"/>
              </w:rPr>
              <w:t>го</w:t>
            </w:r>
            <w:proofErr w:type="spellEnd"/>
            <w:r>
              <w:rPr>
                <w:i/>
                <w:sz w:val="22"/>
              </w:rPr>
              <w:t xml:space="preserve"> проекта</w:t>
            </w:r>
          </w:p>
        </w:tc>
        <w:tc>
          <w:tcPr>
            <w:tcW w:w="7088" w:type="dxa"/>
          </w:tcPr>
          <w:p w:rsidR="009F7DE0" w:rsidRPr="00D551EE" w:rsidRDefault="009F7DE0" w:rsidP="0047785A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i/>
                <w:sz w:val="22"/>
              </w:rPr>
            </w:pPr>
            <w:r w:rsidRPr="00D551EE">
              <w:rPr>
                <w:i/>
                <w:sz w:val="22"/>
              </w:rPr>
              <w:t>количественные и качественные характеристики результата регионального проекта, а также иные требования</w:t>
            </w:r>
            <w:r>
              <w:rPr>
                <w:i/>
                <w:sz w:val="22"/>
              </w:rPr>
              <w:t xml:space="preserve"> </w:t>
            </w:r>
            <w:r w:rsidRPr="00D551EE">
              <w:rPr>
                <w:i/>
                <w:sz w:val="22"/>
              </w:rPr>
              <w:t xml:space="preserve">к </w:t>
            </w:r>
            <w:r>
              <w:rPr>
                <w:i/>
                <w:sz w:val="22"/>
              </w:rPr>
              <w:t>нему</w:t>
            </w:r>
            <w:r w:rsidRPr="00D551EE">
              <w:rPr>
                <w:i/>
                <w:sz w:val="22"/>
              </w:rPr>
              <w:t>, позволяющие однозначно определить</w:t>
            </w:r>
            <w:r>
              <w:rPr>
                <w:i/>
                <w:sz w:val="22"/>
              </w:rPr>
              <w:t xml:space="preserve"> </w:t>
            </w:r>
            <w:r w:rsidRPr="00D551EE">
              <w:rPr>
                <w:i/>
                <w:sz w:val="22"/>
              </w:rPr>
              <w:t>его достижение</w:t>
            </w:r>
            <w:r w:rsidR="00F30033">
              <w:rPr>
                <w:i/>
                <w:sz w:val="22"/>
              </w:rPr>
              <w:t>.</w:t>
            </w:r>
            <w:r w:rsidRPr="00D551EE">
              <w:rPr>
                <w:i/>
                <w:sz w:val="22"/>
              </w:rPr>
              <w:t xml:space="preserve"> Формулировка характеристики результата должна быть емкой, уточнять результат и не дублировать его.</w:t>
            </w:r>
          </w:p>
          <w:p w:rsidR="009F7DE0" w:rsidRPr="00D551EE" w:rsidRDefault="009F7DE0" w:rsidP="0047785A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i/>
                <w:sz w:val="22"/>
              </w:rPr>
            </w:pPr>
          </w:p>
          <w:p w:rsidR="009F7DE0" w:rsidRPr="00D551EE" w:rsidRDefault="009F7DE0" w:rsidP="0047785A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i/>
                <w:sz w:val="22"/>
              </w:rPr>
            </w:pPr>
            <w:r w:rsidRPr="00D551EE">
              <w:rPr>
                <w:i/>
                <w:sz w:val="22"/>
              </w:rPr>
              <w:t>Параметры для заполнения характеристики результата:</w:t>
            </w:r>
          </w:p>
          <w:p w:rsidR="009F7DE0" w:rsidRPr="00D551EE" w:rsidRDefault="009F7DE0" w:rsidP="0047785A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i/>
                <w:sz w:val="22"/>
              </w:rPr>
            </w:pPr>
            <w:r w:rsidRPr="00D551EE">
              <w:rPr>
                <w:i/>
                <w:sz w:val="22"/>
              </w:rPr>
              <w:t>1) по структуре результата:</w:t>
            </w:r>
          </w:p>
          <w:p w:rsidR="009F7DE0" w:rsidRPr="00D551EE" w:rsidRDefault="009F7DE0" w:rsidP="0047785A">
            <w:pPr>
              <w:autoSpaceDE w:val="0"/>
              <w:autoSpaceDN w:val="0"/>
              <w:adjustRightInd w:val="0"/>
              <w:spacing w:line="216" w:lineRule="auto"/>
              <w:rPr>
                <w:i/>
                <w:sz w:val="22"/>
              </w:rPr>
            </w:pPr>
            <w:r w:rsidRPr="00D551EE">
              <w:rPr>
                <w:i/>
                <w:sz w:val="22"/>
              </w:rPr>
              <w:t>- функциональные направления (по исполнителям, потребителям),</w:t>
            </w:r>
          </w:p>
          <w:p w:rsidR="009F7DE0" w:rsidRPr="00D551EE" w:rsidRDefault="009F7DE0" w:rsidP="0047785A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i/>
                <w:sz w:val="22"/>
              </w:rPr>
            </w:pPr>
            <w:r w:rsidRPr="00D551EE">
              <w:rPr>
                <w:i/>
                <w:sz w:val="22"/>
              </w:rPr>
              <w:t>- этапы создания (последовательные процедуры),</w:t>
            </w:r>
          </w:p>
          <w:p w:rsidR="009F7DE0" w:rsidRPr="00D551EE" w:rsidRDefault="009F7DE0" w:rsidP="0047785A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i/>
                <w:sz w:val="22"/>
              </w:rPr>
            </w:pPr>
            <w:r w:rsidRPr="00D551EE">
              <w:rPr>
                <w:i/>
                <w:sz w:val="22"/>
              </w:rPr>
              <w:t>- составные элементы;</w:t>
            </w:r>
          </w:p>
          <w:p w:rsidR="009F7DE0" w:rsidRPr="00D551EE" w:rsidRDefault="009F7DE0" w:rsidP="0047785A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i/>
                <w:sz w:val="22"/>
              </w:rPr>
            </w:pPr>
            <w:r w:rsidRPr="00D551EE">
              <w:rPr>
                <w:i/>
                <w:sz w:val="22"/>
              </w:rPr>
              <w:t>2) по организационным условиям получения результата:</w:t>
            </w:r>
          </w:p>
          <w:p w:rsidR="009F7DE0" w:rsidRPr="00D551EE" w:rsidRDefault="009F7DE0" w:rsidP="0047785A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i/>
                <w:sz w:val="22"/>
              </w:rPr>
            </w:pPr>
            <w:r w:rsidRPr="00D551EE">
              <w:rPr>
                <w:i/>
                <w:sz w:val="22"/>
              </w:rPr>
              <w:t>- межведомственное взаимодействие,</w:t>
            </w:r>
          </w:p>
          <w:p w:rsidR="009F7DE0" w:rsidRPr="00D551EE" w:rsidRDefault="009F7DE0" w:rsidP="0047785A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i/>
                <w:sz w:val="22"/>
              </w:rPr>
            </w:pPr>
            <w:r w:rsidRPr="00D551EE">
              <w:rPr>
                <w:i/>
                <w:sz w:val="22"/>
              </w:rPr>
              <w:t>- отчетность (периодичность, адресат),</w:t>
            </w:r>
          </w:p>
          <w:p w:rsidR="009F7DE0" w:rsidRPr="00D551EE" w:rsidRDefault="009F7DE0" w:rsidP="0047785A">
            <w:pPr>
              <w:autoSpaceDE w:val="0"/>
              <w:autoSpaceDN w:val="0"/>
              <w:adjustRightInd w:val="0"/>
              <w:spacing w:line="216" w:lineRule="auto"/>
              <w:rPr>
                <w:i/>
                <w:sz w:val="22"/>
              </w:rPr>
            </w:pPr>
            <w:r w:rsidRPr="00D551EE">
              <w:rPr>
                <w:i/>
                <w:sz w:val="22"/>
              </w:rPr>
              <w:t>- обеспечение получения (за счет реализации мероприятия государственной программы, принятия НПА);</w:t>
            </w:r>
          </w:p>
          <w:p w:rsidR="009F7DE0" w:rsidRPr="00D551EE" w:rsidRDefault="009F7DE0" w:rsidP="0047785A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i/>
                <w:sz w:val="22"/>
              </w:rPr>
            </w:pPr>
            <w:r w:rsidRPr="00D551EE">
              <w:rPr>
                <w:i/>
                <w:sz w:val="22"/>
              </w:rPr>
              <w:t>3) по качественным характеристикам:</w:t>
            </w:r>
          </w:p>
          <w:p w:rsidR="009F7DE0" w:rsidRPr="00D551EE" w:rsidRDefault="009F7DE0" w:rsidP="0047785A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i/>
                <w:sz w:val="22"/>
              </w:rPr>
            </w:pPr>
            <w:r w:rsidRPr="00D551EE">
              <w:rPr>
                <w:i/>
                <w:sz w:val="22"/>
              </w:rPr>
              <w:lastRenderedPageBreak/>
              <w:t>- целевая аудитория (потребители),</w:t>
            </w:r>
          </w:p>
          <w:p w:rsidR="009F7DE0" w:rsidRPr="00D551EE" w:rsidRDefault="009F7DE0" w:rsidP="0047785A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i/>
                <w:sz w:val="22"/>
              </w:rPr>
            </w:pPr>
            <w:r w:rsidRPr="00D551EE">
              <w:rPr>
                <w:i/>
                <w:sz w:val="22"/>
              </w:rPr>
              <w:t xml:space="preserve">- уникальность, </w:t>
            </w:r>
            <w:proofErr w:type="spellStart"/>
            <w:r w:rsidRPr="00D551EE">
              <w:rPr>
                <w:i/>
                <w:sz w:val="22"/>
              </w:rPr>
              <w:t>инновационность</w:t>
            </w:r>
            <w:proofErr w:type="spellEnd"/>
            <w:r w:rsidRPr="00D551EE">
              <w:rPr>
                <w:i/>
                <w:sz w:val="22"/>
              </w:rPr>
              <w:t xml:space="preserve">, </w:t>
            </w:r>
            <w:proofErr w:type="spellStart"/>
            <w:r w:rsidRPr="00D551EE">
              <w:rPr>
                <w:i/>
                <w:sz w:val="22"/>
              </w:rPr>
              <w:t>высокотехнологичность</w:t>
            </w:r>
            <w:proofErr w:type="spellEnd"/>
            <w:r w:rsidRPr="00D551EE">
              <w:rPr>
                <w:i/>
                <w:sz w:val="22"/>
              </w:rPr>
              <w:t>,</w:t>
            </w:r>
          </w:p>
          <w:p w:rsidR="009F7DE0" w:rsidRPr="00D551EE" w:rsidRDefault="009F7DE0" w:rsidP="0047785A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i/>
                <w:sz w:val="22"/>
              </w:rPr>
            </w:pPr>
            <w:r w:rsidRPr="00D551EE">
              <w:rPr>
                <w:i/>
                <w:sz w:val="22"/>
              </w:rPr>
              <w:t>- соответствие законодательст</w:t>
            </w:r>
            <w:r>
              <w:rPr>
                <w:i/>
                <w:sz w:val="22"/>
              </w:rPr>
              <w:t>ву и стандартам (приведение НПА</w:t>
            </w:r>
            <w:r>
              <w:rPr>
                <w:i/>
                <w:sz w:val="22"/>
              </w:rPr>
              <w:br/>
            </w:r>
            <w:r w:rsidRPr="00D551EE">
              <w:rPr>
                <w:i/>
                <w:sz w:val="22"/>
              </w:rPr>
              <w:t xml:space="preserve">в соответствие </w:t>
            </w:r>
            <w:proofErr w:type="spellStart"/>
            <w:r w:rsidRPr="00D551EE">
              <w:rPr>
                <w:i/>
                <w:sz w:val="22"/>
              </w:rPr>
              <w:t>верхнеуровневым</w:t>
            </w:r>
            <w:proofErr w:type="spellEnd"/>
            <w:r w:rsidRPr="00D551EE">
              <w:rPr>
                <w:i/>
                <w:sz w:val="22"/>
              </w:rPr>
              <w:t xml:space="preserve"> документам);</w:t>
            </w:r>
          </w:p>
          <w:p w:rsidR="009F7DE0" w:rsidRPr="00D551EE" w:rsidRDefault="009F7DE0" w:rsidP="0047785A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i/>
                <w:sz w:val="22"/>
              </w:rPr>
            </w:pPr>
            <w:r w:rsidRPr="00D551EE">
              <w:rPr>
                <w:i/>
                <w:sz w:val="22"/>
              </w:rPr>
              <w:t>4) по количественным характеристикам:</w:t>
            </w:r>
          </w:p>
          <w:p w:rsidR="009F7DE0" w:rsidRPr="00D551EE" w:rsidRDefault="009F7DE0" w:rsidP="0047785A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i/>
                <w:sz w:val="22"/>
              </w:rPr>
            </w:pPr>
            <w:r w:rsidRPr="00D551EE">
              <w:rPr>
                <w:i/>
                <w:sz w:val="22"/>
              </w:rPr>
              <w:t>- количество (абсолютные значения), доли (относительные значения),</w:t>
            </w:r>
          </w:p>
          <w:p w:rsidR="009F7DE0" w:rsidRDefault="009F7DE0" w:rsidP="0047785A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i/>
                <w:sz w:val="22"/>
              </w:rPr>
            </w:pPr>
            <w:r w:rsidRPr="00D551EE">
              <w:rPr>
                <w:i/>
                <w:sz w:val="22"/>
              </w:rPr>
              <w:t>- технические параметры (количество пользователей АИС)</w:t>
            </w:r>
            <w:r w:rsidR="00E86CA2">
              <w:rPr>
                <w:i/>
                <w:sz w:val="22"/>
              </w:rPr>
              <w:t>.</w:t>
            </w:r>
          </w:p>
          <w:p w:rsidR="00E86CA2" w:rsidRDefault="00E86CA2" w:rsidP="0047785A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i/>
                <w:sz w:val="22"/>
              </w:rPr>
            </w:pPr>
          </w:p>
          <w:p w:rsidR="00E86CA2" w:rsidRPr="00D551EE" w:rsidRDefault="00E86CA2" w:rsidP="0047785A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i/>
                <w:sz w:val="22"/>
              </w:rPr>
            </w:pPr>
            <w:r>
              <w:rPr>
                <w:i/>
                <w:sz w:val="22"/>
              </w:rPr>
              <w:t xml:space="preserve">Примеры для заполнения характеристики результата: </w:t>
            </w:r>
            <w:r w:rsidRPr="00E86CA2">
              <w:rPr>
                <w:i/>
                <w:sz w:val="20"/>
              </w:rPr>
              <w:t>https://pm.center/upload/iblock/ca3/Типовые%20результаты%20(таблицы).pdf</w:t>
            </w:r>
          </w:p>
        </w:tc>
      </w:tr>
    </w:tbl>
    <w:p w:rsidR="009F7DE0" w:rsidRPr="004B1350" w:rsidRDefault="009F7DE0" w:rsidP="00C829D2">
      <w:pPr>
        <w:autoSpaceDE w:val="0"/>
        <w:autoSpaceDN w:val="0"/>
        <w:adjustRightInd w:val="0"/>
        <w:spacing w:line="216" w:lineRule="auto"/>
        <w:jc w:val="center"/>
        <w:rPr>
          <w:rFonts w:eastAsia="Calibri"/>
          <w:b/>
          <w:bCs/>
          <w:szCs w:val="28"/>
        </w:rPr>
      </w:pPr>
    </w:p>
    <w:p w:rsidR="00245CF0" w:rsidRPr="004B1350" w:rsidRDefault="00E15FCF" w:rsidP="00C829D2">
      <w:pPr>
        <w:autoSpaceDE w:val="0"/>
        <w:autoSpaceDN w:val="0"/>
        <w:adjustRightInd w:val="0"/>
        <w:spacing w:line="216" w:lineRule="auto"/>
        <w:jc w:val="center"/>
        <w:rPr>
          <w:rFonts w:eastAsia="Calibri"/>
          <w:b/>
          <w:bCs/>
          <w:szCs w:val="28"/>
        </w:rPr>
      </w:pPr>
      <w:r w:rsidRPr="004B1350">
        <w:rPr>
          <w:rFonts w:eastAsia="Calibri"/>
          <w:b/>
          <w:bCs/>
          <w:szCs w:val="28"/>
        </w:rPr>
        <w:t xml:space="preserve">4. Финансовое обеспечение реализации </w:t>
      </w:r>
      <w:r w:rsidR="00BA0654" w:rsidRPr="004B1350">
        <w:rPr>
          <w:rFonts w:eastAsia="Calibri"/>
          <w:b/>
          <w:bCs/>
          <w:szCs w:val="28"/>
        </w:rPr>
        <w:t>регионального</w:t>
      </w:r>
      <w:r w:rsidRPr="004B1350">
        <w:rPr>
          <w:rFonts w:eastAsia="Calibri"/>
          <w:b/>
          <w:bCs/>
          <w:szCs w:val="28"/>
        </w:rPr>
        <w:t xml:space="preserve"> проекта</w:t>
      </w:r>
    </w:p>
    <w:p w:rsidR="004B1350" w:rsidRPr="004B1350" w:rsidRDefault="004B1350" w:rsidP="004B1350">
      <w:pPr>
        <w:autoSpaceDE w:val="0"/>
        <w:autoSpaceDN w:val="0"/>
        <w:adjustRightInd w:val="0"/>
        <w:spacing w:line="216" w:lineRule="auto"/>
        <w:jc w:val="center"/>
        <w:rPr>
          <w:rFonts w:eastAsia="Calibri"/>
          <w:b/>
          <w:bCs/>
          <w:szCs w:val="28"/>
        </w:rPr>
      </w:pPr>
    </w:p>
    <w:tbl>
      <w:tblPr>
        <w:tblW w:w="14601" w:type="dxa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127"/>
        <w:gridCol w:w="4672"/>
        <w:gridCol w:w="853"/>
        <w:gridCol w:w="1138"/>
        <w:gridCol w:w="992"/>
        <w:gridCol w:w="1276"/>
        <w:gridCol w:w="992"/>
        <w:gridCol w:w="992"/>
        <w:gridCol w:w="992"/>
        <w:gridCol w:w="1567"/>
      </w:tblGrid>
      <w:tr w:rsidR="00046B87" w:rsidRPr="00EB00E1" w:rsidTr="003C5737">
        <w:trPr>
          <w:trHeight w:val="100"/>
          <w:tblHeader/>
        </w:trPr>
        <w:tc>
          <w:tcPr>
            <w:tcW w:w="1127" w:type="dxa"/>
            <w:vMerge w:val="restart"/>
          </w:tcPr>
          <w:p w:rsidR="00046B87" w:rsidRPr="00EB00E1" w:rsidRDefault="00046B87" w:rsidP="003E567C">
            <w:pPr>
              <w:widowControl w:val="0"/>
              <w:autoSpaceDE w:val="0"/>
              <w:autoSpaceDN w:val="0"/>
              <w:jc w:val="center"/>
              <w:rPr>
                <w:sz w:val="24"/>
                <w:szCs w:val="24"/>
              </w:rPr>
            </w:pPr>
            <w:r w:rsidRPr="00EB00E1">
              <w:rPr>
                <w:sz w:val="24"/>
                <w:szCs w:val="24"/>
              </w:rPr>
              <w:t xml:space="preserve">№ </w:t>
            </w:r>
            <w:r w:rsidR="003F3E4A" w:rsidRPr="00EB00E1">
              <w:rPr>
                <w:sz w:val="24"/>
                <w:szCs w:val="24"/>
              </w:rPr>
              <w:br/>
            </w:r>
            <w:r w:rsidRPr="00EB00E1">
              <w:rPr>
                <w:sz w:val="24"/>
                <w:szCs w:val="24"/>
              </w:rPr>
              <w:t>п/п</w:t>
            </w:r>
          </w:p>
        </w:tc>
        <w:tc>
          <w:tcPr>
            <w:tcW w:w="4672" w:type="dxa"/>
            <w:vMerge w:val="restart"/>
          </w:tcPr>
          <w:p w:rsidR="00046B87" w:rsidRPr="00EB00E1" w:rsidRDefault="00046B87" w:rsidP="003E567C">
            <w:pPr>
              <w:widowControl w:val="0"/>
              <w:autoSpaceDE w:val="0"/>
              <w:autoSpaceDN w:val="0"/>
              <w:jc w:val="center"/>
              <w:rPr>
                <w:sz w:val="24"/>
                <w:szCs w:val="24"/>
              </w:rPr>
            </w:pPr>
            <w:r w:rsidRPr="00EB00E1">
              <w:rPr>
                <w:sz w:val="24"/>
                <w:szCs w:val="24"/>
              </w:rPr>
              <w:t>Наименование результата и источники финансирования</w:t>
            </w:r>
          </w:p>
        </w:tc>
        <w:tc>
          <w:tcPr>
            <w:tcW w:w="7235" w:type="dxa"/>
            <w:gridSpan w:val="7"/>
          </w:tcPr>
          <w:p w:rsidR="00046B87" w:rsidRPr="00EB00E1" w:rsidRDefault="00046B87" w:rsidP="003E567C">
            <w:pPr>
              <w:widowControl w:val="0"/>
              <w:autoSpaceDE w:val="0"/>
              <w:autoSpaceDN w:val="0"/>
              <w:jc w:val="center"/>
              <w:rPr>
                <w:sz w:val="24"/>
                <w:szCs w:val="24"/>
              </w:rPr>
            </w:pPr>
            <w:r w:rsidRPr="00EB00E1">
              <w:rPr>
                <w:sz w:val="24"/>
                <w:szCs w:val="24"/>
              </w:rPr>
              <w:t>Объем финансового обеспечения по годам реализации (млн. рублей)</w:t>
            </w:r>
          </w:p>
        </w:tc>
        <w:tc>
          <w:tcPr>
            <w:tcW w:w="1567" w:type="dxa"/>
            <w:vMerge w:val="restart"/>
          </w:tcPr>
          <w:p w:rsidR="00046B87" w:rsidRPr="00EB00E1" w:rsidRDefault="00046B87" w:rsidP="003E567C">
            <w:pPr>
              <w:widowControl w:val="0"/>
              <w:autoSpaceDE w:val="0"/>
              <w:autoSpaceDN w:val="0"/>
              <w:jc w:val="center"/>
              <w:rPr>
                <w:sz w:val="24"/>
                <w:szCs w:val="24"/>
              </w:rPr>
            </w:pPr>
            <w:r w:rsidRPr="00EB00E1">
              <w:rPr>
                <w:sz w:val="24"/>
                <w:szCs w:val="24"/>
              </w:rPr>
              <w:t xml:space="preserve">Всего </w:t>
            </w:r>
            <w:r w:rsidRPr="00EB00E1">
              <w:rPr>
                <w:sz w:val="24"/>
                <w:szCs w:val="24"/>
              </w:rPr>
              <w:br/>
              <w:t>(млн. рублей)</w:t>
            </w:r>
          </w:p>
        </w:tc>
      </w:tr>
      <w:tr w:rsidR="00046B87" w:rsidRPr="00EB00E1" w:rsidTr="003C5737">
        <w:trPr>
          <w:trHeight w:val="221"/>
          <w:tblHeader/>
        </w:trPr>
        <w:tc>
          <w:tcPr>
            <w:tcW w:w="1127" w:type="dxa"/>
            <w:vMerge/>
          </w:tcPr>
          <w:p w:rsidR="00046B87" w:rsidRPr="00EB00E1" w:rsidRDefault="00046B87" w:rsidP="003E567C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672" w:type="dxa"/>
            <w:vMerge/>
          </w:tcPr>
          <w:p w:rsidR="00046B87" w:rsidRPr="00EB00E1" w:rsidRDefault="00046B87" w:rsidP="003E567C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53" w:type="dxa"/>
          </w:tcPr>
          <w:p w:rsidR="00046B87" w:rsidRPr="00EB00E1" w:rsidRDefault="00046B87" w:rsidP="003E567C">
            <w:pPr>
              <w:widowControl w:val="0"/>
              <w:autoSpaceDE w:val="0"/>
              <w:autoSpaceDN w:val="0"/>
              <w:jc w:val="center"/>
              <w:rPr>
                <w:sz w:val="24"/>
                <w:szCs w:val="24"/>
              </w:rPr>
            </w:pPr>
            <w:r w:rsidRPr="00EB00E1">
              <w:rPr>
                <w:sz w:val="24"/>
                <w:szCs w:val="24"/>
              </w:rPr>
              <w:t>N</w:t>
            </w:r>
            <w:r w:rsidRPr="00EB00E1">
              <w:rPr>
                <w:rStyle w:val="af0"/>
                <w:sz w:val="24"/>
                <w:szCs w:val="24"/>
              </w:rPr>
              <w:footnoteReference w:id="2"/>
            </w:r>
          </w:p>
        </w:tc>
        <w:tc>
          <w:tcPr>
            <w:tcW w:w="1138" w:type="dxa"/>
          </w:tcPr>
          <w:p w:rsidR="00046B87" w:rsidRPr="00EB00E1" w:rsidRDefault="00046B87" w:rsidP="003E567C">
            <w:pPr>
              <w:widowControl w:val="0"/>
              <w:autoSpaceDE w:val="0"/>
              <w:autoSpaceDN w:val="0"/>
              <w:jc w:val="center"/>
              <w:rPr>
                <w:sz w:val="24"/>
                <w:szCs w:val="24"/>
              </w:rPr>
            </w:pPr>
            <w:r w:rsidRPr="00EB00E1">
              <w:rPr>
                <w:sz w:val="24"/>
                <w:szCs w:val="24"/>
              </w:rPr>
              <w:t>N + 1</w:t>
            </w:r>
          </w:p>
        </w:tc>
        <w:tc>
          <w:tcPr>
            <w:tcW w:w="992" w:type="dxa"/>
          </w:tcPr>
          <w:p w:rsidR="00046B87" w:rsidRPr="00EB00E1" w:rsidRDefault="00046B87" w:rsidP="003E567C">
            <w:pPr>
              <w:widowControl w:val="0"/>
              <w:autoSpaceDE w:val="0"/>
              <w:autoSpaceDN w:val="0"/>
              <w:jc w:val="center"/>
              <w:rPr>
                <w:sz w:val="24"/>
                <w:szCs w:val="24"/>
              </w:rPr>
            </w:pPr>
            <w:r w:rsidRPr="00EB00E1">
              <w:rPr>
                <w:sz w:val="24"/>
                <w:szCs w:val="24"/>
              </w:rPr>
              <w:t>N + 2</w:t>
            </w:r>
          </w:p>
        </w:tc>
        <w:tc>
          <w:tcPr>
            <w:tcW w:w="1276" w:type="dxa"/>
          </w:tcPr>
          <w:p w:rsidR="00046B87" w:rsidRPr="00EB00E1" w:rsidRDefault="00046B87" w:rsidP="003E567C">
            <w:pPr>
              <w:widowControl w:val="0"/>
              <w:autoSpaceDE w:val="0"/>
              <w:autoSpaceDN w:val="0"/>
              <w:jc w:val="center"/>
              <w:rPr>
                <w:sz w:val="24"/>
                <w:szCs w:val="24"/>
              </w:rPr>
            </w:pPr>
            <w:r w:rsidRPr="00EB00E1">
              <w:rPr>
                <w:sz w:val="24"/>
                <w:szCs w:val="24"/>
              </w:rPr>
              <w:t>N + 3</w:t>
            </w:r>
          </w:p>
        </w:tc>
        <w:tc>
          <w:tcPr>
            <w:tcW w:w="992" w:type="dxa"/>
          </w:tcPr>
          <w:p w:rsidR="00046B87" w:rsidRPr="00EB00E1" w:rsidRDefault="00046B87" w:rsidP="003E567C">
            <w:pPr>
              <w:widowControl w:val="0"/>
              <w:autoSpaceDE w:val="0"/>
              <w:autoSpaceDN w:val="0"/>
              <w:jc w:val="center"/>
              <w:rPr>
                <w:sz w:val="24"/>
                <w:szCs w:val="24"/>
              </w:rPr>
            </w:pPr>
            <w:r w:rsidRPr="00EB00E1">
              <w:rPr>
                <w:sz w:val="24"/>
                <w:szCs w:val="24"/>
              </w:rPr>
              <w:t>N + 4</w:t>
            </w:r>
          </w:p>
        </w:tc>
        <w:tc>
          <w:tcPr>
            <w:tcW w:w="992" w:type="dxa"/>
          </w:tcPr>
          <w:p w:rsidR="00046B87" w:rsidRPr="00EB00E1" w:rsidRDefault="00046B87" w:rsidP="003E567C">
            <w:pPr>
              <w:widowControl w:val="0"/>
              <w:autoSpaceDE w:val="0"/>
              <w:autoSpaceDN w:val="0"/>
              <w:jc w:val="center"/>
              <w:rPr>
                <w:sz w:val="24"/>
                <w:szCs w:val="24"/>
              </w:rPr>
            </w:pPr>
            <w:r w:rsidRPr="00EB00E1">
              <w:rPr>
                <w:sz w:val="24"/>
                <w:szCs w:val="24"/>
              </w:rPr>
              <w:t>N + 5</w:t>
            </w:r>
          </w:p>
        </w:tc>
        <w:tc>
          <w:tcPr>
            <w:tcW w:w="992" w:type="dxa"/>
          </w:tcPr>
          <w:p w:rsidR="00046B87" w:rsidRPr="00EB00E1" w:rsidRDefault="00046B87" w:rsidP="003E567C">
            <w:pPr>
              <w:widowControl w:val="0"/>
              <w:autoSpaceDE w:val="0"/>
              <w:autoSpaceDN w:val="0"/>
              <w:jc w:val="center"/>
              <w:rPr>
                <w:sz w:val="24"/>
                <w:szCs w:val="24"/>
              </w:rPr>
            </w:pPr>
            <w:r w:rsidRPr="00EB00E1">
              <w:rPr>
                <w:sz w:val="24"/>
                <w:szCs w:val="24"/>
              </w:rPr>
              <w:t>N + 6</w:t>
            </w:r>
          </w:p>
        </w:tc>
        <w:tc>
          <w:tcPr>
            <w:tcW w:w="1567" w:type="dxa"/>
            <w:vMerge/>
          </w:tcPr>
          <w:p w:rsidR="00046B87" w:rsidRPr="00EB00E1" w:rsidRDefault="00046B87" w:rsidP="003E567C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046B87" w:rsidRPr="00E15FCF" w:rsidTr="003C5737">
        <w:trPr>
          <w:trHeight w:val="257"/>
        </w:trPr>
        <w:tc>
          <w:tcPr>
            <w:tcW w:w="1127" w:type="dxa"/>
          </w:tcPr>
          <w:p w:rsidR="00046B87" w:rsidRPr="00D93E71" w:rsidRDefault="00046B87" w:rsidP="003E567C">
            <w:pPr>
              <w:widowControl w:val="0"/>
              <w:autoSpaceDE w:val="0"/>
              <w:autoSpaceDN w:val="0"/>
              <w:jc w:val="center"/>
              <w:rPr>
                <w:sz w:val="24"/>
                <w:szCs w:val="24"/>
              </w:rPr>
            </w:pPr>
            <w:r w:rsidRPr="00D93E71">
              <w:rPr>
                <w:sz w:val="24"/>
                <w:szCs w:val="24"/>
              </w:rPr>
              <w:t>1.</w:t>
            </w:r>
          </w:p>
        </w:tc>
        <w:tc>
          <w:tcPr>
            <w:tcW w:w="13474" w:type="dxa"/>
            <w:gridSpan w:val="9"/>
          </w:tcPr>
          <w:p w:rsidR="00046B87" w:rsidRPr="004D4D26" w:rsidRDefault="00873483" w:rsidP="00873483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i/>
                <w:sz w:val="22"/>
              </w:rPr>
            </w:pPr>
            <w:r>
              <w:rPr>
                <w:sz w:val="24"/>
                <w:szCs w:val="24"/>
              </w:rPr>
              <w:t>Результат федерального проекта (</w:t>
            </w:r>
            <w:proofErr w:type="spellStart"/>
            <w:r>
              <w:rPr>
                <w:sz w:val="24"/>
                <w:szCs w:val="24"/>
              </w:rPr>
              <w:t>справочно</w:t>
            </w:r>
            <w:proofErr w:type="spellEnd"/>
            <w:r>
              <w:rPr>
                <w:sz w:val="24"/>
                <w:szCs w:val="24"/>
              </w:rPr>
              <w:t xml:space="preserve"> из паспорта федерального проекта): </w:t>
            </w:r>
            <w:r>
              <w:rPr>
                <w:i/>
                <w:sz w:val="22"/>
              </w:rPr>
              <w:t xml:space="preserve">наименование результата федерального </w:t>
            </w:r>
            <w:r w:rsidRPr="00233DE7">
              <w:rPr>
                <w:i/>
                <w:sz w:val="22"/>
              </w:rPr>
              <w:t>проекта</w:t>
            </w:r>
            <w:r>
              <w:rPr>
                <w:i/>
                <w:sz w:val="22"/>
              </w:rPr>
              <w:br/>
              <w:t>из соответствующего раздела паспорта федерального проекта</w:t>
            </w:r>
          </w:p>
        </w:tc>
      </w:tr>
      <w:tr w:rsidR="008D353E" w:rsidRPr="00E15FCF" w:rsidTr="003C5737">
        <w:trPr>
          <w:trHeight w:val="404"/>
        </w:trPr>
        <w:tc>
          <w:tcPr>
            <w:tcW w:w="1127" w:type="dxa"/>
          </w:tcPr>
          <w:p w:rsidR="008D353E" w:rsidRPr="00D93E71" w:rsidRDefault="008D353E" w:rsidP="003E567C">
            <w:pPr>
              <w:widowControl w:val="0"/>
              <w:autoSpaceDE w:val="0"/>
              <w:autoSpaceDN w:val="0"/>
              <w:jc w:val="center"/>
              <w:rPr>
                <w:sz w:val="24"/>
                <w:szCs w:val="24"/>
              </w:rPr>
            </w:pPr>
            <w:r w:rsidRPr="00D93E71">
              <w:rPr>
                <w:sz w:val="24"/>
                <w:szCs w:val="24"/>
              </w:rPr>
              <w:t>1.1.</w:t>
            </w:r>
          </w:p>
        </w:tc>
        <w:tc>
          <w:tcPr>
            <w:tcW w:w="4672" w:type="dxa"/>
          </w:tcPr>
          <w:p w:rsidR="008D353E" w:rsidRPr="004D4D26" w:rsidRDefault="008D353E" w:rsidP="00C842F5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  <w:r w:rsidRPr="004D4D26">
              <w:rPr>
                <w:i/>
                <w:sz w:val="22"/>
              </w:rPr>
              <w:t>наименование результата регионального проекта, создаваемого в рамках решения задачи федерального проекта, из раздела 3 паспорта регионального проекта «</w:t>
            </w:r>
            <w:r w:rsidR="00C842F5">
              <w:rPr>
                <w:i/>
                <w:sz w:val="22"/>
              </w:rPr>
              <w:t>Р</w:t>
            </w:r>
            <w:r w:rsidRPr="004D4D26">
              <w:rPr>
                <w:i/>
                <w:sz w:val="22"/>
              </w:rPr>
              <w:t>езультаты регионального проекта»</w:t>
            </w:r>
          </w:p>
        </w:tc>
        <w:tc>
          <w:tcPr>
            <w:tcW w:w="853" w:type="dxa"/>
          </w:tcPr>
          <w:p w:rsidR="008D353E" w:rsidRPr="004D4D26" w:rsidRDefault="008D353E" w:rsidP="008D353E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1138" w:type="dxa"/>
          </w:tcPr>
          <w:p w:rsidR="008D353E" w:rsidRPr="004D4D26" w:rsidRDefault="008D353E" w:rsidP="008D353E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8D353E" w:rsidRPr="004D4D26" w:rsidRDefault="008D353E" w:rsidP="008D353E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8D353E" w:rsidRPr="004D4D26" w:rsidRDefault="008D353E" w:rsidP="008D353E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8D353E" w:rsidRPr="004D4D26" w:rsidRDefault="008D353E" w:rsidP="008D353E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8D353E" w:rsidRPr="004D4D26" w:rsidRDefault="008D353E" w:rsidP="008D353E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8D353E" w:rsidRPr="004D4D26" w:rsidRDefault="008D353E" w:rsidP="008D353E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1567" w:type="dxa"/>
          </w:tcPr>
          <w:p w:rsidR="008D353E" w:rsidRPr="004D4D26" w:rsidRDefault="008D353E" w:rsidP="008D353E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</w:tr>
      <w:tr w:rsidR="00E2790A" w:rsidRPr="00E15FCF" w:rsidTr="003C5737">
        <w:trPr>
          <w:trHeight w:val="529"/>
        </w:trPr>
        <w:tc>
          <w:tcPr>
            <w:tcW w:w="1127" w:type="dxa"/>
          </w:tcPr>
          <w:p w:rsidR="00046B87" w:rsidRPr="00D93E71" w:rsidRDefault="00C5596D" w:rsidP="003E567C">
            <w:pPr>
              <w:widowControl w:val="0"/>
              <w:autoSpaceDE w:val="0"/>
              <w:autoSpaceDN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1.1.1.</w:t>
            </w:r>
          </w:p>
        </w:tc>
        <w:tc>
          <w:tcPr>
            <w:tcW w:w="4672" w:type="dxa"/>
          </w:tcPr>
          <w:p w:rsidR="00046B87" w:rsidRPr="000329D0" w:rsidRDefault="00046B87" w:rsidP="00C5596D">
            <w:pPr>
              <w:widowControl w:val="0"/>
              <w:autoSpaceDE w:val="0"/>
              <w:autoSpaceDN w:val="0"/>
              <w:rPr>
                <w:sz w:val="24"/>
                <w:szCs w:val="24"/>
              </w:rPr>
            </w:pPr>
            <w:r w:rsidRPr="000329D0">
              <w:rPr>
                <w:sz w:val="24"/>
                <w:szCs w:val="24"/>
              </w:rPr>
              <w:t>федеральный бюджет (</w:t>
            </w:r>
            <w:r w:rsidR="00C5596D">
              <w:rPr>
                <w:sz w:val="24"/>
                <w:szCs w:val="24"/>
              </w:rPr>
              <w:t xml:space="preserve">в </w:t>
            </w:r>
            <w:proofErr w:type="spellStart"/>
            <w:r w:rsidR="00C5596D">
              <w:rPr>
                <w:sz w:val="24"/>
                <w:szCs w:val="24"/>
              </w:rPr>
              <w:t>т.ч</w:t>
            </w:r>
            <w:proofErr w:type="spellEnd"/>
            <w:r w:rsidR="00C5596D">
              <w:rPr>
                <w:sz w:val="24"/>
                <w:szCs w:val="24"/>
              </w:rPr>
              <w:t xml:space="preserve">. </w:t>
            </w:r>
            <w:r w:rsidRPr="000329D0">
              <w:rPr>
                <w:sz w:val="24"/>
                <w:szCs w:val="24"/>
              </w:rPr>
              <w:t>межбюджетные трансферты бюджету Свердловской области)</w:t>
            </w:r>
            <w:r w:rsidR="005049FD" w:rsidRPr="000329D0">
              <w:rPr>
                <w:rStyle w:val="af0"/>
                <w:sz w:val="24"/>
                <w:szCs w:val="24"/>
              </w:rPr>
              <w:footnoteReference w:id="3"/>
            </w:r>
          </w:p>
        </w:tc>
        <w:tc>
          <w:tcPr>
            <w:tcW w:w="853" w:type="dxa"/>
          </w:tcPr>
          <w:p w:rsidR="00046B87" w:rsidRPr="00E15FCF" w:rsidRDefault="00046B87" w:rsidP="003E567C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1138" w:type="dxa"/>
          </w:tcPr>
          <w:p w:rsidR="00046B87" w:rsidRPr="00E15FCF" w:rsidRDefault="00046B87" w:rsidP="003E567C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046B87" w:rsidRPr="00E15FCF" w:rsidRDefault="00046B87" w:rsidP="003E567C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046B87" w:rsidRPr="00E15FCF" w:rsidRDefault="00046B87" w:rsidP="003E567C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046B87" w:rsidRPr="00E15FCF" w:rsidRDefault="00046B87" w:rsidP="003E567C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046B87" w:rsidRPr="00E15FCF" w:rsidRDefault="00046B87" w:rsidP="003E567C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046B87" w:rsidRPr="00E15FCF" w:rsidRDefault="00046B87" w:rsidP="003E567C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1567" w:type="dxa"/>
          </w:tcPr>
          <w:p w:rsidR="00046B87" w:rsidRPr="00E15FCF" w:rsidRDefault="00046B87" w:rsidP="003E567C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</w:tr>
      <w:tr w:rsidR="00E2790A" w:rsidRPr="00E15FCF" w:rsidTr="003C5737">
        <w:trPr>
          <w:trHeight w:val="506"/>
        </w:trPr>
        <w:tc>
          <w:tcPr>
            <w:tcW w:w="1127" w:type="dxa"/>
          </w:tcPr>
          <w:p w:rsidR="005049FD" w:rsidRPr="00D93E71" w:rsidRDefault="006C2943" w:rsidP="003E567C">
            <w:pPr>
              <w:widowControl w:val="0"/>
              <w:autoSpaceDE w:val="0"/>
              <w:autoSpaceDN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1.1.</w:t>
            </w:r>
            <w:r w:rsidR="005049FD" w:rsidRPr="00D93E71">
              <w:rPr>
                <w:sz w:val="24"/>
                <w:szCs w:val="24"/>
              </w:rPr>
              <w:t>2.</w:t>
            </w:r>
          </w:p>
        </w:tc>
        <w:tc>
          <w:tcPr>
            <w:tcW w:w="4672" w:type="dxa"/>
          </w:tcPr>
          <w:p w:rsidR="005049FD" w:rsidRPr="00B95719" w:rsidRDefault="005049FD" w:rsidP="006C2943">
            <w:pPr>
              <w:widowControl w:val="0"/>
              <w:autoSpaceDE w:val="0"/>
              <w:autoSpaceDN w:val="0"/>
              <w:rPr>
                <w:sz w:val="24"/>
                <w:szCs w:val="24"/>
              </w:rPr>
            </w:pPr>
            <w:r w:rsidRPr="00B95719">
              <w:rPr>
                <w:sz w:val="24"/>
                <w:szCs w:val="24"/>
              </w:rPr>
              <w:t>бюджеты государственных внебюджетн</w:t>
            </w:r>
            <w:r w:rsidR="006C2943" w:rsidRPr="00B95719">
              <w:rPr>
                <w:sz w:val="24"/>
                <w:szCs w:val="24"/>
              </w:rPr>
              <w:t>ых фондов Российской Федерации и их территориальных фондов</w:t>
            </w:r>
            <w:r w:rsidRPr="00B95719">
              <w:rPr>
                <w:rStyle w:val="af0"/>
                <w:sz w:val="24"/>
                <w:szCs w:val="24"/>
              </w:rPr>
              <w:footnoteReference w:id="4"/>
            </w:r>
          </w:p>
        </w:tc>
        <w:tc>
          <w:tcPr>
            <w:tcW w:w="853" w:type="dxa"/>
          </w:tcPr>
          <w:p w:rsidR="005049FD" w:rsidRPr="00E15FCF" w:rsidRDefault="005049FD" w:rsidP="003E567C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1138" w:type="dxa"/>
          </w:tcPr>
          <w:p w:rsidR="005049FD" w:rsidRPr="00E15FCF" w:rsidRDefault="005049FD" w:rsidP="003E567C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5049FD" w:rsidRPr="00E15FCF" w:rsidRDefault="005049FD" w:rsidP="003E567C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049FD" w:rsidRPr="00E15FCF" w:rsidRDefault="005049FD" w:rsidP="003E567C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5049FD" w:rsidRPr="00E15FCF" w:rsidRDefault="005049FD" w:rsidP="003E567C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5049FD" w:rsidRPr="00E15FCF" w:rsidRDefault="005049FD" w:rsidP="003E567C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5049FD" w:rsidRPr="00E15FCF" w:rsidRDefault="005049FD" w:rsidP="003E567C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1567" w:type="dxa"/>
          </w:tcPr>
          <w:p w:rsidR="005049FD" w:rsidRPr="00E15FCF" w:rsidRDefault="005049FD" w:rsidP="003E567C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</w:tr>
      <w:tr w:rsidR="006C2943" w:rsidRPr="00E15FCF" w:rsidTr="003C5737">
        <w:trPr>
          <w:trHeight w:val="506"/>
        </w:trPr>
        <w:tc>
          <w:tcPr>
            <w:tcW w:w="1127" w:type="dxa"/>
          </w:tcPr>
          <w:p w:rsidR="006C2943" w:rsidRPr="00D93E71" w:rsidRDefault="006C2943" w:rsidP="003E567C">
            <w:pPr>
              <w:widowControl w:val="0"/>
              <w:autoSpaceDE w:val="0"/>
              <w:autoSpaceDN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1.1.</w:t>
            </w:r>
            <w:r w:rsidRPr="00D93E71">
              <w:rPr>
                <w:sz w:val="24"/>
                <w:szCs w:val="24"/>
              </w:rPr>
              <w:t>3.</w:t>
            </w:r>
          </w:p>
        </w:tc>
        <w:tc>
          <w:tcPr>
            <w:tcW w:w="4672" w:type="dxa"/>
          </w:tcPr>
          <w:p w:rsidR="006C2943" w:rsidRPr="00B95719" w:rsidRDefault="001F4A42" w:rsidP="006C2943">
            <w:pPr>
              <w:widowControl w:val="0"/>
              <w:autoSpaceDE w:val="0"/>
              <w:autoSpaceDN w:val="0"/>
              <w:rPr>
                <w:sz w:val="24"/>
                <w:szCs w:val="24"/>
              </w:rPr>
            </w:pPr>
            <w:r w:rsidRPr="00B95719">
              <w:rPr>
                <w:sz w:val="24"/>
                <w:szCs w:val="24"/>
              </w:rPr>
              <w:t xml:space="preserve">консолидированный бюджет Свердловской области, в </w:t>
            </w:r>
            <w:proofErr w:type="spellStart"/>
            <w:r w:rsidRPr="00B95719">
              <w:rPr>
                <w:sz w:val="24"/>
                <w:szCs w:val="24"/>
              </w:rPr>
              <w:t>т.ч</w:t>
            </w:r>
            <w:proofErr w:type="spellEnd"/>
            <w:r w:rsidRPr="00B95719">
              <w:rPr>
                <w:sz w:val="24"/>
                <w:szCs w:val="24"/>
              </w:rPr>
              <w:t>.:</w:t>
            </w:r>
            <w:r w:rsidRPr="00B95719">
              <w:rPr>
                <w:rStyle w:val="af0"/>
                <w:sz w:val="24"/>
                <w:szCs w:val="24"/>
              </w:rPr>
              <w:footnoteReference w:id="5"/>
            </w:r>
          </w:p>
        </w:tc>
        <w:tc>
          <w:tcPr>
            <w:tcW w:w="853" w:type="dxa"/>
          </w:tcPr>
          <w:p w:rsidR="006C2943" w:rsidRPr="00E15FCF" w:rsidRDefault="006C2943" w:rsidP="003E567C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1138" w:type="dxa"/>
          </w:tcPr>
          <w:p w:rsidR="006C2943" w:rsidRPr="00E15FCF" w:rsidRDefault="006C2943" w:rsidP="003E567C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C2943" w:rsidRPr="00E15FCF" w:rsidRDefault="006C2943" w:rsidP="003E567C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C2943" w:rsidRPr="00E15FCF" w:rsidRDefault="006C2943" w:rsidP="003E567C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C2943" w:rsidRPr="00E15FCF" w:rsidRDefault="006C2943" w:rsidP="003E567C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C2943" w:rsidRPr="00E15FCF" w:rsidRDefault="006C2943" w:rsidP="003E567C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C2943" w:rsidRPr="00E15FCF" w:rsidRDefault="006C2943" w:rsidP="003E567C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1567" w:type="dxa"/>
          </w:tcPr>
          <w:p w:rsidR="006C2943" w:rsidRPr="00E15FCF" w:rsidRDefault="006C2943" w:rsidP="003E567C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</w:tr>
      <w:tr w:rsidR="00E2790A" w:rsidRPr="00E15FCF" w:rsidTr="003C5737">
        <w:trPr>
          <w:trHeight w:val="112"/>
        </w:trPr>
        <w:tc>
          <w:tcPr>
            <w:tcW w:w="1127" w:type="dxa"/>
          </w:tcPr>
          <w:p w:rsidR="005049FD" w:rsidRPr="00D93E71" w:rsidRDefault="00CA0927" w:rsidP="003E567C">
            <w:pPr>
              <w:widowControl w:val="0"/>
              <w:autoSpaceDE w:val="0"/>
              <w:autoSpaceDN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1.1.3</w:t>
            </w:r>
            <w:r w:rsidR="001F4A42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1.</w:t>
            </w:r>
          </w:p>
        </w:tc>
        <w:tc>
          <w:tcPr>
            <w:tcW w:w="4672" w:type="dxa"/>
          </w:tcPr>
          <w:p w:rsidR="005049FD" w:rsidRPr="00B95719" w:rsidRDefault="005049FD" w:rsidP="003E567C">
            <w:pPr>
              <w:widowControl w:val="0"/>
              <w:autoSpaceDE w:val="0"/>
              <w:autoSpaceDN w:val="0"/>
              <w:rPr>
                <w:sz w:val="24"/>
                <w:szCs w:val="24"/>
              </w:rPr>
            </w:pPr>
            <w:r w:rsidRPr="00B95719">
              <w:rPr>
                <w:sz w:val="24"/>
                <w:szCs w:val="24"/>
              </w:rPr>
              <w:t>бюджет Свердловской области</w:t>
            </w:r>
            <w:r w:rsidR="00E2790A" w:rsidRPr="00B95719">
              <w:rPr>
                <w:rStyle w:val="af0"/>
                <w:sz w:val="24"/>
                <w:szCs w:val="24"/>
              </w:rPr>
              <w:footnoteReference w:id="6"/>
            </w:r>
          </w:p>
        </w:tc>
        <w:tc>
          <w:tcPr>
            <w:tcW w:w="853" w:type="dxa"/>
          </w:tcPr>
          <w:p w:rsidR="005049FD" w:rsidRPr="00E15FCF" w:rsidRDefault="005049FD" w:rsidP="003E567C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1138" w:type="dxa"/>
          </w:tcPr>
          <w:p w:rsidR="005049FD" w:rsidRPr="00E15FCF" w:rsidRDefault="005049FD" w:rsidP="003E567C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5049FD" w:rsidRPr="00E15FCF" w:rsidRDefault="005049FD" w:rsidP="003E567C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049FD" w:rsidRPr="00E15FCF" w:rsidRDefault="005049FD" w:rsidP="003E567C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5049FD" w:rsidRPr="00E15FCF" w:rsidRDefault="005049FD" w:rsidP="003E567C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5049FD" w:rsidRPr="00E15FCF" w:rsidRDefault="005049FD" w:rsidP="003E567C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5049FD" w:rsidRPr="00E15FCF" w:rsidRDefault="005049FD" w:rsidP="003E567C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1567" w:type="dxa"/>
          </w:tcPr>
          <w:p w:rsidR="005049FD" w:rsidRPr="00E15FCF" w:rsidRDefault="005049FD" w:rsidP="003E567C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</w:tr>
      <w:tr w:rsidR="00E2790A" w:rsidRPr="00E15FCF" w:rsidTr="003C5737">
        <w:trPr>
          <w:trHeight w:val="57"/>
        </w:trPr>
        <w:tc>
          <w:tcPr>
            <w:tcW w:w="1127" w:type="dxa"/>
          </w:tcPr>
          <w:p w:rsidR="005049FD" w:rsidRPr="00D93E71" w:rsidRDefault="001F4A42" w:rsidP="001F4A42">
            <w:pPr>
              <w:widowControl w:val="0"/>
              <w:autoSpaceDE w:val="0"/>
              <w:autoSpaceDN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1.1.</w:t>
            </w:r>
            <w:r w:rsidR="00CA0927">
              <w:rPr>
                <w:sz w:val="24"/>
                <w:szCs w:val="24"/>
              </w:rPr>
              <w:t>3</w:t>
            </w:r>
            <w:r w:rsidR="005049FD" w:rsidRPr="00D93E71">
              <w:rPr>
                <w:sz w:val="24"/>
                <w:szCs w:val="24"/>
              </w:rPr>
              <w:t>.</w:t>
            </w:r>
            <w:r w:rsidR="00CA0927">
              <w:rPr>
                <w:sz w:val="24"/>
                <w:szCs w:val="24"/>
              </w:rPr>
              <w:t>2</w:t>
            </w:r>
          </w:p>
        </w:tc>
        <w:tc>
          <w:tcPr>
            <w:tcW w:w="4672" w:type="dxa"/>
          </w:tcPr>
          <w:p w:rsidR="005049FD" w:rsidRPr="00B95719" w:rsidRDefault="00CA0927" w:rsidP="00CA0927">
            <w:pPr>
              <w:widowControl w:val="0"/>
              <w:autoSpaceDE w:val="0"/>
              <w:autoSpaceDN w:val="0"/>
              <w:rPr>
                <w:sz w:val="24"/>
                <w:szCs w:val="24"/>
              </w:rPr>
            </w:pPr>
            <w:r w:rsidRPr="00B95719">
              <w:rPr>
                <w:sz w:val="24"/>
                <w:szCs w:val="24"/>
              </w:rPr>
              <w:t xml:space="preserve">межбюджетные трансферты бюджета Свердловской области </w:t>
            </w:r>
            <w:r w:rsidR="005049FD" w:rsidRPr="00B95719">
              <w:rPr>
                <w:sz w:val="24"/>
                <w:szCs w:val="24"/>
              </w:rPr>
              <w:t>бюджет</w:t>
            </w:r>
            <w:r w:rsidRPr="00B95719">
              <w:rPr>
                <w:sz w:val="24"/>
                <w:szCs w:val="24"/>
              </w:rPr>
              <w:t>ам муниципальных образований</w:t>
            </w:r>
            <w:r w:rsidR="00E2790A" w:rsidRPr="00B95719">
              <w:rPr>
                <w:rStyle w:val="af0"/>
                <w:sz w:val="24"/>
                <w:szCs w:val="24"/>
              </w:rPr>
              <w:footnoteReference w:id="7"/>
            </w:r>
          </w:p>
        </w:tc>
        <w:tc>
          <w:tcPr>
            <w:tcW w:w="853" w:type="dxa"/>
          </w:tcPr>
          <w:p w:rsidR="005049FD" w:rsidRPr="00E15FCF" w:rsidRDefault="005049FD" w:rsidP="003E567C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1138" w:type="dxa"/>
          </w:tcPr>
          <w:p w:rsidR="005049FD" w:rsidRPr="00E15FCF" w:rsidRDefault="005049FD" w:rsidP="003E567C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5049FD" w:rsidRPr="00E15FCF" w:rsidRDefault="005049FD" w:rsidP="003E567C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049FD" w:rsidRPr="00E15FCF" w:rsidRDefault="005049FD" w:rsidP="003E567C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5049FD" w:rsidRPr="00E15FCF" w:rsidRDefault="005049FD" w:rsidP="003E567C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5049FD" w:rsidRPr="00E15FCF" w:rsidRDefault="005049FD" w:rsidP="003E567C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5049FD" w:rsidRPr="00E15FCF" w:rsidRDefault="005049FD" w:rsidP="003E567C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1567" w:type="dxa"/>
          </w:tcPr>
          <w:p w:rsidR="005049FD" w:rsidRPr="00E15FCF" w:rsidRDefault="005049FD" w:rsidP="003E567C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</w:tr>
      <w:tr w:rsidR="00E2790A" w:rsidRPr="00E15FCF" w:rsidTr="003C5737">
        <w:trPr>
          <w:trHeight w:val="168"/>
        </w:trPr>
        <w:tc>
          <w:tcPr>
            <w:tcW w:w="1127" w:type="dxa"/>
          </w:tcPr>
          <w:p w:rsidR="005049FD" w:rsidRPr="00D93E71" w:rsidRDefault="0007703A" w:rsidP="00CA0927">
            <w:pPr>
              <w:widowControl w:val="0"/>
              <w:autoSpaceDE w:val="0"/>
              <w:autoSpaceDN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1.1</w:t>
            </w:r>
            <w:r w:rsidR="00CA0927">
              <w:rPr>
                <w:sz w:val="24"/>
                <w:szCs w:val="24"/>
              </w:rPr>
              <w:t>.3</w:t>
            </w:r>
            <w:r w:rsidR="005049FD" w:rsidRPr="00D93E71">
              <w:rPr>
                <w:sz w:val="24"/>
                <w:szCs w:val="24"/>
              </w:rPr>
              <w:t>.</w:t>
            </w:r>
            <w:r w:rsidR="00CA0927">
              <w:rPr>
                <w:sz w:val="24"/>
                <w:szCs w:val="24"/>
              </w:rPr>
              <w:t>3.</w:t>
            </w:r>
          </w:p>
        </w:tc>
        <w:tc>
          <w:tcPr>
            <w:tcW w:w="4672" w:type="dxa"/>
          </w:tcPr>
          <w:p w:rsidR="005049FD" w:rsidRPr="00B95719" w:rsidRDefault="00CA0927" w:rsidP="002E5671">
            <w:pPr>
              <w:widowControl w:val="0"/>
              <w:autoSpaceDE w:val="0"/>
              <w:autoSpaceDN w:val="0"/>
              <w:rPr>
                <w:sz w:val="24"/>
                <w:szCs w:val="24"/>
              </w:rPr>
            </w:pPr>
            <w:r w:rsidRPr="00B95719">
              <w:rPr>
                <w:sz w:val="24"/>
                <w:szCs w:val="24"/>
              </w:rPr>
              <w:t>бю</w:t>
            </w:r>
            <w:r w:rsidR="002E5671" w:rsidRPr="00B95719">
              <w:rPr>
                <w:sz w:val="24"/>
                <w:szCs w:val="24"/>
              </w:rPr>
              <w:t xml:space="preserve">джеты муниципальных </w:t>
            </w:r>
            <w:proofErr w:type="gramStart"/>
            <w:r w:rsidR="002E5671" w:rsidRPr="00B95719">
              <w:rPr>
                <w:sz w:val="24"/>
                <w:szCs w:val="24"/>
              </w:rPr>
              <w:t>образований</w:t>
            </w:r>
            <w:r w:rsidR="002E5671" w:rsidRPr="00B95719">
              <w:rPr>
                <w:sz w:val="24"/>
                <w:szCs w:val="24"/>
              </w:rPr>
              <w:br/>
            </w:r>
            <w:r w:rsidR="00E47B6E">
              <w:rPr>
                <w:sz w:val="24"/>
                <w:szCs w:val="24"/>
              </w:rPr>
              <w:t>(</w:t>
            </w:r>
            <w:proofErr w:type="gramEnd"/>
            <w:r w:rsidR="00E47B6E">
              <w:rPr>
                <w:sz w:val="24"/>
                <w:szCs w:val="24"/>
              </w:rPr>
              <w:t>без учета межбюджетных</w:t>
            </w:r>
            <w:r w:rsidRPr="00B95719">
              <w:rPr>
                <w:sz w:val="24"/>
                <w:szCs w:val="24"/>
              </w:rPr>
              <w:t xml:space="preserve"> трансфертов</w:t>
            </w:r>
            <w:r w:rsidR="002E5671" w:rsidRPr="00B95719">
              <w:rPr>
                <w:sz w:val="24"/>
                <w:szCs w:val="24"/>
              </w:rPr>
              <w:br/>
            </w:r>
            <w:r w:rsidRPr="00B95719">
              <w:rPr>
                <w:sz w:val="24"/>
                <w:szCs w:val="24"/>
              </w:rPr>
              <w:t xml:space="preserve">из бюджета Свердловской области </w:t>
            </w:r>
            <w:r w:rsidRPr="00B95719">
              <w:rPr>
                <w:rStyle w:val="af0"/>
                <w:sz w:val="24"/>
                <w:szCs w:val="24"/>
              </w:rPr>
              <w:footnoteReference w:id="8"/>
            </w:r>
          </w:p>
        </w:tc>
        <w:tc>
          <w:tcPr>
            <w:tcW w:w="853" w:type="dxa"/>
          </w:tcPr>
          <w:p w:rsidR="005049FD" w:rsidRPr="00E15FCF" w:rsidRDefault="005049FD" w:rsidP="003E567C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1138" w:type="dxa"/>
          </w:tcPr>
          <w:p w:rsidR="005049FD" w:rsidRPr="00E15FCF" w:rsidRDefault="005049FD" w:rsidP="003E567C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5049FD" w:rsidRPr="00E15FCF" w:rsidRDefault="005049FD" w:rsidP="003E567C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049FD" w:rsidRPr="00E15FCF" w:rsidRDefault="005049FD" w:rsidP="003E567C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5049FD" w:rsidRPr="00E15FCF" w:rsidRDefault="005049FD" w:rsidP="003E567C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5049FD" w:rsidRPr="00E15FCF" w:rsidRDefault="005049FD" w:rsidP="003E567C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5049FD" w:rsidRPr="00E15FCF" w:rsidRDefault="005049FD" w:rsidP="003E567C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1567" w:type="dxa"/>
          </w:tcPr>
          <w:p w:rsidR="005049FD" w:rsidRPr="00E15FCF" w:rsidRDefault="005049FD" w:rsidP="003E567C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</w:tr>
      <w:tr w:rsidR="00E2790A" w:rsidRPr="00456C36" w:rsidTr="003C5737">
        <w:trPr>
          <w:trHeight w:val="150"/>
        </w:trPr>
        <w:tc>
          <w:tcPr>
            <w:tcW w:w="1127" w:type="dxa"/>
          </w:tcPr>
          <w:p w:rsidR="00E2790A" w:rsidRPr="00D93E71" w:rsidRDefault="001F4A42" w:rsidP="003E567C">
            <w:pPr>
              <w:widowControl w:val="0"/>
              <w:autoSpaceDE w:val="0"/>
              <w:autoSpaceDN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1.1.</w:t>
            </w:r>
            <w:r w:rsidR="003C5737">
              <w:rPr>
                <w:sz w:val="24"/>
                <w:szCs w:val="24"/>
              </w:rPr>
              <w:t>4</w:t>
            </w:r>
            <w:r w:rsidR="00E2790A" w:rsidRPr="00D93E71">
              <w:rPr>
                <w:sz w:val="24"/>
                <w:szCs w:val="24"/>
              </w:rPr>
              <w:t>.</w:t>
            </w:r>
          </w:p>
        </w:tc>
        <w:tc>
          <w:tcPr>
            <w:tcW w:w="4672" w:type="dxa"/>
          </w:tcPr>
          <w:p w:rsidR="00E2790A" w:rsidRPr="00B95719" w:rsidRDefault="00E2790A" w:rsidP="003E567C">
            <w:pPr>
              <w:widowControl w:val="0"/>
              <w:autoSpaceDE w:val="0"/>
              <w:autoSpaceDN w:val="0"/>
              <w:rPr>
                <w:sz w:val="24"/>
                <w:szCs w:val="24"/>
              </w:rPr>
            </w:pPr>
            <w:r w:rsidRPr="00B95719">
              <w:rPr>
                <w:sz w:val="24"/>
                <w:szCs w:val="24"/>
              </w:rPr>
              <w:t>внебюджетные источники</w:t>
            </w:r>
            <w:r w:rsidRPr="00B95719">
              <w:rPr>
                <w:rStyle w:val="af0"/>
                <w:sz w:val="24"/>
                <w:szCs w:val="24"/>
              </w:rPr>
              <w:footnoteReference w:id="9"/>
            </w:r>
          </w:p>
        </w:tc>
        <w:tc>
          <w:tcPr>
            <w:tcW w:w="853" w:type="dxa"/>
          </w:tcPr>
          <w:p w:rsidR="00E2790A" w:rsidRPr="00456C36" w:rsidRDefault="00E2790A" w:rsidP="003E567C">
            <w:pPr>
              <w:widowControl w:val="0"/>
              <w:autoSpaceDE w:val="0"/>
              <w:autoSpaceDN w:val="0"/>
              <w:rPr>
                <w:sz w:val="22"/>
                <w:szCs w:val="22"/>
                <w:highlight w:val="yellow"/>
              </w:rPr>
            </w:pPr>
          </w:p>
        </w:tc>
        <w:tc>
          <w:tcPr>
            <w:tcW w:w="1138" w:type="dxa"/>
          </w:tcPr>
          <w:p w:rsidR="00E2790A" w:rsidRPr="00456C36" w:rsidRDefault="00E2790A" w:rsidP="003E567C">
            <w:pPr>
              <w:widowControl w:val="0"/>
              <w:autoSpaceDE w:val="0"/>
              <w:autoSpaceDN w:val="0"/>
              <w:rPr>
                <w:sz w:val="22"/>
                <w:szCs w:val="22"/>
                <w:highlight w:val="yellow"/>
              </w:rPr>
            </w:pPr>
          </w:p>
        </w:tc>
        <w:tc>
          <w:tcPr>
            <w:tcW w:w="992" w:type="dxa"/>
          </w:tcPr>
          <w:p w:rsidR="00E2790A" w:rsidRPr="00456C36" w:rsidRDefault="00E2790A" w:rsidP="003E567C">
            <w:pPr>
              <w:widowControl w:val="0"/>
              <w:autoSpaceDE w:val="0"/>
              <w:autoSpaceDN w:val="0"/>
              <w:rPr>
                <w:sz w:val="22"/>
                <w:szCs w:val="22"/>
                <w:highlight w:val="yellow"/>
              </w:rPr>
            </w:pPr>
          </w:p>
        </w:tc>
        <w:tc>
          <w:tcPr>
            <w:tcW w:w="1276" w:type="dxa"/>
          </w:tcPr>
          <w:p w:rsidR="00E2790A" w:rsidRPr="00456C36" w:rsidRDefault="00E2790A" w:rsidP="003E567C">
            <w:pPr>
              <w:widowControl w:val="0"/>
              <w:autoSpaceDE w:val="0"/>
              <w:autoSpaceDN w:val="0"/>
              <w:rPr>
                <w:sz w:val="22"/>
                <w:szCs w:val="22"/>
                <w:highlight w:val="yellow"/>
              </w:rPr>
            </w:pPr>
          </w:p>
        </w:tc>
        <w:tc>
          <w:tcPr>
            <w:tcW w:w="992" w:type="dxa"/>
          </w:tcPr>
          <w:p w:rsidR="00E2790A" w:rsidRPr="00456C36" w:rsidRDefault="00E2790A" w:rsidP="003E567C">
            <w:pPr>
              <w:widowControl w:val="0"/>
              <w:autoSpaceDE w:val="0"/>
              <w:autoSpaceDN w:val="0"/>
              <w:rPr>
                <w:sz w:val="22"/>
                <w:szCs w:val="22"/>
                <w:highlight w:val="yellow"/>
              </w:rPr>
            </w:pPr>
          </w:p>
        </w:tc>
        <w:tc>
          <w:tcPr>
            <w:tcW w:w="992" w:type="dxa"/>
          </w:tcPr>
          <w:p w:rsidR="00E2790A" w:rsidRPr="00456C36" w:rsidRDefault="00E2790A" w:rsidP="003E567C">
            <w:pPr>
              <w:widowControl w:val="0"/>
              <w:autoSpaceDE w:val="0"/>
              <w:autoSpaceDN w:val="0"/>
              <w:rPr>
                <w:sz w:val="22"/>
                <w:szCs w:val="22"/>
                <w:highlight w:val="yellow"/>
              </w:rPr>
            </w:pPr>
          </w:p>
        </w:tc>
        <w:tc>
          <w:tcPr>
            <w:tcW w:w="992" w:type="dxa"/>
          </w:tcPr>
          <w:p w:rsidR="00E2790A" w:rsidRPr="00456C36" w:rsidRDefault="00E2790A" w:rsidP="003E567C">
            <w:pPr>
              <w:widowControl w:val="0"/>
              <w:autoSpaceDE w:val="0"/>
              <w:autoSpaceDN w:val="0"/>
              <w:rPr>
                <w:sz w:val="22"/>
                <w:szCs w:val="22"/>
                <w:highlight w:val="yellow"/>
              </w:rPr>
            </w:pPr>
          </w:p>
        </w:tc>
        <w:tc>
          <w:tcPr>
            <w:tcW w:w="1567" w:type="dxa"/>
          </w:tcPr>
          <w:p w:rsidR="00E2790A" w:rsidRPr="00456C36" w:rsidRDefault="00E2790A" w:rsidP="003E567C">
            <w:pPr>
              <w:widowControl w:val="0"/>
              <w:autoSpaceDE w:val="0"/>
              <w:autoSpaceDN w:val="0"/>
              <w:rPr>
                <w:sz w:val="22"/>
                <w:szCs w:val="22"/>
                <w:highlight w:val="yellow"/>
              </w:rPr>
            </w:pPr>
          </w:p>
        </w:tc>
      </w:tr>
      <w:tr w:rsidR="00E2790A" w:rsidRPr="00E15FCF" w:rsidTr="003C5737">
        <w:trPr>
          <w:trHeight w:val="257"/>
        </w:trPr>
        <w:tc>
          <w:tcPr>
            <w:tcW w:w="5799" w:type="dxa"/>
            <w:gridSpan w:val="2"/>
          </w:tcPr>
          <w:p w:rsidR="00E2790A" w:rsidRPr="00B95719" w:rsidRDefault="00E2790A" w:rsidP="003E567C">
            <w:pPr>
              <w:widowControl w:val="0"/>
              <w:autoSpaceDE w:val="0"/>
              <w:autoSpaceDN w:val="0"/>
              <w:rPr>
                <w:sz w:val="24"/>
                <w:szCs w:val="24"/>
              </w:rPr>
            </w:pPr>
            <w:r w:rsidRPr="00B95719">
              <w:rPr>
                <w:sz w:val="24"/>
                <w:szCs w:val="24"/>
              </w:rPr>
              <w:t>Всего по региональному проекту, в том числе:</w:t>
            </w:r>
          </w:p>
        </w:tc>
        <w:tc>
          <w:tcPr>
            <w:tcW w:w="853" w:type="dxa"/>
          </w:tcPr>
          <w:p w:rsidR="00E2790A" w:rsidRPr="00E15FCF" w:rsidRDefault="00E2790A" w:rsidP="003E567C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1138" w:type="dxa"/>
          </w:tcPr>
          <w:p w:rsidR="00E2790A" w:rsidRPr="00E15FCF" w:rsidRDefault="00E2790A" w:rsidP="003E567C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E2790A" w:rsidRPr="00E15FCF" w:rsidRDefault="00E2790A" w:rsidP="003E567C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E2790A" w:rsidRPr="00E15FCF" w:rsidRDefault="00E2790A" w:rsidP="003E567C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E2790A" w:rsidRPr="00E15FCF" w:rsidRDefault="00E2790A" w:rsidP="003E567C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E2790A" w:rsidRPr="00E15FCF" w:rsidRDefault="00E2790A" w:rsidP="003E567C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E2790A" w:rsidRPr="00E15FCF" w:rsidRDefault="00E2790A" w:rsidP="003E567C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1567" w:type="dxa"/>
          </w:tcPr>
          <w:p w:rsidR="00E2790A" w:rsidRPr="00E15FCF" w:rsidRDefault="00E2790A" w:rsidP="003E567C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</w:tr>
      <w:tr w:rsidR="00405C0F" w:rsidRPr="00E15FCF" w:rsidTr="003C5737">
        <w:trPr>
          <w:trHeight w:val="272"/>
        </w:trPr>
        <w:tc>
          <w:tcPr>
            <w:tcW w:w="5799" w:type="dxa"/>
            <w:gridSpan w:val="2"/>
          </w:tcPr>
          <w:p w:rsidR="00405C0F" w:rsidRPr="00B95719" w:rsidRDefault="00405C0F" w:rsidP="003E567C">
            <w:pPr>
              <w:widowControl w:val="0"/>
              <w:autoSpaceDE w:val="0"/>
              <w:autoSpaceDN w:val="0"/>
              <w:rPr>
                <w:sz w:val="24"/>
                <w:szCs w:val="24"/>
              </w:rPr>
            </w:pPr>
            <w:r w:rsidRPr="00B95719">
              <w:rPr>
                <w:sz w:val="24"/>
                <w:szCs w:val="24"/>
              </w:rPr>
              <w:t>федеральный бюджет (</w:t>
            </w:r>
            <w:r w:rsidR="00177B3A" w:rsidRPr="00B95719">
              <w:rPr>
                <w:sz w:val="24"/>
                <w:szCs w:val="24"/>
              </w:rPr>
              <w:t xml:space="preserve">в </w:t>
            </w:r>
            <w:proofErr w:type="spellStart"/>
            <w:r w:rsidR="00177B3A" w:rsidRPr="00B95719">
              <w:rPr>
                <w:sz w:val="24"/>
                <w:szCs w:val="24"/>
              </w:rPr>
              <w:t>т.ч</w:t>
            </w:r>
            <w:proofErr w:type="spellEnd"/>
            <w:r w:rsidR="00177B3A" w:rsidRPr="00B95719">
              <w:rPr>
                <w:sz w:val="24"/>
                <w:szCs w:val="24"/>
              </w:rPr>
              <w:t xml:space="preserve">. </w:t>
            </w:r>
            <w:r w:rsidRPr="00B95719">
              <w:rPr>
                <w:sz w:val="24"/>
                <w:szCs w:val="24"/>
              </w:rPr>
              <w:t>межбюджетные трансферты бюджету Свердловской области)</w:t>
            </w:r>
          </w:p>
        </w:tc>
        <w:tc>
          <w:tcPr>
            <w:tcW w:w="853" w:type="dxa"/>
          </w:tcPr>
          <w:p w:rsidR="00405C0F" w:rsidRPr="00E15FCF" w:rsidRDefault="00405C0F" w:rsidP="003E567C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1138" w:type="dxa"/>
          </w:tcPr>
          <w:p w:rsidR="00405C0F" w:rsidRPr="00E15FCF" w:rsidRDefault="00405C0F" w:rsidP="003E567C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405C0F" w:rsidRPr="00E15FCF" w:rsidRDefault="00405C0F" w:rsidP="003E567C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405C0F" w:rsidRPr="00E15FCF" w:rsidRDefault="00405C0F" w:rsidP="003E567C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405C0F" w:rsidRPr="00E15FCF" w:rsidRDefault="00405C0F" w:rsidP="003E567C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405C0F" w:rsidRPr="00E15FCF" w:rsidRDefault="00405C0F" w:rsidP="003E567C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405C0F" w:rsidRPr="00E15FCF" w:rsidRDefault="00405C0F" w:rsidP="003E567C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1567" w:type="dxa"/>
          </w:tcPr>
          <w:p w:rsidR="00405C0F" w:rsidRPr="00E15FCF" w:rsidRDefault="00405C0F" w:rsidP="003E567C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</w:tr>
      <w:tr w:rsidR="00405C0F" w:rsidRPr="00E15FCF" w:rsidTr="003C5737">
        <w:trPr>
          <w:trHeight w:val="529"/>
        </w:trPr>
        <w:tc>
          <w:tcPr>
            <w:tcW w:w="5799" w:type="dxa"/>
            <w:gridSpan w:val="2"/>
          </w:tcPr>
          <w:p w:rsidR="00405C0F" w:rsidRPr="00B95719" w:rsidRDefault="00405C0F" w:rsidP="00177B3A">
            <w:pPr>
              <w:widowControl w:val="0"/>
              <w:autoSpaceDE w:val="0"/>
              <w:autoSpaceDN w:val="0"/>
              <w:rPr>
                <w:sz w:val="24"/>
                <w:szCs w:val="24"/>
              </w:rPr>
            </w:pPr>
            <w:r w:rsidRPr="00B95719">
              <w:rPr>
                <w:sz w:val="24"/>
                <w:szCs w:val="24"/>
              </w:rPr>
              <w:t>бюджеты государственных внебюджетн</w:t>
            </w:r>
            <w:r w:rsidR="00177B3A" w:rsidRPr="00B95719">
              <w:rPr>
                <w:sz w:val="24"/>
                <w:szCs w:val="24"/>
              </w:rPr>
              <w:t>ых фондов Российской Федерации и их территориальных фондов</w:t>
            </w:r>
          </w:p>
        </w:tc>
        <w:tc>
          <w:tcPr>
            <w:tcW w:w="853" w:type="dxa"/>
          </w:tcPr>
          <w:p w:rsidR="00405C0F" w:rsidRPr="00E15FCF" w:rsidRDefault="00405C0F" w:rsidP="003E567C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1138" w:type="dxa"/>
          </w:tcPr>
          <w:p w:rsidR="00405C0F" w:rsidRPr="00E15FCF" w:rsidRDefault="00405C0F" w:rsidP="003E567C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405C0F" w:rsidRPr="00E15FCF" w:rsidRDefault="00405C0F" w:rsidP="003E567C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405C0F" w:rsidRPr="00E15FCF" w:rsidRDefault="00405C0F" w:rsidP="003E567C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405C0F" w:rsidRPr="00E15FCF" w:rsidRDefault="00405C0F" w:rsidP="003E567C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405C0F" w:rsidRPr="00E15FCF" w:rsidRDefault="00405C0F" w:rsidP="003E567C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405C0F" w:rsidRPr="00E15FCF" w:rsidRDefault="00405C0F" w:rsidP="003E567C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1567" w:type="dxa"/>
          </w:tcPr>
          <w:p w:rsidR="00405C0F" w:rsidRPr="00E15FCF" w:rsidRDefault="00405C0F" w:rsidP="003E567C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</w:tr>
      <w:tr w:rsidR="00574563" w:rsidRPr="00E15FCF" w:rsidTr="003C5737">
        <w:trPr>
          <w:trHeight w:val="529"/>
        </w:trPr>
        <w:tc>
          <w:tcPr>
            <w:tcW w:w="5799" w:type="dxa"/>
            <w:gridSpan w:val="2"/>
          </w:tcPr>
          <w:p w:rsidR="00574563" w:rsidRPr="00B95719" w:rsidRDefault="00574563" w:rsidP="00574563">
            <w:pPr>
              <w:widowControl w:val="0"/>
              <w:autoSpaceDE w:val="0"/>
              <w:autoSpaceDN w:val="0"/>
              <w:rPr>
                <w:sz w:val="24"/>
                <w:szCs w:val="24"/>
              </w:rPr>
            </w:pPr>
            <w:r w:rsidRPr="00B95719">
              <w:rPr>
                <w:sz w:val="24"/>
                <w:szCs w:val="24"/>
              </w:rPr>
              <w:lastRenderedPageBreak/>
              <w:t>консолидированный бюдж</w:t>
            </w:r>
            <w:r w:rsidR="006D2708" w:rsidRPr="00B95719">
              <w:rPr>
                <w:sz w:val="24"/>
                <w:szCs w:val="24"/>
              </w:rPr>
              <w:t xml:space="preserve">ет Свердловской </w:t>
            </w:r>
            <w:proofErr w:type="gramStart"/>
            <w:r w:rsidR="006D2708" w:rsidRPr="00B95719">
              <w:rPr>
                <w:sz w:val="24"/>
                <w:szCs w:val="24"/>
              </w:rPr>
              <w:t>области,</w:t>
            </w:r>
            <w:r w:rsidR="006D2708" w:rsidRPr="00B95719">
              <w:rPr>
                <w:sz w:val="24"/>
                <w:szCs w:val="24"/>
              </w:rPr>
              <w:br/>
            </w:r>
            <w:r w:rsidRPr="00B95719">
              <w:rPr>
                <w:sz w:val="24"/>
                <w:szCs w:val="24"/>
              </w:rPr>
              <w:t>в</w:t>
            </w:r>
            <w:proofErr w:type="gramEnd"/>
            <w:r w:rsidRPr="00B95719">
              <w:rPr>
                <w:sz w:val="24"/>
                <w:szCs w:val="24"/>
              </w:rPr>
              <w:t xml:space="preserve"> </w:t>
            </w:r>
            <w:proofErr w:type="spellStart"/>
            <w:r w:rsidRPr="00B95719">
              <w:rPr>
                <w:sz w:val="24"/>
                <w:szCs w:val="24"/>
              </w:rPr>
              <w:t>т.ч</w:t>
            </w:r>
            <w:proofErr w:type="spellEnd"/>
            <w:r w:rsidRPr="00B95719">
              <w:rPr>
                <w:sz w:val="24"/>
                <w:szCs w:val="24"/>
              </w:rPr>
              <w:t>.:</w:t>
            </w:r>
          </w:p>
        </w:tc>
        <w:tc>
          <w:tcPr>
            <w:tcW w:w="853" w:type="dxa"/>
          </w:tcPr>
          <w:p w:rsidR="00574563" w:rsidRPr="00E15FCF" w:rsidRDefault="00574563" w:rsidP="00574563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1138" w:type="dxa"/>
          </w:tcPr>
          <w:p w:rsidR="00574563" w:rsidRPr="00E15FCF" w:rsidRDefault="00574563" w:rsidP="00574563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574563" w:rsidRPr="00E15FCF" w:rsidRDefault="00574563" w:rsidP="00574563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74563" w:rsidRPr="00E15FCF" w:rsidRDefault="00574563" w:rsidP="00574563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574563" w:rsidRPr="00E15FCF" w:rsidRDefault="00574563" w:rsidP="00574563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574563" w:rsidRPr="00E15FCF" w:rsidRDefault="00574563" w:rsidP="00574563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574563" w:rsidRPr="00E15FCF" w:rsidRDefault="00574563" w:rsidP="00574563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1567" w:type="dxa"/>
          </w:tcPr>
          <w:p w:rsidR="00574563" w:rsidRPr="00E15FCF" w:rsidRDefault="00574563" w:rsidP="00574563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</w:tr>
      <w:tr w:rsidR="00574563" w:rsidRPr="00E15FCF" w:rsidTr="003C5737">
        <w:trPr>
          <w:trHeight w:val="173"/>
        </w:trPr>
        <w:tc>
          <w:tcPr>
            <w:tcW w:w="5799" w:type="dxa"/>
            <w:gridSpan w:val="2"/>
          </w:tcPr>
          <w:p w:rsidR="00574563" w:rsidRPr="00B95719" w:rsidRDefault="00574563" w:rsidP="00574563">
            <w:pPr>
              <w:widowControl w:val="0"/>
              <w:autoSpaceDE w:val="0"/>
              <w:autoSpaceDN w:val="0"/>
              <w:rPr>
                <w:sz w:val="24"/>
                <w:szCs w:val="24"/>
              </w:rPr>
            </w:pPr>
            <w:r w:rsidRPr="00B95719">
              <w:rPr>
                <w:sz w:val="24"/>
                <w:szCs w:val="24"/>
              </w:rPr>
              <w:t>бюджет Свердловской области</w:t>
            </w:r>
          </w:p>
        </w:tc>
        <w:tc>
          <w:tcPr>
            <w:tcW w:w="853" w:type="dxa"/>
          </w:tcPr>
          <w:p w:rsidR="00574563" w:rsidRPr="00E15FCF" w:rsidRDefault="00574563" w:rsidP="00574563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1138" w:type="dxa"/>
          </w:tcPr>
          <w:p w:rsidR="00574563" w:rsidRPr="00E15FCF" w:rsidRDefault="00574563" w:rsidP="00574563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574563" w:rsidRPr="00E15FCF" w:rsidRDefault="00574563" w:rsidP="00574563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74563" w:rsidRPr="00E15FCF" w:rsidRDefault="00574563" w:rsidP="00574563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574563" w:rsidRPr="00E15FCF" w:rsidRDefault="00574563" w:rsidP="00574563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574563" w:rsidRPr="00E15FCF" w:rsidRDefault="00574563" w:rsidP="00574563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574563" w:rsidRPr="00E15FCF" w:rsidRDefault="00574563" w:rsidP="00574563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1567" w:type="dxa"/>
          </w:tcPr>
          <w:p w:rsidR="00574563" w:rsidRPr="00E15FCF" w:rsidRDefault="00574563" w:rsidP="00574563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</w:tr>
      <w:tr w:rsidR="00574563" w:rsidRPr="00E15FCF" w:rsidTr="003C5737">
        <w:trPr>
          <w:trHeight w:val="279"/>
        </w:trPr>
        <w:tc>
          <w:tcPr>
            <w:tcW w:w="5799" w:type="dxa"/>
            <w:gridSpan w:val="2"/>
          </w:tcPr>
          <w:p w:rsidR="00574563" w:rsidRPr="00B95719" w:rsidRDefault="00574563" w:rsidP="00574563">
            <w:pPr>
              <w:widowControl w:val="0"/>
              <w:autoSpaceDE w:val="0"/>
              <w:autoSpaceDN w:val="0"/>
              <w:rPr>
                <w:sz w:val="24"/>
                <w:szCs w:val="24"/>
              </w:rPr>
            </w:pPr>
            <w:r w:rsidRPr="00B95719">
              <w:rPr>
                <w:sz w:val="24"/>
                <w:szCs w:val="24"/>
              </w:rPr>
              <w:t>межбюджетные трансферты бюджета Свердловской области бюджетам муниципальных образований</w:t>
            </w:r>
          </w:p>
        </w:tc>
        <w:tc>
          <w:tcPr>
            <w:tcW w:w="853" w:type="dxa"/>
          </w:tcPr>
          <w:p w:rsidR="00574563" w:rsidRPr="00E15FCF" w:rsidRDefault="00574563" w:rsidP="00574563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1138" w:type="dxa"/>
          </w:tcPr>
          <w:p w:rsidR="00574563" w:rsidRPr="00E15FCF" w:rsidRDefault="00574563" w:rsidP="00574563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574563" w:rsidRPr="00E15FCF" w:rsidRDefault="00574563" w:rsidP="00574563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74563" w:rsidRPr="00E15FCF" w:rsidRDefault="00574563" w:rsidP="00574563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574563" w:rsidRPr="00E15FCF" w:rsidRDefault="00574563" w:rsidP="00574563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574563" w:rsidRPr="00E15FCF" w:rsidRDefault="00574563" w:rsidP="00574563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574563" w:rsidRPr="00E15FCF" w:rsidRDefault="00574563" w:rsidP="00574563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1567" w:type="dxa"/>
          </w:tcPr>
          <w:p w:rsidR="00574563" w:rsidRPr="00E15FCF" w:rsidRDefault="00574563" w:rsidP="00574563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</w:tr>
      <w:tr w:rsidR="00574563" w:rsidRPr="00E15FCF" w:rsidTr="003C5737">
        <w:trPr>
          <w:trHeight w:val="320"/>
        </w:trPr>
        <w:tc>
          <w:tcPr>
            <w:tcW w:w="5799" w:type="dxa"/>
            <w:gridSpan w:val="2"/>
          </w:tcPr>
          <w:p w:rsidR="00574563" w:rsidRPr="00B95719" w:rsidRDefault="00574563" w:rsidP="00574563">
            <w:pPr>
              <w:widowControl w:val="0"/>
              <w:autoSpaceDE w:val="0"/>
              <w:autoSpaceDN w:val="0"/>
              <w:rPr>
                <w:sz w:val="24"/>
                <w:szCs w:val="24"/>
              </w:rPr>
            </w:pPr>
            <w:r w:rsidRPr="00B95719">
              <w:rPr>
                <w:sz w:val="24"/>
                <w:szCs w:val="24"/>
              </w:rPr>
              <w:t>бюджеты муниципальных обр</w:t>
            </w:r>
            <w:r w:rsidR="00671742">
              <w:rPr>
                <w:sz w:val="24"/>
                <w:szCs w:val="24"/>
              </w:rPr>
              <w:t>азований (без учета межбюджетных</w:t>
            </w:r>
            <w:r w:rsidRPr="00B95719">
              <w:rPr>
                <w:sz w:val="24"/>
                <w:szCs w:val="24"/>
              </w:rPr>
              <w:t xml:space="preserve"> трансфертов из бюджета Свердловской области</w:t>
            </w:r>
          </w:p>
        </w:tc>
        <w:tc>
          <w:tcPr>
            <w:tcW w:w="853" w:type="dxa"/>
          </w:tcPr>
          <w:p w:rsidR="00574563" w:rsidRPr="00E15FCF" w:rsidRDefault="00574563" w:rsidP="00574563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1138" w:type="dxa"/>
          </w:tcPr>
          <w:p w:rsidR="00574563" w:rsidRPr="00E15FCF" w:rsidRDefault="00574563" w:rsidP="00574563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574563" w:rsidRPr="00E15FCF" w:rsidRDefault="00574563" w:rsidP="00574563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74563" w:rsidRPr="00E15FCF" w:rsidRDefault="00574563" w:rsidP="00574563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574563" w:rsidRPr="00E15FCF" w:rsidRDefault="00574563" w:rsidP="00574563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574563" w:rsidRPr="00E15FCF" w:rsidRDefault="00574563" w:rsidP="00574563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574563" w:rsidRPr="00E15FCF" w:rsidRDefault="00574563" w:rsidP="00574563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1567" w:type="dxa"/>
          </w:tcPr>
          <w:p w:rsidR="00574563" w:rsidRPr="00E15FCF" w:rsidRDefault="00574563" w:rsidP="00574563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</w:tr>
      <w:tr w:rsidR="00574563" w:rsidRPr="00E15FCF" w:rsidTr="003C5737">
        <w:trPr>
          <w:trHeight w:val="133"/>
        </w:trPr>
        <w:tc>
          <w:tcPr>
            <w:tcW w:w="5799" w:type="dxa"/>
            <w:gridSpan w:val="2"/>
          </w:tcPr>
          <w:p w:rsidR="00574563" w:rsidRPr="000329D0" w:rsidRDefault="00574563" w:rsidP="00574563">
            <w:pPr>
              <w:widowControl w:val="0"/>
              <w:autoSpaceDE w:val="0"/>
              <w:autoSpaceDN w:val="0"/>
              <w:rPr>
                <w:sz w:val="24"/>
                <w:szCs w:val="24"/>
              </w:rPr>
            </w:pPr>
            <w:r w:rsidRPr="000329D0">
              <w:rPr>
                <w:sz w:val="24"/>
                <w:szCs w:val="24"/>
              </w:rPr>
              <w:t>внебюджетные источники</w:t>
            </w:r>
          </w:p>
        </w:tc>
        <w:tc>
          <w:tcPr>
            <w:tcW w:w="853" w:type="dxa"/>
          </w:tcPr>
          <w:p w:rsidR="00574563" w:rsidRPr="00E15FCF" w:rsidRDefault="00574563" w:rsidP="00574563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1138" w:type="dxa"/>
          </w:tcPr>
          <w:p w:rsidR="00574563" w:rsidRPr="00E15FCF" w:rsidRDefault="00574563" w:rsidP="00574563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574563" w:rsidRPr="00E15FCF" w:rsidRDefault="00574563" w:rsidP="00574563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74563" w:rsidRPr="00E15FCF" w:rsidRDefault="00574563" w:rsidP="00574563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574563" w:rsidRPr="00E15FCF" w:rsidRDefault="00574563" w:rsidP="00574563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574563" w:rsidRPr="00E15FCF" w:rsidRDefault="00574563" w:rsidP="00574563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574563" w:rsidRPr="00E15FCF" w:rsidRDefault="00574563" w:rsidP="00574563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1567" w:type="dxa"/>
          </w:tcPr>
          <w:p w:rsidR="00574563" w:rsidRPr="00E15FCF" w:rsidRDefault="00574563" w:rsidP="00574563">
            <w:pPr>
              <w:widowControl w:val="0"/>
              <w:autoSpaceDE w:val="0"/>
              <w:autoSpaceDN w:val="0"/>
              <w:rPr>
                <w:sz w:val="22"/>
                <w:szCs w:val="22"/>
              </w:rPr>
            </w:pPr>
          </w:p>
        </w:tc>
      </w:tr>
    </w:tbl>
    <w:p w:rsidR="00661210" w:rsidRPr="00CE5F0E" w:rsidRDefault="00661210">
      <w:pPr>
        <w:rPr>
          <w:b/>
          <w:szCs w:val="28"/>
        </w:rPr>
      </w:pPr>
    </w:p>
    <w:p w:rsidR="00CE5F0E" w:rsidRPr="006168E9" w:rsidRDefault="00CE5F0E" w:rsidP="00CE5F0E">
      <w:pPr>
        <w:autoSpaceDE w:val="0"/>
        <w:autoSpaceDN w:val="0"/>
        <w:adjustRightInd w:val="0"/>
        <w:spacing w:line="216" w:lineRule="auto"/>
        <w:jc w:val="center"/>
        <w:rPr>
          <w:b/>
          <w:szCs w:val="28"/>
        </w:rPr>
      </w:pPr>
      <w:r>
        <w:rPr>
          <w:b/>
          <w:szCs w:val="28"/>
        </w:rPr>
        <w:t xml:space="preserve">5. Участники </w:t>
      </w:r>
      <w:r w:rsidRPr="006168E9">
        <w:rPr>
          <w:b/>
          <w:szCs w:val="28"/>
        </w:rPr>
        <w:t>регионального проекта</w:t>
      </w:r>
    </w:p>
    <w:p w:rsidR="00CE5F0E" w:rsidRPr="006168E9" w:rsidRDefault="00CE5F0E" w:rsidP="00CE5F0E">
      <w:pPr>
        <w:autoSpaceDE w:val="0"/>
        <w:autoSpaceDN w:val="0"/>
        <w:adjustRightInd w:val="0"/>
        <w:spacing w:line="216" w:lineRule="auto"/>
        <w:jc w:val="center"/>
        <w:rPr>
          <w:i/>
          <w:szCs w:val="28"/>
          <w:highlight w:val="yellow"/>
        </w:rPr>
      </w:pPr>
    </w:p>
    <w:p w:rsidR="00CE5F0E" w:rsidRPr="00C849F9" w:rsidRDefault="00CE5F0E" w:rsidP="00CE5F0E">
      <w:pPr>
        <w:autoSpaceDE w:val="0"/>
        <w:autoSpaceDN w:val="0"/>
        <w:adjustRightInd w:val="0"/>
        <w:spacing w:line="216" w:lineRule="auto"/>
        <w:jc w:val="center"/>
        <w:rPr>
          <w:i/>
          <w:sz w:val="22"/>
          <w:szCs w:val="22"/>
        </w:rPr>
      </w:pPr>
      <w:r w:rsidRPr="00C849F9">
        <w:rPr>
          <w:i/>
          <w:sz w:val="22"/>
          <w:szCs w:val="22"/>
        </w:rPr>
        <w:t>Информация о лицах</w:t>
      </w:r>
      <w:r>
        <w:rPr>
          <w:i/>
          <w:sz w:val="22"/>
          <w:szCs w:val="22"/>
        </w:rPr>
        <w:t xml:space="preserve"> (представители </w:t>
      </w:r>
      <w:r w:rsidRPr="00344006">
        <w:rPr>
          <w:i/>
          <w:sz w:val="22"/>
          <w:szCs w:val="22"/>
        </w:rPr>
        <w:t>территориальных органов федеральных органов исполнительной власти, исполнительных органов государственной власти Свердловской области, иных государственных органов Свердловской области, органов местного самоуправления муниципальных образований, расположенных на территории Св</w:t>
      </w:r>
      <w:r>
        <w:rPr>
          <w:i/>
          <w:sz w:val="22"/>
          <w:szCs w:val="22"/>
        </w:rPr>
        <w:t>ердловской области, организаций)</w:t>
      </w:r>
      <w:r w:rsidRPr="00C849F9">
        <w:rPr>
          <w:i/>
          <w:sz w:val="22"/>
          <w:szCs w:val="22"/>
        </w:rPr>
        <w:t xml:space="preserve">, являющихся </w:t>
      </w:r>
      <w:r w:rsidRPr="00C849F9">
        <w:rPr>
          <w:i/>
          <w:spacing w:val="-4"/>
          <w:sz w:val="22"/>
          <w:szCs w:val="22"/>
        </w:rPr>
        <w:t>ответств</w:t>
      </w:r>
      <w:r>
        <w:rPr>
          <w:i/>
          <w:spacing w:val="-4"/>
          <w:sz w:val="22"/>
          <w:szCs w:val="22"/>
        </w:rPr>
        <w:t>енными за достижение результата</w:t>
      </w:r>
      <w:r w:rsidRPr="00C849F9">
        <w:rPr>
          <w:i/>
          <w:spacing w:val="-4"/>
          <w:sz w:val="22"/>
          <w:szCs w:val="22"/>
        </w:rPr>
        <w:t xml:space="preserve"> </w:t>
      </w:r>
      <w:r>
        <w:rPr>
          <w:i/>
          <w:spacing w:val="-4"/>
          <w:sz w:val="22"/>
          <w:szCs w:val="22"/>
        </w:rPr>
        <w:t xml:space="preserve">и </w:t>
      </w:r>
      <w:r w:rsidRPr="00C849F9">
        <w:rPr>
          <w:i/>
          <w:spacing w:val="-4"/>
          <w:sz w:val="22"/>
          <w:szCs w:val="22"/>
        </w:rPr>
        <w:t xml:space="preserve">ответственными исполнителями плана мероприятий по реализации регионального проекта (ответственные исполнители </w:t>
      </w:r>
      <w:r>
        <w:rPr>
          <w:i/>
          <w:spacing w:val="-4"/>
          <w:sz w:val="22"/>
          <w:szCs w:val="22"/>
        </w:rPr>
        <w:t xml:space="preserve">результатов, </w:t>
      </w:r>
      <w:r w:rsidRPr="00C849F9">
        <w:rPr>
          <w:i/>
          <w:spacing w:val="-4"/>
          <w:sz w:val="22"/>
          <w:szCs w:val="22"/>
        </w:rPr>
        <w:t>контрольных точек и мероприятий</w:t>
      </w:r>
      <w:r>
        <w:rPr>
          <w:i/>
          <w:spacing w:val="-4"/>
          <w:sz w:val="22"/>
          <w:szCs w:val="22"/>
        </w:rPr>
        <w:t xml:space="preserve">, указанные в приложении </w:t>
      </w:r>
      <w:r w:rsidRPr="00CE5F0E">
        <w:rPr>
          <w:i/>
          <w:spacing w:val="-4"/>
          <w:sz w:val="22"/>
          <w:szCs w:val="22"/>
        </w:rPr>
        <w:t>№1</w:t>
      </w:r>
      <w:r>
        <w:rPr>
          <w:i/>
          <w:spacing w:val="-4"/>
          <w:sz w:val="22"/>
          <w:szCs w:val="22"/>
        </w:rPr>
        <w:t xml:space="preserve"> к паспорту регионального проекта «План мероприятий по реализации регионального проекта» </w:t>
      </w:r>
      <w:r w:rsidRPr="00C849F9">
        <w:rPr>
          <w:i/>
          <w:spacing w:val="-4"/>
          <w:sz w:val="22"/>
          <w:szCs w:val="22"/>
        </w:rPr>
        <w:t xml:space="preserve">, в том числе соисполнители </w:t>
      </w:r>
      <w:r>
        <w:rPr>
          <w:i/>
          <w:spacing w:val="-4"/>
          <w:sz w:val="22"/>
          <w:szCs w:val="22"/>
        </w:rPr>
        <w:t xml:space="preserve">контрольных точек </w:t>
      </w:r>
      <w:r w:rsidRPr="00C849F9">
        <w:rPr>
          <w:i/>
          <w:spacing w:val="-4"/>
          <w:sz w:val="22"/>
          <w:szCs w:val="22"/>
        </w:rPr>
        <w:t>и мероприятий, предусмотренных</w:t>
      </w:r>
      <w:r>
        <w:rPr>
          <w:i/>
          <w:spacing w:val="-4"/>
          <w:sz w:val="22"/>
          <w:szCs w:val="22"/>
        </w:rPr>
        <w:t xml:space="preserve"> </w:t>
      </w:r>
      <w:r w:rsidRPr="00C849F9">
        <w:rPr>
          <w:i/>
          <w:spacing w:val="-4"/>
          <w:sz w:val="22"/>
          <w:szCs w:val="22"/>
        </w:rPr>
        <w:t>в государственных программах Свердловской области, в рамках которых будут реализовываться мероприятия регионального проекта)</w:t>
      </w:r>
      <w:r w:rsidRPr="00C849F9">
        <w:rPr>
          <w:i/>
          <w:sz w:val="22"/>
          <w:szCs w:val="22"/>
        </w:rPr>
        <w:t>. Лица, дублирующие функции и ответственность тех участников</w:t>
      </w:r>
      <w:r>
        <w:rPr>
          <w:i/>
          <w:sz w:val="22"/>
          <w:szCs w:val="22"/>
        </w:rPr>
        <w:t xml:space="preserve"> регионального</w:t>
      </w:r>
      <w:r w:rsidRPr="00C849F9">
        <w:rPr>
          <w:i/>
          <w:sz w:val="22"/>
          <w:szCs w:val="22"/>
        </w:rPr>
        <w:t xml:space="preserve"> проекта, которые указаны в разделах паспорта регионального проекта</w:t>
      </w:r>
      <w:r>
        <w:rPr>
          <w:i/>
          <w:sz w:val="22"/>
          <w:szCs w:val="22"/>
        </w:rPr>
        <w:t xml:space="preserve"> </w:t>
      </w:r>
      <w:r w:rsidRPr="00C849F9">
        <w:rPr>
          <w:i/>
          <w:sz w:val="22"/>
          <w:szCs w:val="22"/>
        </w:rPr>
        <w:t>и приложениях к нему (особенно</w:t>
      </w:r>
      <w:r>
        <w:rPr>
          <w:i/>
          <w:sz w:val="22"/>
          <w:szCs w:val="22"/>
        </w:rPr>
        <w:t xml:space="preserve"> </w:t>
      </w:r>
      <w:r w:rsidRPr="00C849F9">
        <w:rPr>
          <w:i/>
          <w:sz w:val="22"/>
          <w:szCs w:val="22"/>
        </w:rPr>
        <w:t>в случаях по линии прямого подчинения «специалист – начальник отдела – заместитель руководителя органа/организации», когда осуществляется только передача информации о результате, контрольной точке или мероприятии), не включаются</w:t>
      </w:r>
      <w:r w:rsidR="001E65D4">
        <w:rPr>
          <w:i/>
          <w:sz w:val="22"/>
          <w:szCs w:val="22"/>
        </w:rPr>
        <w:t xml:space="preserve"> в данный раздел</w:t>
      </w:r>
      <w:r w:rsidRPr="00C849F9">
        <w:rPr>
          <w:i/>
          <w:sz w:val="22"/>
          <w:szCs w:val="22"/>
        </w:rPr>
        <w:t>.</w:t>
      </w:r>
    </w:p>
    <w:p w:rsidR="00CE5F0E" w:rsidRPr="00C849F9" w:rsidRDefault="00CE5F0E" w:rsidP="00CE5F0E">
      <w:pPr>
        <w:pStyle w:val="Default"/>
        <w:jc w:val="center"/>
        <w:rPr>
          <w:i/>
          <w:sz w:val="22"/>
          <w:szCs w:val="22"/>
        </w:rPr>
      </w:pPr>
      <w:r w:rsidRPr="00C849F9">
        <w:rPr>
          <w:i/>
          <w:sz w:val="22"/>
          <w:szCs w:val="22"/>
        </w:rPr>
        <w:t>По каждому участнику указывается его планируемая занятость в региональном проекте, определяемая как доля рабочего времени, на которую работник привлекается в региональный проект (в процентах от общего рабочего времени)</w:t>
      </w:r>
      <w:r>
        <w:rPr>
          <w:i/>
          <w:sz w:val="22"/>
          <w:szCs w:val="22"/>
        </w:rPr>
        <w:t>, рассчитываемая в соответствии с методикой проектного офиса Свердловской области</w:t>
      </w:r>
      <w:r w:rsidRPr="00C849F9">
        <w:rPr>
          <w:i/>
          <w:sz w:val="22"/>
          <w:szCs w:val="22"/>
        </w:rPr>
        <w:t>. Занятость в региональном проекте подлежит согласованию с непосредствен</w:t>
      </w:r>
      <w:r>
        <w:rPr>
          <w:i/>
          <w:sz w:val="22"/>
          <w:szCs w:val="22"/>
        </w:rPr>
        <w:t>ным руководителем привлекаемого</w:t>
      </w:r>
      <w:r>
        <w:rPr>
          <w:i/>
          <w:sz w:val="22"/>
          <w:szCs w:val="22"/>
        </w:rPr>
        <w:br/>
      </w:r>
      <w:r w:rsidRPr="00C849F9">
        <w:rPr>
          <w:i/>
          <w:sz w:val="22"/>
          <w:szCs w:val="22"/>
        </w:rPr>
        <w:t>в региональный проект работника, и может корректироваться в ходе реализации регионального проекта.</w:t>
      </w:r>
    </w:p>
    <w:p w:rsidR="00CE5F0E" w:rsidRDefault="00CE5F0E" w:rsidP="00CE5F0E">
      <w:pPr>
        <w:autoSpaceDE w:val="0"/>
        <w:autoSpaceDN w:val="0"/>
        <w:adjustRightInd w:val="0"/>
        <w:spacing w:line="216" w:lineRule="auto"/>
        <w:jc w:val="center"/>
        <w:rPr>
          <w:b/>
          <w:sz w:val="24"/>
          <w:szCs w:val="28"/>
        </w:rPr>
      </w:pPr>
    </w:p>
    <w:tbl>
      <w:tblPr>
        <w:tblW w:w="14601" w:type="dxa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825"/>
        <w:gridCol w:w="4137"/>
        <w:gridCol w:w="1559"/>
        <w:gridCol w:w="3118"/>
        <w:gridCol w:w="2977"/>
        <w:gridCol w:w="1985"/>
      </w:tblGrid>
      <w:tr w:rsidR="00C6039A" w:rsidRPr="00E15FCF" w:rsidTr="00AF059B">
        <w:trPr>
          <w:trHeight w:val="201"/>
          <w:tblHeader/>
        </w:trPr>
        <w:tc>
          <w:tcPr>
            <w:tcW w:w="825" w:type="dxa"/>
          </w:tcPr>
          <w:p w:rsidR="00C6039A" w:rsidRPr="00CB1293" w:rsidRDefault="00C6039A" w:rsidP="00FB59FF">
            <w:pPr>
              <w:widowControl w:val="0"/>
              <w:autoSpaceDE w:val="0"/>
              <w:autoSpaceDN w:val="0"/>
              <w:jc w:val="center"/>
              <w:rPr>
                <w:sz w:val="24"/>
                <w:szCs w:val="24"/>
              </w:rPr>
            </w:pPr>
            <w:r w:rsidRPr="00CB1293">
              <w:rPr>
                <w:sz w:val="24"/>
                <w:szCs w:val="24"/>
              </w:rPr>
              <w:lastRenderedPageBreak/>
              <w:t xml:space="preserve">№ </w:t>
            </w:r>
            <w:r w:rsidRPr="00CB1293">
              <w:rPr>
                <w:sz w:val="24"/>
                <w:szCs w:val="24"/>
              </w:rPr>
              <w:br/>
              <w:t>п/п</w:t>
            </w:r>
          </w:p>
        </w:tc>
        <w:tc>
          <w:tcPr>
            <w:tcW w:w="4137" w:type="dxa"/>
          </w:tcPr>
          <w:p w:rsidR="00C6039A" w:rsidRPr="00CB1293" w:rsidRDefault="00C6039A" w:rsidP="00FB59FF">
            <w:pPr>
              <w:widowControl w:val="0"/>
              <w:autoSpaceDE w:val="0"/>
              <w:autoSpaceDN w:val="0"/>
              <w:jc w:val="center"/>
              <w:rPr>
                <w:sz w:val="24"/>
                <w:szCs w:val="24"/>
              </w:rPr>
            </w:pPr>
            <w:r w:rsidRPr="00CB1293">
              <w:rPr>
                <w:sz w:val="24"/>
                <w:szCs w:val="24"/>
              </w:rPr>
              <w:t xml:space="preserve">Роль в </w:t>
            </w:r>
            <w:r>
              <w:rPr>
                <w:sz w:val="24"/>
                <w:szCs w:val="24"/>
              </w:rPr>
              <w:t xml:space="preserve">региональном </w:t>
            </w:r>
            <w:r w:rsidRPr="00CB1293">
              <w:rPr>
                <w:sz w:val="24"/>
                <w:szCs w:val="24"/>
              </w:rPr>
              <w:t>проекте</w:t>
            </w:r>
          </w:p>
        </w:tc>
        <w:tc>
          <w:tcPr>
            <w:tcW w:w="1559" w:type="dxa"/>
          </w:tcPr>
          <w:p w:rsidR="00AF059B" w:rsidRDefault="00AF059B" w:rsidP="00C6039A">
            <w:pPr>
              <w:widowControl w:val="0"/>
              <w:autoSpaceDE w:val="0"/>
              <w:autoSpaceDN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Фамилия,</w:t>
            </w:r>
          </w:p>
          <w:p w:rsidR="00C6039A" w:rsidRPr="00CB1293" w:rsidRDefault="00C6039A" w:rsidP="00C6039A">
            <w:pPr>
              <w:widowControl w:val="0"/>
              <w:autoSpaceDE w:val="0"/>
              <w:autoSpaceDN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инициалы</w:t>
            </w:r>
          </w:p>
        </w:tc>
        <w:tc>
          <w:tcPr>
            <w:tcW w:w="3118" w:type="dxa"/>
          </w:tcPr>
          <w:p w:rsidR="00C6039A" w:rsidRPr="00CB1293" w:rsidRDefault="00C6039A" w:rsidP="00C6039A">
            <w:pPr>
              <w:widowControl w:val="0"/>
              <w:autoSpaceDE w:val="0"/>
              <w:autoSpaceDN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r w:rsidRPr="00C6039A">
              <w:rPr>
                <w:sz w:val="24"/>
                <w:szCs w:val="24"/>
              </w:rPr>
              <w:t>олжность</w:t>
            </w:r>
          </w:p>
        </w:tc>
        <w:tc>
          <w:tcPr>
            <w:tcW w:w="2977" w:type="dxa"/>
          </w:tcPr>
          <w:p w:rsidR="00C6039A" w:rsidRPr="00CB1293" w:rsidRDefault="00C6039A" w:rsidP="00FB59FF">
            <w:pPr>
              <w:widowControl w:val="0"/>
              <w:autoSpaceDE w:val="0"/>
              <w:autoSpaceDN w:val="0"/>
              <w:jc w:val="center"/>
              <w:rPr>
                <w:sz w:val="24"/>
                <w:szCs w:val="24"/>
              </w:rPr>
            </w:pPr>
            <w:r w:rsidRPr="00CB1293">
              <w:rPr>
                <w:sz w:val="24"/>
                <w:szCs w:val="24"/>
              </w:rPr>
              <w:t>Непосредственный руководитель</w:t>
            </w:r>
          </w:p>
        </w:tc>
        <w:tc>
          <w:tcPr>
            <w:tcW w:w="1985" w:type="dxa"/>
          </w:tcPr>
          <w:p w:rsidR="00C6039A" w:rsidRPr="00CB1293" w:rsidRDefault="00C6039A" w:rsidP="00FB59FF">
            <w:pPr>
              <w:widowControl w:val="0"/>
              <w:autoSpaceDE w:val="0"/>
              <w:autoSpaceDN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Занятость</w:t>
            </w:r>
            <w:r>
              <w:rPr>
                <w:sz w:val="24"/>
                <w:szCs w:val="24"/>
              </w:rPr>
              <w:br/>
            </w:r>
            <w:r w:rsidRPr="00CB1293">
              <w:rPr>
                <w:sz w:val="24"/>
                <w:szCs w:val="24"/>
              </w:rPr>
              <w:t>в проекте (процентов)</w:t>
            </w:r>
          </w:p>
        </w:tc>
      </w:tr>
      <w:tr w:rsidR="00C6039A" w:rsidRPr="00E15FCF" w:rsidTr="00AF059B">
        <w:trPr>
          <w:trHeight w:val="144"/>
        </w:trPr>
        <w:tc>
          <w:tcPr>
            <w:tcW w:w="825" w:type="dxa"/>
          </w:tcPr>
          <w:p w:rsidR="00C6039A" w:rsidRPr="00CB1293" w:rsidRDefault="00C6039A" w:rsidP="00FB59FF">
            <w:pPr>
              <w:widowControl w:val="0"/>
              <w:autoSpaceDE w:val="0"/>
              <w:autoSpaceDN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1</w:t>
            </w:r>
            <w:r w:rsidRPr="00CB1293">
              <w:rPr>
                <w:sz w:val="24"/>
                <w:szCs w:val="24"/>
              </w:rPr>
              <w:t>.</w:t>
            </w:r>
          </w:p>
        </w:tc>
        <w:tc>
          <w:tcPr>
            <w:tcW w:w="4137" w:type="dxa"/>
          </w:tcPr>
          <w:p w:rsidR="00C6039A" w:rsidRPr="00CB1293" w:rsidRDefault="00C6039A" w:rsidP="00FB59FF">
            <w:pPr>
              <w:widowControl w:val="0"/>
              <w:autoSpaceDE w:val="0"/>
              <w:autoSpaceDN w:val="0"/>
              <w:rPr>
                <w:sz w:val="24"/>
                <w:szCs w:val="24"/>
              </w:rPr>
            </w:pPr>
            <w:r w:rsidRPr="00CB1293">
              <w:rPr>
                <w:sz w:val="24"/>
                <w:szCs w:val="24"/>
              </w:rPr>
              <w:t xml:space="preserve">Руководитель регионального проекта </w:t>
            </w:r>
          </w:p>
        </w:tc>
        <w:tc>
          <w:tcPr>
            <w:tcW w:w="1559" w:type="dxa"/>
          </w:tcPr>
          <w:p w:rsidR="00C6039A" w:rsidRPr="004677B5" w:rsidRDefault="00C6039A" w:rsidP="00AF059B">
            <w:pPr>
              <w:widowControl w:val="0"/>
              <w:autoSpaceDE w:val="0"/>
              <w:autoSpaceDN w:val="0"/>
              <w:jc w:val="center"/>
              <w:rPr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фамилия, инициалы</w:t>
            </w:r>
          </w:p>
        </w:tc>
        <w:tc>
          <w:tcPr>
            <w:tcW w:w="3118" w:type="dxa"/>
          </w:tcPr>
          <w:p w:rsidR="00C6039A" w:rsidRPr="004677B5" w:rsidRDefault="005A0F72" w:rsidP="005A0F72">
            <w:pPr>
              <w:widowControl w:val="0"/>
              <w:autoSpaceDE w:val="0"/>
              <w:autoSpaceDN w:val="0"/>
              <w:jc w:val="center"/>
              <w:rPr>
                <w:sz w:val="22"/>
                <w:szCs w:val="22"/>
              </w:rPr>
            </w:pPr>
            <w:r w:rsidRPr="00952107">
              <w:rPr>
                <w:i/>
                <w:sz w:val="22"/>
                <w:szCs w:val="22"/>
              </w:rPr>
              <w:t>должность (полностью)</w:t>
            </w:r>
          </w:p>
        </w:tc>
        <w:tc>
          <w:tcPr>
            <w:tcW w:w="2977" w:type="dxa"/>
          </w:tcPr>
          <w:p w:rsidR="00C6039A" w:rsidRPr="00E15FCF" w:rsidRDefault="00C6039A" w:rsidP="00FB59FF">
            <w:pPr>
              <w:widowControl w:val="0"/>
              <w:autoSpaceDE w:val="0"/>
              <w:autoSpaceDN w:val="0"/>
              <w:jc w:val="center"/>
              <w:rPr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ф</w:t>
            </w:r>
            <w:r w:rsidRPr="00952107">
              <w:rPr>
                <w:i/>
                <w:sz w:val="22"/>
                <w:szCs w:val="22"/>
              </w:rPr>
              <w:t>амилия, инициалы – должность (полностью)</w:t>
            </w:r>
          </w:p>
        </w:tc>
        <w:tc>
          <w:tcPr>
            <w:tcW w:w="1985" w:type="dxa"/>
          </w:tcPr>
          <w:p w:rsidR="00C6039A" w:rsidRPr="00E15FCF" w:rsidRDefault="00C6039A" w:rsidP="00FB59FF">
            <w:pPr>
              <w:widowControl w:val="0"/>
              <w:autoSpaceDE w:val="0"/>
              <w:autoSpaceDN w:val="0"/>
              <w:jc w:val="center"/>
              <w:rPr>
                <w:sz w:val="22"/>
                <w:szCs w:val="22"/>
              </w:rPr>
            </w:pPr>
          </w:p>
        </w:tc>
      </w:tr>
      <w:tr w:rsidR="00C6039A" w:rsidRPr="00E15FCF" w:rsidTr="00AF059B">
        <w:trPr>
          <w:trHeight w:val="144"/>
        </w:trPr>
        <w:tc>
          <w:tcPr>
            <w:tcW w:w="825" w:type="dxa"/>
          </w:tcPr>
          <w:p w:rsidR="00C6039A" w:rsidRPr="00CB1293" w:rsidRDefault="00C6039A" w:rsidP="00FB59FF">
            <w:pPr>
              <w:widowControl w:val="0"/>
              <w:autoSpaceDE w:val="0"/>
              <w:autoSpaceDN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Pr="00CB1293">
              <w:rPr>
                <w:sz w:val="24"/>
                <w:szCs w:val="24"/>
              </w:rPr>
              <w:t>.</w:t>
            </w:r>
          </w:p>
        </w:tc>
        <w:tc>
          <w:tcPr>
            <w:tcW w:w="4137" w:type="dxa"/>
          </w:tcPr>
          <w:p w:rsidR="00C6039A" w:rsidRPr="00CB1293" w:rsidRDefault="00C6039A" w:rsidP="00FB59FF">
            <w:pPr>
              <w:widowControl w:val="0"/>
              <w:autoSpaceDE w:val="0"/>
              <w:autoSpaceDN w:val="0"/>
              <w:rPr>
                <w:sz w:val="24"/>
                <w:szCs w:val="24"/>
              </w:rPr>
            </w:pPr>
            <w:r w:rsidRPr="00CB1293">
              <w:rPr>
                <w:sz w:val="24"/>
                <w:szCs w:val="24"/>
              </w:rPr>
              <w:t xml:space="preserve">Администратор регионального проекта </w:t>
            </w:r>
          </w:p>
        </w:tc>
        <w:tc>
          <w:tcPr>
            <w:tcW w:w="1559" w:type="dxa"/>
          </w:tcPr>
          <w:p w:rsidR="00C6039A" w:rsidRPr="004677B5" w:rsidRDefault="00C6039A" w:rsidP="00AF059B">
            <w:pPr>
              <w:widowControl w:val="0"/>
              <w:autoSpaceDE w:val="0"/>
              <w:autoSpaceDN w:val="0"/>
              <w:jc w:val="center"/>
              <w:rPr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фамилия, инициалы</w:t>
            </w:r>
          </w:p>
        </w:tc>
        <w:tc>
          <w:tcPr>
            <w:tcW w:w="3118" w:type="dxa"/>
          </w:tcPr>
          <w:p w:rsidR="00C6039A" w:rsidRPr="004677B5" w:rsidRDefault="005A0F72" w:rsidP="005A0F72">
            <w:pPr>
              <w:widowControl w:val="0"/>
              <w:autoSpaceDE w:val="0"/>
              <w:autoSpaceDN w:val="0"/>
              <w:jc w:val="center"/>
              <w:rPr>
                <w:sz w:val="22"/>
                <w:szCs w:val="22"/>
              </w:rPr>
            </w:pPr>
            <w:r w:rsidRPr="00952107">
              <w:rPr>
                <w:i/>
                <w:sz w:val="22"/>
                <w:szCs w:val="22"/>
              </w:rPr>
              <w:t>должность (полностью)</w:t>
            </w:r>
          </w:p>
        </w:tc>
        <w:tc>
          <w:tcPr>
            <w:tcW w:w="2977" w:type="dxa"/>
          </w:tcPr>
          <w:p w:rsidR="00C6039A" w:rsidRPr="00E15FCF" w:rsidRDefault="00C6039A" w:rsidP="00FB59FF">
            <w:pPr>
              <w:widowControl w:val="0"/>
              <w:autoSpaceDE w:val="0"/>
              <w:autoSpaceDN w:val="0"/>
              <w:jc w:val="center"/>
              <w:rPr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ф</w:t>
            </w:r>
            <w:r w:rsidRPr="00952107">
              <w:rPr>
                <w:i/>
                <w:sz w:val="22"/>
                <w:szCs w:val="22"/>
              </w:rPr>
              <w:t>амилия, инициалы – должность (полностью)</w:t>
            </w:r>
          </w:p>
        </w:tc>
        <w:tc>
          <w:tcPr>
            <w:tcW w:w="1985" w:type="dxa"/>
          </w:tcPr>
          <w:p w:rsidR="00C6039A" w:rsidRPr="00E15FCF" w:rsidRDefault="00C6039A" w:rsidP="00FB59FF">
            <w:pPr>
              <w:widowControl w:val="0"/>
              <w:autoSpaceDE w:val="0"/>
              <w:autoSpaceDN w:val="0"/>
              <w:jc w:val="center"/>
              <w:rPr>
                <w:sz w:val="22"/>
                <w:szCs w:val="22"/>
              </w:rPr>
            </w:pPr>
          </w:p>
        </w:tc>
      </w:tr>
      <w:tr w:rsidR="00CE5F0E" w:rsidRPr="00E15FCF" w:rsidTr="00FB59FF">
        <w:trPr>
          <w:trHeight w:val="56"/>
        </w:trPr>
        <w:tc>
          <w:tcPr>
            <w:tcW w:w="14601" w:type="dxa"/>
            <w:gridSpan w:val="6"/>
          </w:tcPr>
          <w:p w:rsidR="00CE5F0E" w:rsidRPr="00232FD4" w:rsidRDefault="00CE5F0E" w:rsidP="00FB59FF">
            <w:pPr>
              <w:widowControl w:val="0"/>
              <w:autoSpaceDE w:val="0"/>
              <w:autoSpaceDN w:val="0"/>
              <w:jc w:val="center"/>
              <w:rPr>
                <w:i/>
                <w:sz w:val="24"/>
                <w:szCs w:val="24"/>
              </w:rPr>
            </w:pPr>
            <w:r w:rsidRPr="00B85451">
              <w:rPr>
                <w:sz w:val="24"/>
                <w:szCs w:val="24"/>
              </w:rPr>
              <w:t>Общие организационные мероприятия по региональному проекту</w:t>
            </w:r>
          </w:p>
        </w:tc>
      </w:tr>
      <w:tr w:rsidR="00C6039A" w:rsidRPr="00E15FCF" w:rsidTr="00AF059B">
        <w:trPr>
          <w:trHeight w:val="403"/>
        </w:trPr>
        <w:tc>
          <w:tcPr>
            <w:tcW w:w="825" w:type="dxa"/>
          </w:tcPr>
          <w:p w:rsidR="00C6039A" w:rsidRPr="00CB1293" w:rsidRDefault="00C6039A" w:rsidP="00FB59FF">
            <w:pPr>
              <w:widowControl w:val="0"/>
              <w:autoSpaceDE w:val="0"/>
              <w:autoSpaceDN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Pr="00CB1293">
              <w:rPr>
                <w:sz w:val="24"/>
                <w:szCs w:val="24"/>
              </w:rPr>
              <w:t>.</w:t>
            </w:r>
          </w:p>
        </w:tc>
        <w:tc>
          <w:tcPr>
            <w:tcW w:w="4137" w:type="dxa"/>
          </w:tcPr>
          <w:p w:rsidR="00C6039A" w:rsidRPr="00CB1293" w:rsidRDefault="00C6039A" w:rsidP="00FB59FF">
            <w:pPr>
              <w:widowControl w:val="0"/>
              <w:autoSpaceDE w:val="0"/>
              <w:autoSpaceDN w:val="0"/>
              <w:rPr>
                <w:sz w:val="24"/>
                <w:szCs w:val="24"/>
              </w:rPr>
            </w:pPr>
            <w:r w:rsidRPr="00CB1293">
              <w:rPr>
                <w:sz w:val="24"/>
                <w:szCs w:val="24"/>
              </w:rPr>
              <w:t>Участник регионального проекта</w:t>
            </w:r>
          </w:p>
        </w:tc>
        <w:tc>
          <w:tcPr>
            <w:tcW w:w="1559" w:type="dxa"/>
          </w:tcPr>
          <w:p w:rsidR="00C6039A" w:rsidRPr="00232FD4" w:rsidRDefault="00C6039A" w:rsidP="00AF059B">
            <w:pPr>
              <w:widowControl w:val="0"/>
              <w:autoSpaceDE w:val="0"/>
              <w:autoSpaceDN w:val="0"/>
              <w:jc w:val="center"/>
              <w:rPr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фамилия, инициалы</w:t>
            </w:r>
          </w:p>
        </w:tc>
        <w:tc>
          <w:tcPr>
            <w:tcW w:w="3118" w:type="dxa"/>
          </w:tcPr>
          <w:p w:rsidR="00C6039A" w:rsidRPr="00232FD4" w:rsidRDefault="005A0F72" w:rsidP="005A0F72">
            <w:pPr>
              <w:widowControl w:val="0"/>
              <w:autoSpaceDE w:val="0"/>
              <w:autoSpaceDN w:val="0"/>
              <w:jc w:val="center"/>
              <w:rPr>
                <w:sz w:val="22"/>
                <w:szCs w:val="22"/>
              </w:rPr>
            </w:pPr>
            <w:r w:rsidRPr="00952107">
              <w:rPr>
                <w:i/>
                <w:sz w:val="22"/>
                <w:szCs w:val="22"/>
              </w:rPr>
              <w:t>должность (полностью)</w:t>
            </w:r>
          </w:p>
        </w:tc>
        <w:tc>
          <w:tcPr>
            <w:tcW w:w="2977" w:type="dxa"/>
          </w:tcPr>
          <w:p w:rsidR="00C6039A" w:rsidRPr="00E15FCF" w:rsidRDefault="00C6039A" w:rsidP="00FB59FF">
            <w:pPr>
              <w:widowControl w:val="0"/>
              <w:autoSpaceDE w:val="0"/>
              <w:autoSpaceDN w:val="0"/>
              <w:jc w:val="center"/>
              <w:rPr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ф</w:t>
            </w:r>
            <w:r w:rsidRPr="00952107">
              <w:rPr>
                <w:i/>
                <w:sz w:val="22"/>
                <w:szCs w:val="22"/>
              </w:rPr>
              <w:t>амилия, инициалы – должность (полностью)</w:t>
            </w:r>
          </w:p>
        </w:tc>
        <w:tc>
          <w:tcPr>
            <w:tcW w:w="1985" w:type="dxa"/>
          </w:tcPr>
          <w:p w:rsidR="00C6039A" w:rsidRPr="00E15FCF" w:rsidRDefault="00C6039A" w:rsidP="00FB59FF">
            <w:pPr>
              <w:widowControl w:val="0"/>
              <w:autoSpaceDE w:val="0"/>
              <w:autoSpaceDN w:val="0"/>
              <w:jc w:val="center"/>
              <w:rPr>
                <w:sz w:val="22"/>
                <w:szCs w:val="22"/>
              </w:rPr>
            </w:pPr>
          </w:p>
        </w:tc>
      </w:tr>
      <w:tr w:rsidR="00CE5F0E" w:rsidRPr="00E15FCF" w:rsidTr="00FB59FF">
        <w:trPr>
          <w:trHeight w:val="15"/>
        </w:trPr>
        <w:tc>
          <w:tcPr>
            <w:tcW w:w="14601" w:type="dxa"/>
            <w:gridSpan w:val="6"/>
          </w:tcPr>
          <w:p w:rsidR="00CE5F0E" w:rsidRPr="00232FD4" w:rsidRDefault="00CE5F0E" w:rsidP="00FB59FF">
            <w:pPr>
              <w:widowControl w:val="0"/>
              <w:autoSpaceDE w:val="0"/>
              <w:autoSpaceDN w:val="0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</w:t>
            </w:r>
            <w:r w:rsidRPr="00232FD4">
              <w:rPr>
                <w:i/>
                <w:sz w:val="24"/>
                <w:szCs w:val="24"/>
              </w:rPr>
              <w:t>аименование результата регионального проекта из раздела 3 паспорта регионального проекта</w:t>
            </w:r>
            <w:r>
              <w:rPr>
                <w:i/>
                <w:sz w:val="24"/>
                <w:szCs w:val="24"/>
              </w:rPr>
              <w:t xml:space="preserve"> </w:t>
            </w:r>
            <w:r w:rsidRPr="00232FD4">
              <w:rPr>
                <w:i/>
                <w:sz w:val="24"/>
                <w:szCs w:val="24"/>
              </w:rPr>
              <w:t>«</w:t>
            </w:r>
            <w:r>
              <w:rPr>
                <w:i/>
                <w:sz w:val="24"/>
                <w:szCs w:val="24"/>
              </w:rPr>
              <w:t>Р</w:t>
            </w:r>
            <w:r w:rsidRPr="00232FD4">
              <w:rPr>
                <w:i/>
                <w:sz w:val="24"/>
                <w:szCs w:val="24"/>
              </w:rPr>
              <w:t>езультаты регионального проекта»</w:t>
            </w:r>
          </w:p>
        </w:tc>
      </w:tr>
      <w:tr w:rsidR="00C6039A" w:rsidRPr="00E15FCF" w:rsidTr="00AF059B">
        <w:trPr>
          <w:trHeight w:val="15"/>
        </w:trPr>
        <w:tc>
          <w:tcPr>
            <w:tcW w:w="825" w:type="dxa"/>
            <w:tcBorders>
              <w:bottom w:val="single" w:sz="4" w:space="0" w:color="auto"/>
            </w:tcBorders>
          </w:tcPr>
          <w:p w:rsidR="00C6039A" w:rsidRPr="00CB1293" w:rsidRDefault="00C6039A" w:rsidP="00FB59FF">
            <w:pPr>
              <w:widowControl w:val="0"/>
              <w:autoSpaceDE w:val="0"/>
              <w:autoSpaceDN w:val="0"/>
              <w:jc w:val="center"/>
              <w:rPr>
                <w:sz w:val="24"/>
                <w:szCs w:val="24"/>
              </w:rPr>
            </w:pPr>
            <w:r w:rsidRPr="00356662">
              <w:rPr>
                <w:sz w:val="24"/>
                <w:szCs w:val="24"/>
              </w:rPr>
              <w:t>4</w:t>
            </w:r>
            <w:r w:rsidRPr="00CB1293">
              <w:rPr>
                <w:sz w:val="24"/>
                <w:szCs w:val="24"/>
              </w:rPr>
              <w:t>.</w:t>
            </w:r>
          </w:p>
        </w:tc>
        <w:tc>
          <w:tcPr>
            <w:tcW w:w="4137" w:type="dxa"/>
          </w:tcPr>
          <w:p w:rsidR="00C6039A" w:rsidRPr="00CB1293" w:rsidRDefault="00C6039A" w:rsidP="00FB59FF">
            <w:pPr>
              <w:widowControl w:val="0"/>
              <w:autoSpaceDE w:val="0"/>
              <w:autoSpaceDN w:val="0"/>
              <w:rPr>
                <w:sz w:val="24"/>
                <w:szCs w:val="24"/>
              </w:rPr>
            </w:pPr>
            <w:r w:rsidRPr="00CB1293">
              <w:rPr>
                <w:sz w:val="24"/>
                <w:szCs w:val="24"/>
              </w:rPr>
              <w:t>Ответственный за достижение результата регионального проекта</w:t>
            </w:r>
          </w:p>
        </w:tc>
        <w:tc>
          <w:tcPr>
            <w:tcW w:w="1559" w:type="dxa"/>
          </w:tcPr>
          <w:p w:rsidR="00C6039A" w:rsidRPr="004677B5" w:rsidRDefault="00C6039A" w:rsidP="00AF059B">
            <w:pPr>
              <w:widowControl w:val="0"/>
              <w:autoSpaceDE w:val="0"/>
              <w:autoSpaceDN w:val="0"/>
              <w:jc w:val="center"/>
              <w:rPr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ф</w:t>
            </w:r>
            <w:r w:rsidRPr="00952107">
              <w:rPr>
                <w:i/>
                <w:sz w:val="22"/>
                <w:szCs w:val="22"/>
              </w:rPr>
              <w:t xml:space="preserve">амилия, инициалы </w:t>
            </w:r>
            <w:r>
              <w:rPr>
                <w:i/>
                <w:sz w:val="22"/>
                <w:szCs w:val="22"/>
              </w:rPr>
              <w:t>руководителя</w:t>
            </w:r>
            <w:r w:rsidRPr="00AF44C0">
              <w:rPr>
                <w:i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регионального проекта</w:t>
            </w:r>
          </w:p>
        </w:tc>
        <w:tc>
          <w:tcPr>
            <w:tcW w:w="3118" w:type="dxa"/>
          </w:tcPr>
          <w:p w:rsidR="00C6039A" w:rsidRPr="004677B5" w:rsidRDefault="005A0F72" w:rsidP="005A0F72">
            <w:pPr>
              <w:widowControl w:val="0"/>
              <w:autoSpaceDE w:val="0"/>
              <w:autoSpaceDN w:val="0"/>
              <w:jc w:val="center"/>
              <w:rPr>
                <w:sz w:val="22"/>
                <w:szCs w:val="22"/>
              </w:rPr>
            </w:pPr>
            <w:r w:rsidRPr="00952107">
              <w:rPr>
                <w:i/>
                <w:sz w:val="22"/>
                <w:szCs w:val="22"/>
              </w:rPr>
              <w:t>должность (полностью)</w:t>
            </w:r>
          </w:p>
        </w:tc>
        <w:tc>
          <w:tcPr>
            <w:tcW w:w="2977" w:type="dxa"/>
          </w:tcPr>
          <w:p w:rsidR="00C6039A" w:rsidRPr="00E15FCF" w:rsidRDefault="00C6039A" w:rsidP="00FB59FF">
            <w:pPr>
              <w:widowControl w:val="0"/>
              <w:autoSpaceDE w:val="0"/>
              <w:autoSpaceDN w:val="0"/>
              <w:jc w:val="center"/>
              <w:rPr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ф</w:t>
            </w:r>
            <w:r w:rsidRPr="00952107">
              <w:rPr>
                <w:i/>
                <w:sz w:val="22"/>
                <w:szCs w:val="22"/>
              </w:rPr>
              <w:t>амилия, инициалы – должность (полностью)</w:t>
            </w:r>
          </w:p>
        </w:tc>
        <w:tc>
          <w:tcPr>
            <w:tcW w:w="1985" w:type="dxa"/>
          </w:tcPr>
          <w:p w:rsidR="00C6039A" w:rsidRPr="00E15FCF" w:rsidRDefault="00C6039A" w:rsidP="00FB59FF">
            <w:pPr>
              <w:widowControl w:val="0"/>
              <w:autoSpaceDE w:val="0"/>
              <w:autoSpaceDN w:val="0"/>
              <w:jc w:val="center"/>
              <w:rPr>
                <w:sz w:val="22"/>
                <w:szCs w:val="22"/>
              </w:rPr>
            </w:pPr>
          </w:p>
        </w:tc>
      </w:tr>
      <w:tr w:rsidR="00C6039A" w:rsidRPr="00E15FCF" w:rsidTr="00AF059B">
        <w:trPr>
          <w:trHeight w:val="15"/>
        </w:trPr>
        <w:tc>
          <w:tcPr>
            <w:tcW w:w="825" w:type="dxa"/>
            <w:tcBorders>
              <w:bottom w:val="single" w:sz="4" w:space="0" w:color="auto"/>
            </w:tcBorders>
          </w:tcPr>
          <w:p w:rsidR="00C6039A" w:rsidRPr="00684FF7" w:rsidRDefault="00C6039A" w:rsidP="00FB59FF">
            <w:pPr>
              <w:widowControl w:val="0"/>
              <w:autoSpaceDE w:val="0"/>
              <w:autoSpaceDN w:val="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5</w:t>
            </w:r>
          </w:p>
        </w:tc>
        <w:tc>
          <w:tcPr>
            <w:tcW w:w="4137" w:type="dxa"/>
          </w:tcPr>
          <w:p w:rsidR="00C6039A" w:rsidRPr="00CB1293" w:rsidRDefault="00C6039A" w:rsidP="00FB59FF">
            <w:pPr>
              <w:widowControl w:val="0"/>
              <w:autoSpaceDE w:val="0"/>
              <w:autoSpaceDN w:val="0"/>
              <w:rPr>
                <w:sz w:val="24"/>
                <w:szCs w:val="24"/>
              </w:rPr>
            </w:pPr>
            <w:r w:rsidRPr="00CB1293">
              <w:rPr>
                <w:sz w:val="24"/>
                <w:szCs w:val="24"/>
              </w:rPr>
              <w:t>Участник регионального проекта</w:t>
            </w:r>
          </w:p>
        </w:tc>
        <w:tc>
          <w:tcPr>
            <w:tcW w:w="1559" w:type="dxa"/>
          </w:tcPr>
          <w:p w:rsidR="00C6039A" w:rsidRPr="004677B5" w:rsidRDefault="00C6039A" w:rsidP="00AF059B">
            <w:pPr>
              <w:widowControl w:val="0"/>
              <w:autoSpaceDE w:val="0"/>
              <w:autoSpaceDN w:val="0"/>
              <w:jc w:val="center"/>
              <w:rPr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фамилия, инициалы</w:t>
            </w:r>
          </w:p>
        </w:tc>
        <w:tc>
          <w:tcPr>
            <w:tcW w:w="3118" w:type="dxa"/>
          </w:tcPr>
          <w:p w:rsidR="00C6039A" w:rsidRPr="004677B5" w:rsidRDefault="005A0F72" w:rsidP="005A0F72">
            <w:pPr>
              <w:widowControl w:val="0"/>
              <w:autoSpaceDE w:val="0"/>
              <w:autoSpaceDN w:val="0"/>
              <w:jc w:val="center"/>
              <w:rPr>
                <w:sz w:val="22"/>
                <w:szCs w:val="22"/>
              </w:rPr>
            </w:pPr>
            <w:r w:rsidRPr="00952107">
              <w:rPr>
                <w:i/>
                <w:sz w:val="22"/>
                <w:szCs w:val="22"/>
              </w:rPr>
              <w:t>должность (полностью)</w:t>
            </w:r>
          </w:p>
        </w:tc>
        <w:tc>
          <w:tcPr>
            <w:tcW w:w="2977" w:type="dxa"/>
          </w:tcPr>
          <w:p w:rsidR="00C6039A" w:rsidRPr="00E15FCF" w:rsidRDefault="00C6039A" w:rsidP="00FB59FF">
            <w:pPr>
              <w:widowControl w:val="0"/>
              <w:autoSpaceDE w:val="0"/>
              <w:autoSpaceDN w:val="0"/>
              <w:jc w:val="center"/>
              <w:rPr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ф</w:t>
            </w:r>
            <w:r w:rsidRPr="00952107">
              <w:rPr>
                <w:i/>
                <w:sz w:val="22"/>
                <w:szCs w:val="22"/>
              </w:rPr>
              <w:t>амилия, инициалы – должность (полностью)</w:t>
            </w:r>
          </w:p>
        </w:tc>
        <w:tc>
          <w:tcPr>
            <w:tcW w:w="1985" w:type="dxa"/>
          </w:tcPr>
          <w:p w:rsidR="00C6039A" w:rsidRPr="00E15FCF" w:rsidRDefault="00C6039A" w:rsidP="00FB59FF">
            <w:pPr>
              <w:widowControl w:val="0"/>
              <w:autoSpaceDE w:val="0"/>
              <w:autoSpaceDN w:val="0"/>
              <w:jc w:val="center"/>
              <w:rPr>
                <w:sz w:val="22"/>
                <w:szCs w:val="22"/>
              </w:rPr>
            </w:pPr>
          </w:p>
        </w:tc>
      </w:tr>
    </w:tbl>
    <w:p w:rsidR="00CE5F0E" w:rsidRDefault="00CE5F0E" w:rsidP="00CE5F0E">
      <w:pPr>
        <w:ind w:left="62"/>
        <w:rPr>
          <w:rFonts w:eastAsia="Calibri"/>
          <w:bCs/>
          <w:i/>
          <w:iCs/>
          <w:sz w:val="22"/>
        </w:rPr>
      </w:pPr>
    </w:p>
    <w:p w:rsidR="003B31B6" w:rsidRPr="00532907" w:rsidRDefault="000D592D" w:rsidP="003B31B6">
      <w:pPr>
        <w:autoSpaceDE w:val="0"/>
        <w:autoSpaceDN w:val="0"/>
        <w:adjustRightInd w:val="0"/>
        <w:spacing w:line="216" w:lineRule="auto"/>
        <w:jc w:val="center"/>
        <w:rPr>
          <w:rFonts w:eastAsia="Calibri"/>
          <w:b/>
          <w:bCs/>
          <w:szCs w:val="28"/>
        </w:rPr>
      </w:pPr>
      <w:r>
        <w:rPr>
          <w:rFonts w:eastAsia="Calibri"/>
          <w:b/>
          <w:bCs/>
          <w:szCs w:val="28"/>
        </w:rPr>
        <w:t>6</w:t>
      </w:r>
      <w:r w:rsidR="003B31B6" w:rsidRPr="00532907">
        <w:rPr>
          <w:rFonts w:eastAsia="Calibri"/>
          <w:b/>
          <w:bCs/>
          <w:szCs w:val="28"/>
        </w:rPr>
        <w:t>. Ключевые риски и возможности</w:t>
      </w:r>
    </w:p>
    <w:p w:rsidR="003B31B6" w:rsidRPr="00532907" w:rsidRDefault="003B31B6" w:rsidP="003B31B6">
      <w:pPr>
        <w:autoSpaceDE w:val="0"/>
        <w:autoSpaceDN w:val="0"/>
        <w:adjustRightInd w:val="0"/>
        <w:spacing w:line="216" w:lineRule="auto"/>
        <w:rPr>
          <w:rFonts w:eastAsia="Calibri"/>
          <w:b/>
          <w:bCs/>
          <w:szCs w:val="28"/>
        </w:rPr>
      </w:pPr>
    </w:p>
    <w:tbl>
      <w:tblPr>
        <w:tblStyle w:val="ad"/>
        <w:tblW w:w="4940" w:type="pct"/>
        <w:tblInd w:w="108" w:type="dxa"/>
        <w:tblLook w:val="04A0" w:firstRow="1" w:lastRow="0" w:firstColumn="1" w:lastColumn="0" w:noHBand="0" w:noVBand="1"/>
      </w:tblPr>
      <w:tblGrid>
        <w:gridCol w:w="850"/>
        <w:gridCol w:w="6945"/>
        <w:gridCol w:w="6814"/>
      </w:tblGrid>
      <w:tr w:rsidR="003F3E4A" w:rsidRPr="00532907" w:rsidTr="003F3E4A">
        <w:trPr>
          <w:tblHeader/>
        </w:trPr>
        <w:tc>
          <w:tcPr>
            <w:tcW w:w="291" w:type="pct"/>
          </w:tcPr>
          <w:p w:rsidR="003F3E4A" w:rsidRPr="00532907" w:rsidRDefault="003F3E4A" w:rsidP="00EE40AC">
            <w:pPr>
              <w:widowControl w:val="0"/>
              <w:autoSpaceDE w:val="0"/>
              <w:autoSpaceDN w:val="0"/>
              <w:jc w:val="center"/>
              <w:rPr>
                <w:sz w:val="24"/>
                <w:szCs w:val="24"/>
              </w:rPr>
            </w:pPr>
            <w:r w:rsidRPr="00532907">
              <w:rPr>
                <w:sz w:val="24"/>
                <w:szCs w:val="24"/>
              </w:rPr>
              <w:t xml:space="preserve">№ </w:t>
            </w:r>
            <w:r w:rsidRPr="00532907">
              <w:rPr>
                <w:sz w:val="24"/>
                <w:szCs w:val="24"/>
              </w:rPr>
              <w:br/>
              <w:t>п/п</w:t>
            </w:r>
          </w:p>
        </w:tc>
        <w:tc>
          <w:tcPr>
            <w:tcW w:w="2377" w:type="pct"/>
          </w:tcPr>
          <w:p w:rsidR="003F3E4A" w:rsidRPr="00532907" w:rsidRDefault="003F3E4A" w:rsidP="00EE40AC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532907">
              <w:rPr>
                <w:rFonts w:eastAsia="Calibri"/>
                <w:bCs/>
                <w:sz w:val="24"/>
                <w:szCs w:val="24"/>
              </w:rPr>
              <w:t>Наименование риска/возможности</w:t>
            </w:r>
          </w:p>
        </w:tc>
        <w:tc>
          <w:tcPr>
            <w:tcW w:w="2332" w:type="pct"/>
          </w:tcPr>
          <w:p w:rsidR="003F3E4A" w:rsidRPr="00532907" w:rsidRDefault="003F3E4A" w:rsidP="00EE40AC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532907">
              <w:rPr>
                <w:rFonts w:eastAsia="Calibri"/>
                <w:bCs/>
                <w:sz w:val="24"/>
                <w:szCs w:val="24"/>
              </w:rPr>
              <w:t>Мероприятия по предупреждению риска/</w:t>
            </w:r>
            <w:r w:rsidRPr="00532907">
              <w:rPr>
                <w:rFonts w:eastAsia="Calibri"/>
                <w:sz w:val="24"/>
                <w:szCs w:val="24"/>
              </w:rPr>
              <w:t>реализации возможности</w:t>
            </w:r>
          </w:p>
        </w:tc>
      </w:tr>
      <w:tr w:rsidR="003B31B6" w:rsidRPr="00532907" w:rsidTr="006911BD">
        <w:tc>
          <w:tcPr>
            <w:tcW w:w="291" w:type="pct"/>
            <w:tcBorders>
              <w:bottom w:val="single" w:sz="4" w:space="0" w:color="auto"/>
            </w:tcBorders>
          </w:tcPr>
          <w:p w:rsidR="003B31B6" w:rsidRPr="00532907" w:rsidRDefault="003B31B6" w:rsidP="00EE40AC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532907">
              <w:rPr>
                <w:rFonts w:eastAsia="Calibri"/>
                <w:bCs/>
                <w:sz w:val="24"/>
                <w:szCs w:val="24"/>
              </w:rPr>
              <w:t>1.</w:t>
            </w:r>
          </w:p>
        </w:tc>
        <w:tc>
          <w:tcPr>
            <w:tcW w:w="2377" w:type="pct"/>
            <w:tcBorders>
              <w:bottom w:val="single" w:sz="4" w:space="0" w:color="auto"/>
            </w:tcBorders>
          </w:tcPr>
          <w:p w:rsidR="003B31B6" w:rsidRPr="00532907" w:rsidRDefault="00B84C61" w:rsidP="00EE40AC">
            <w:pPr>
              <w:pStyle w:val="ConsPlusNormal"/>
              <w:spacing w:line="216" w:lineRule="auto"/>
              <w:ind w:firstLine="0"/>
              <w:jc w:val="both"/>
              <w:rPr>
                <w:rFonts w:eastAsia="Calibri"/>
                <w:b/>
                <w:bCs/>
                <w:sz w:val="24"/>
                <w:szCs w:val="24"/>
              </w:rPr>
            </w:pPr>
            <w:r w:rsidRPr="00532907">
              <w:rPr>
                <w:rFonts w:ascii="Times New Roman" w:eastAsia="Calibri" w:hAnsi="Times New Roman" w:cs="Times New Roman"/>
                <w:bCs/>
                <w:i/>
                <w:sz w:val="22"/>
                <w:szCs w:val="22"/>
              </w:rPr>
              <w:t>ф</w:t>
            </w:r>
            <w:r w:rsidR="003B31B6" w:rsidRPr="00532907">
              <w:rPr>
                <w:rFonts w:ascii="Times New Roman" w:eastAsia="Calibri" w:hAnsi="Times New Roman" w:cs="Times New Roman"/>
                <w:bCs/>
                <w:i/>
                <w:sz w:val="22"/>
                <w:szCs w:val="22"/>
              </w:rPr>
              <w:t>ормулировка риска должна содержать описание негативных последствий его наступления, факторов или событий, вызывающих его наступление</w:t>
            </w:r>
          </w:p>
        </w:tc>
        <w:tc>
          <w:tcPr>
            <w:tcW w:w="2332" w:type="pct"/>
            <w:tcBorders>
              <w:bottom w:val="single" w:sz="4" w:space="0" w:color="auto"/>
            </w:tcBorders>
          </w:tcPr>
          <w:p w:rsidR="003B31B6" w:rsidRPr="00532907" w:rsidRDefault="003B31B6" w:rsidP="00EE40AC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rFonts w:eastAsia="Calibri"/>
                <w:b/>
                <w:bCs/>
                <w:sz w:val="24"/>
                <w:szCs w:val="24"/>
              </w:rPr>
            </w:pPr>
            <w:r w:rsidRPr="00532907">
              <w:rPr>
                <w:rFonts w:eastAsia="Calibri"/>
                <w:bCs/>
                <w:i/>
                <w:sz w:val="22"/>
                <w:szCs w:val="22"/>
              </w:rPr>
              <w:t xml:space="preserve">перечень мероприятий, способствующих предупреждению наступления риска </w:t>
            </w:r>
          </w:p>
        </w:tc>
      </w:tr>
      <w:tr w:rsidR="003B31B6" w:rsidRPr="00532907" w:rsidTr="006911BD">
        <w:tc>
          <w:tcPr>
            <w:tcW w:w="291" w:type="pct"/>
            <w:tcBorders>
              <w:bottom w:val="single" w:sz="4" w:space="0" w:color="auto"/>
            </w:tcBorders>
          </w:tcPr>
          <w:p w:rsidR="003B31B6" w:rsidRPr="00532907" w:rsidRDefault="003B31B6" w:rsidP="00EE40AC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532907">
              <w:rPr>
                <w:rFonts w:eastAsia="Calibri"/>
                <w:bCs/>
                <w:sz w:val="24"/>
                <w:szCs w:val="24"/>
              </w:rPr>
              <w:t>2.</w:t>
            </w:r>
          </w:p>
        </w:tc>
        <w:tc>
          <w:tcPr>
            <w:tcW w:w="2377" w:type="pct"/>
            <w:tcBorders>
              <w:bottom w:val="single" w:sz="4" w:space="0" w:color="auto"/>
            </w:tcBorders>
          </w:tcPr>
          <w:p w:rsidR="003B31B6" w:rsidRPr="00532907" w:rsidRDefault="00B84C61" w:rsidP="00EE40AC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rFonts w:eastAsia="Calibri"/>
                <w:b/>
                <w:bCs/>
                <w:sz w:val="24"/>
                <w:szCs w:val="24"/>
              </w:rPr>
            </w:pPr>
            <w:r w:rsidRPr="00532907">
              <w:rPr>
                <w:rFonts w:eastAsia="Calibri"/>
                <w:bCs/>
                <w:i/>
                <w:sz w:val="22"/>
                <w:szCs w:val="22"/>
              </w:rPr>
              <w:t>ф</w:t>
            </w:r>
            <w:r w:rsidR="003B31B6" w:rsidRPr="00532907">
              <w:rPr>
                <w:rFonts w:eastAsia="Calibri"/>
                <w:bCs/>
                <w:i/>
                <w:sz w:val="22"/>
                <w:szCs w:val="22"/>
              </w:rPr>
              <w:t>ормулировка возможности должна содержать описание позитивных эффектов от ее реализации</w:t>
            </w:r>
          </w:p>
        </w:tc>
        <w:tc>
          <w:tcPr>
            <w:tcW w:w="2332" w:type="pct"/>
            <w:tcBorders>
              <w:bottom w:val="single" w:sz="4" w:space="0" w:color="auto"/>
            </w:tcBorders>
          </w:tcPr>
          <w:p w:rsidR="003B31B6" w:rsidRPr="00532907" w:rsidRDefault="003B31B6" w:rsidP="00EE40AC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rFonts w:eastAsia="Calibri"/>
                <w:b/>
                <w:bCs/>
                <w:sz w:val="24"/>
                <w:szCs w:val="24"/>
              </w:rPr>
            </w:pPr>
            <w:r w:rsidRPr="00532907">
              <w:rPr>
                <w:rFonts w:eastAsia="Calibri"/>
                <w:bCs/>
                <w:i/>
                <w:sz w:val="22"/>
                <w:szCs w:val="22"/>
              </w:rPr>
              <w:t>перечень мероприятий по реализации возможности</w:t>
            </w:r>
          </w:p>
        </w:tc>
      </w:tr>
    </w:tbl>
    <w:p w:rsidR="003B31B6" w:rsidRDefault="003B31B6" w:rsidP="003B31B6">
      <w:pPr>
        <w:autoSpaceDE w:val="0"/>
        <w:autoSpaceDN w:val="0"/>
        <w:adjustRightInd w:val="0"/>
        <w:spacing w:line="216" w:lineRule="auto"/>
        <w:rPr>
          <w:rFonts w:eastAsia="Calibri"/>
          <w:b/>
          <w:bCs/>
          <w:spacing w:val="20"/>
          <w:szCs w:val="28"/>
        </w:rPr>
      </w:pPr>
    </w:p>
    <w:p w:rsidR="00F3640F" w:rsidRDefault="00F3640F" w:rsidP="009E2D71">
      <w:pPr>
        <w:jc w:val="center"/>
        <w:rPr>
          <w:rFonts w:eastAsia="Calibri"/>
          <w:b/>
          <w:bCs/>
          <w:iCs/>
          <w:szCs w:val="28"/>
        </w:rPr>
      </w:pPr>
    </w:p>
    <w:p w:rsidR="002230C9" w:rsidRDefault="000D592D" w:rsidP="009E2D71">
      <w:pPr>
        <w:jc w:val="center"/>
        <w:rPr>
          <w:rFonts w:eastAsia="Calibri"/>
          <w:b/>
          <w:bCs/>
          <w:iCs/>
          <w:szCs w:val="28"/>
        </w:rPr>
      </w:pPr>
      <w:r>
        <w:rPr>
          <w:rFonts w:eastAsia="Calibri"/>
          <w:b/>
          <w:bCs/>
          <w:iCs/>
          <w:szCs w:val="28"/>
        </w:rPr>
        <w:lastRenderedPageBreak/>
        <w:t>7</w:t>
      </w:r>
      <w:r w:rsidR="002230C9" w:rsidRPr="00532907">
        <w:rPr>
          <w:rFonts w:eastAsia="Calibri"/>
          <w:b/>
          <w:bCs/>
          <w:iCs/>
          <w:szCs w:val="28"/>
        </w:rPr>
        <w:t>. Дополнительная информация</w:t>
      </w:r>
    </w:p>
    <w:p w:rsidR="00C725BB" w:rsidRPr="00C725BB" w:rsidRDefault="00C725BB" w:rsidP="00177B3A">
      <w:pPr>
        <w:tabs>
          <w:tab w:val="left" w:pos="4044"/>
        </w:tabs>
        <w:autoSpaceDE w:val="0"/>
        <w:autoSpaceDN w:val="0"/>
        <w:adjustRightInd w:val="0"/>
        <w:spacing w:line="216" w:lineRule="auto"/>
        <w:ind w:left="108"/>
        <w:rPr>
          <w:i/>
          <w:szCs w:val="28"/>
        </w:rPr>
      </w:pPr>
      <w:r w:rsidRPr="00CD2913">
        <w:rPr>
          <w:rFonts w:eastAsia="Calibri"/>
          <w:bCs/>
          <w:sz w:val="24"/>
          <w:szCs w:val="24"/>
        </w:rPr>
        <w:tab/>
      </w:r>
    </w:p>
    <w:tbl>
      <w:tblPr>
        <w:tblW w:w="14601" w:type="dxa"/>
        <w:tblInd w:w="62" w:type="dxa"/>
        <w:tblBorders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4601"/>
      </w:tblGrid>
      <w:tr w:rsidR="002230C9" w:rsidRPr="004677B5" w:rsidTr="00C725BB">
        <w:trPr>
          <w:trHeight w:val="15"/>
        </w:trPr>
        <w:tc>
          <w:tcPr>
            <w:tcW w:w="146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230C9" w:rsidRDefault="00141A1D" w:rsidP="00141A1D">
            <w:pPr>
              <w:jc w:val="both"/>
              <w:rPr>
                <w:rFonts w:eastAsia="Calibri"/>
                <w:bCs/>
                <w:i/>
                <w:iCs/>
                <w:sz w:val="22"/>
              </w:rPr>
            </w:pPr>
            <w:r>
              <w:rPr>
                <w:rFonts w:eastAsia="Calibri"/>
                <w:bCs/>
                <w:i/>
                <w:iCs/>
                <w:sz w:val="22"/>
              </w:rPr>
              <w:t>П</w:t>
            </w:r>
            <w:r w:rsidR="002230C9" w:rsidRPr="00800BF7">
              <w:rPr>
                <w:rFonts w:eastAsia="Calibri"/>
                <w:bCs/>
                <w:i/>
                <w:iCs/>
                <w:sz w:val="22"/>
              </w:rPr>
              <w:t xml:space="preserve">ояснения и комментарии в виде ссылок и сносок к отдельным положениям паспорта </w:t>
            </w:r>
            <w:r w:rsidR="003B31B6" w:rsidRPr="00800BF7">
              <w:rPr>
                <w:rFonts w:eastAsia="Calibri"/>
                <w:bCs/>
                <w:i/>
                <w:iCs/>
                <w:sz w:val="22"/>
              </w:rPr>
              <w:t>регионального</w:t>
            </w:r>
            <w:r w:rsidR="002230C9" w:rsidRPr="00800BF7">
              <w:rPr>
                <w:rFonts w:eastAsia="Calibri"/>
                <w:bCs/>
                <w:i/>
                <w:iCs/>
                <w:sz w:val="22"/>
              </w:rPr>
              <w:t xml:space="preserve"> проекта,</w:t>
            </w:r>
            <w:r w:rsidR="003B31B6" w:rsidRPr="00800BF7">
              <w:rPr>
                <w:rFonts w:eastAsia="Calibri"/>
                <w:bCs/>
                <w:i/>
                <w:iCs/>
                <w:sz w:val="22"/>
              </w:rPr>
              <w:t xml:space="preserve"> приводимые в целях их </w:t>
            </w:r>
            <w:proofErr w:type="gramStart"/>
            <w:r w:rsidR="003B31B6" w:rsidRPr="00800BF7">
              <w:rPr>
                <w:rFonts w:eastAsia="Calibri"/>
                <w:bCs/>
                <w:i/>
                <w:iCs/>
                <w:sz w:val="22"/>
              </w:rPr>
              <w:t>уточнения</w:t>
            </w:r>
            <w:r w:rsidR="00D028BE">
              <w:rPr>
                <w:rFonts w:eastAsia="Calibri"/>
                <w:bCs/>
                <w:i/>
                <w:iCs/>
                <w:sz w:val="22"/>
              </w:rPr>
              <w:t>,</w:t>
            </w:r>
            <w:r w:rsidR="00D028BE">
              <w:rPr>
                <w:rFonts w:eastAsia="Calibri"/>
                <w:bCs/>
                <w:i/>
                <w:iCs/>
                <w:sz w:val="22"/>
              </w:rPr>
              <w:br/>
              <w:t>но</w:t>
            </w:r>
            <w:proofErr w:type="gramEnd"/>
            <w:r w:rsidR="00D028BE">
              <w:rPr>
                <w:rFonts w:eastAsia="Calibri"/>
                <w:bCs/>
                <w:i/>
                <w:iCs/>
                <w:sz w:val="22"/>
              </w:rPr>
              <w:t xml:space="preserve"> не дублирующие содержание разделов паспорта регионального проекта</w:t>
            </w:r>
            <w:r w:rsidR="00532907">
              <w:rPr>
                <w:rFonts w:eastAsia="Calibri"/>
                <w:bCs/>
                <w:i/>
                <w:iCs/>
                <w:sz w:val="22"/>
              </w:rPr>
              <w:t>.</w:t>
            </w:r>
          </w:p>
          <w:p w:rsidR="00532907" w:rsidRPr="00800BF7" w:rsidRDefault="00141A1D" w:rsidP="00D11A40">
            <w:pPr>
              <w:jc w:val="both"/>
              <w:rPr>
                <w:rFonts w:eastAsia="Calibri"/>
                <w:bCs/>
                <w:i/>
                <w:iCs/>
                <w:sz w:val="22"/>
              </w:rPr>
            </w:pPr>
            <w:r w:rsidRPr="00141A1D">
              <w:rPr>
                <w:rFonts w:eastAsia="Calibri"/>
                <w:bCs/>
                <w:i/>
                <w:iCs/>
                <w:sz w:val="22"/>
              </w:rPr>
              <w:t>Если региональный проект трансформирован из приоритетного регио</w:t>
            </w:r>
            <w:r>
              <w:rPr>
                <w:rFonts w:eastAsia="Calibri"/>
                <w:bCs/>
                <w:i/>
                <w:iCs/>
                <w:sz w:val="22"/>
              </w:rPr>
              <w:t xml:space="preserve">нального проекта, включаются сведения о результатах реализации приоритетного регионального проекта с приложением отчета, указываются какие именно параметры </w:t>
            </w:r>
            <w:r w:rsidR="00D11A40">
              <w:rPr>
                <w:rFonts w:eastAsia="Calibri"/>
                <w:bCs/>
                <w:i/>
                <w:iCs/>
                <w:sz w:val="22"/>
              </w:rPr>
              <w:t>приоритетного регионального</w:t>
            </w:r>
            <w:r>
              <w:rPr>
                <w:rFonts w:eastAsia="Calibri"/>
                <w:bCs/>
                <w:i/>
                <w:iCs/>
                <w:sz w:val="22"/>
              </w:rPr>
              <w:t xml:space="preserve"> проекта (цели, показатели, результаты и другие) трансформированы и в каком объеме, а также решение о целесообразности реализации приоритетного регионального проекта</w:t>
            </w:r>
            <w:r w:rsidR="00D11A40">
              <w:rPr>
                <w:rFonts w:eastAsia="Calibri"/>
                <w:bCs/>
                <w:i/>
                <w:iCs/>
                <w:sz w:val="22"/>
              </w:rPr>
              <w:t xml:space="preserve"> </w:t>
            </w:r>
            <w:r>
              <w:rPr>
                <w:rFonts w:eastAsia="Calibri"/>
                <w:bCs/>
                <w:i/>
                <w:iCs/>
                <w:sz w:val="22"/>
              </w:rPr>
              <w:t>с измененными параметрами</w:t>
            </w:r>
          </w:p>
        </w:tc>
      </w:tr>
    </w:tbl>
    <w:p w:rsidR="00CE5F0E" w:rsidRDefault="00CE5F0E" w:rsidP="00C725BB">
      <w:pPr>
        <w:jc w:val="center"/>
        <w:rPr>
          <w:b/>
          <w:szCs w:val="28"/>
        </w:rPr>
      </w:pPr>
    </w:p>
    <w:p w:rsidR="00C725BB" w:rsidRPr="00C725BB" w:rsidRDefault="000D592D" w:rsidP="00C725BB">
      <w:pPr>
        <w:jc w:val="center"/>
        <w:rPr>
          <w:b/>
          <w:szCs w:val="28"/>
        </w:rPr>
      </w:pPr>
      <w:r>
        <w:rPr>
          <w:b/>
          <w:szCs w:val="28"/>
        </w:rPr>
        <w:t>8</w:t>
      </w:r>
      <w:r w:rsidR="00C725BB" w:rsidRPr="00C725BB">
        <w:rPr>
          <w:b/>
          <w:szCs w:val="28"/>
        </w:rPr>
        <w:t>. Сведения о федеральном проекте</w:t>
      </w:r>
    </w:p>
    <w:p w:rsidR="00C725BB" w:rsidRDefault="00C725BB">
      <w:pPr>
        <w:rPr>
          <w:szCs w:val="28"/>
        </w:rPr>
      </w:pPr>
    </w:p>
    <w:tbl>
      <w:tblPr>
        <w:tblStyle w:val="ad"/>
        <w:tblW w:w="14601" w:type="dxa"/>
        <w:tblInd w:w="108" w:type="dxa"/>
        <w:tblLook w:val="04A0" w:firstRow="1" w:lastRow="0" w:firstColumn="1" w:lastColumn="0" w:noHBand="0" w:noVBand="1"/>
      </w:tblPr>
      <w:tblGrid>
        <w:gridCol w:w="3936"/>
        <w:gridCol w:w="10665"/>
      </w:tblGrid>
      <w:tr w:rsidR="00C725BB" w:rsidRPr="00CD2913" w:rsidTr="001C7FAF">
        <w:tc>
          <w:tcPr>
            <w:tcW w:w="3936" w:type="dxa"/>
            <w:vAlign w:val="center"/>
          </w:tcPr>
          <w:p w:rsidR="00C725BB" w:rsidRPr="00CD2913" w:rsidRDefault="00C725BB" w:rsidP="00177B3A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CD2913">
              <w:rPr>
                <w:rFonts w:eastAsia="Calibri"/>
                <w:bCs/>
                <w:sz w:val="24"/>
                <w:szCs w:val="24"/>
              </w:rPr>
              <w:t>Наименование национального проекта</w:t>
            </w:r>
          </w:p>
        </w:tc>
        <w:tc>
          <w:tcPr>
            <w:tcW w:w="10665" w:type="dxa"/>
            <w:vAlign w:val="center"/>
          </w:tcPr>
          <w:p w:rsidR="00C725BB" w:rsidRPr="00CD2913" w:rsidRDefault="00C725BB" w:rsidP="00177B3A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i/>
                <w:sz w:val="22"/>
                <w:szCs w:val="22"/>
              </w:rPr>
            </w:pPr>
            <w:r w:rsidRPr="00CD2913">
              <w:rPr>
                <w:i/>
                <w:sz w:val="22"/>
                <w:szCs w:val="22"/>
              </w:rPr>
              <w:t xml:space="preserve">из соответствующего раздела паспорта федерального проекта </w:t>
            </w:r>
            <w:r>
              <w:rPr>
                <w:i/>
                <w:sz w:val="22"/>
                <w:szCs w:val="22"/>
              </w:rPr>
              <w:t>(указывается краткое наименование национального проекта)</w:t>
            </w:r>
          </w:p>
        </w:tc>
      </w:tr>
      <w:tr w:rsidR="00C725BB" w:rsidRPr="00CD2913" w:rsidTr="001C7FAF">
        <w:trPr>
          <w:trHeight w:val="535"/>
        </w:trPr>
        <w:tc>
          <w:tcPr>
            <w:tcW w:w="3936" w:type="dxa"/>
          </w:tcPr>
          <w:p w:rsidR="00C725BB" w:rsidRPr="00CD2913" w:rsidRDefault="00C725BB" w:rsidP="00177B3A">
            <w:pPr>
              <w:autoSpaceDE w:val="0"/>
              <w:autoSpaceDN w:val="0"/>
              <w:adjustRightInd w:val="0"/>
              <w:spacing w:line="216" w:lineRule="auto"/>
              <w:rPr>
                <w:rFonts w:eastAsia="Calibri"/>
                <w:bCs/>
                <w:sz w:val="24"/>
                <w:szCs w:val="24"/>
              </w:rPr>
            </w:pPr>
            <w:r w:rsidRPr="00CD2913">
              <w:rPr>
                <w:rFonts w:eastAsia="Calibri"/>
                <w:bCs/>
                <w:sz w:val="24"/>
                <w:szCs w:val="24"/>
              </w:rPr>
              <w:t xml:space="preserve">Руководитель федерального проекта </w:t>
            </w:r>
          </w:p>
        </w:tc>
        <w:tc>
          <w:tcPr>
            <w:tcW w:w="10665" w:type="dxa"/>
          </w:tcPr>
          <w:p w:rsidR="00C725BB" w:rsidRPr="00CD2913" w:rsidRDefault="00C725BB" w:rsidP="00177B3A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i/>
                <w:sz w:val="22"/>
                <w:szCs w:val="22"/>
              </w:rPr>
            </w:pPr>
            <w:r w:rsidRPr="00CD2913">
              <w:rPr>
                <w:i/>
                <w:sz w:val="22"/>
                <w:szCs w:val="22"/>
              </w:rPr>
              <w:t xml:space="preserve">из соответствующего раздела паспорта федерального проекта </w:t>
            </w:r>
            <w:r>
              <w:rPr>
                <w:i/>
                <w:sz w:val="22"/>
                <w:szCs w:val="22"/>
              </w:rPr>
              <w:t>в формате «Фамилия Инициалы – полное наименование должности»</w:t>
            </w:r>
            <w:r w:rsidRPr="00CD2913">
              <w:rPr>
                <w:i/>
                <w:sz w:val="22"/>
                <w:szCs w:val="22"/>
              </w:rPr>
              <w:t xml:space="preserve"> (для обеспечения прямого взаимодействия куратора и руководителя регионального проекта)</w:t>
            </w:r>
          </w:p>
        </w:tc>
      </w:tr>
      <w:tr w:rsidR="00C725BB" w:rsidRPr="00CD2913" w:rsidTr="001C7FAF">
        <w:trPr>
          <w:trHeight w:val="459"/>
        </w:trPr>
        <w:tc>
          <w:tcPr>
            <w:tcW w:w="3936" w:type="dxa"/>
          </w:tcPr>
          <w:p w:rsidR="00C725BB" w:rsidRPr="00CD2913" w:rsidRDefault="00C725BB" w:rsidP="00177B3A">
            <w:pPr>
              <w:autoSpaceDE w:val="0"/>
              <w:autoSpaceDN w:val="0"/>
              <w:adjustRightInd w:val="0"/>
              <w:spacing w:line="216" w:lineRule="auto"/>
              <w:rPr>
                <w:rFonts w:eastAsia="Calibri"/>
                <w:bCs/>
                <w:sz w:val="24"/>
                <w:szCs w:val="24"/>
              </w:rPr>
            </w:pPr>
            <w:r w:rsidRPr="00CD2913">
              <w:rPr>
                <w:rFonts w:eastAsia="Calibri"/>
                <w:bCs/>
                <w:sz w:val="24"/>
                <w:szCs w:val="24"/>
              </w:rPr>
              <w:t xml:space="preserve">Администратор федерального проекта </w:t>
            </w:r>
          </w:p>
        </w:tc>
        <w:tc>
          <w:tcPr>
            <w:tcW w:w="10665" w:type="dxa"/>
          </w:tcPr>
          <w:p w:rsidR="00C725BB" w:rsidRPr="00CD2913" w:rsidRDefault="00C725BB" w:rsidP="00177B3A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i/>
                <w:sz w:val="22"/>
                <w:szCs w:val="22"/>
              </w:rPr>
            </w:pPr>
            <w:r w:rsidRPr="00CD2913">
              <w:rPr>
                <w:i/>
                <w:sz w:val="22"/>
                <w:szCs w:val="22"/>
              </w:rPr>
              <w:t xml:space="preserve">из </w:t>
            </w:r>
            <w:bookmarkStart w:id="4" w:name="OLE_LINK17"/>
            <w:bookmarkStart w:id="5" w:name="OLE_LINK18"/>
            <w:r w:rsidRPr="00CD2913">
              <w:rPr>
                <w:i/>
                <w:sz w:val="22"/>
                <w:szCs w:val="22"/>
              </w:rPr>
              <w:t>соответствующего раздела паспорта федерального проекта</w:t>
            </w:r>
            <w:bookmarkEnd w:id="4"/>
            <w:bookmarkEnd w:id="5"/>
            <w:r w:rsidRPr="00CD2913">
              <w:rPr>
                <w:i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 xml:space="preserve">в формате «Фамилия Инициалы – полное наименование должности» </w:t>
            </w:r>
            <w:r w:rsidRPr="00CD2913">
              <w:rPr>
                <w:i/>
                <w:sz w:val="22"/>
                <w:szCs w:val="22"/>
              </w:rPr>
              <w:t>(для обе</w:t>
            </w:r>
            <w:r>
              <w:rPr>
                <w:i/>
                <w:sz w:val="22"/>
                <w:szCs w:val="22"/>
              </w:rPr>
              <w:t xml:space="preserve">спечения прямого взаимодействия </w:t>
            </w:r>
            <w:r w:rsidRPr="00CD2913">
              <w:rPr>
                <w:i/>
                <w:sz w:val="22"/>
                <w:szCs w:val="22"/>
              </w:rPr>
              <w:t>по оперативной передаче данных)</w:t>
            </w:r>
          </w:p>
        </w:tc>
      </w:tr>
      <w:tr w:rsidR="001C7FAF" w:rsidRPr="006D367D" w:rsidTr="001C7FAF">
        <w:tc>
          <w:tcPr>
            <w:tcW w:w="3936" w:type="dxa"/>
          </w:tcPr>
          <w:p w:rsidR="001C7FAF" w:rsidRPr="00CD2913" w:rsidRDefault="001C7FAF" w:rsidP="00177B3A">
            <w:pPr>
              <w:autoSpaceDE w:val="0"/>
              <w:autoSpaceDN w:val="0"/>
              <w:adjustRightInd w:val="0"/>
              <w:spacing w:line="216" w:lineRule="auto"/>
              <w:rPr>
                <w:rFonts w:eastAsia="Calibri"/>
                <w:bCs/>
                <w:sz w:val="24"/>
                <w:szCs w:val="24"/>
              </w:rPr>
            </w:pPr>
            <w:r w:rsidRPr="00CD2913">
              <w:rPr>
                <w:rFonts w:eastAsia="Calibri"/>
                <w:bCs/>
                <w:sz w:val="24"/>
                <w:szCs w:val="24"/>
              </w:rPr>
              <w:t>Связь с государственными программами Российской Федерации</w:t>
            </w:r>
          </w:p>
        </w:tc>
        <w:tc>
          <w:tcPr>
            <w:tcW w:w="10665" w:type="dxa"/>
          </w:tcPr>
          <w:p w:rsidR="001C7FAF" w:rsidRPr="003F3E4A" w:rsidRDefault="001C7FAF" w:rsidP="00177B3A">
            <w:pPr>
              <w:autoSpaceDE w:val="0"/>
              <w:autoSpaceDN w:val="0"/>
              <w:adjustRightInd w:val="0"/>
              <w:spacing w:line="216" w:lineRule="auto"/>
              <w:jc w:val="both"/>
              <w:rPr>
                <w:i/>
                <w:spacing w:val="-2"/>
                <w:sz w:val="22"/>
                <w:szCs w:val="22"/>
              </w:rPr>
            </w:pPr>
            <w:r w:rsidRPr="003F3E4A">
              <w:rPr>
                <w:i/>
                <w:spacing w:val="-2"/>
                <w:sz w:val="22"/>
                <w:szCs w:val="22"/>
              </w:rPr>
              <w:t xml:space="preserve">из соответствующего раздела паспорта федерального проекта </w:t>
            </w:r>
            <w:r>
              <w:rPr>
                <w:i/>
                <w:spacing w:val="-2"/>
                <w:sz w:val="22"/>
                <w:szCs w:val="22"/>
              </w:rPr>
              <w:t>(</w:t>
            </w:r>
            <w:r w:rsidRPr="003F3E4A">
              <w:rPr>
                <w:i/>
                <w:spacing w:val="-2"/>
                <w:sz w:val="22"/>
                <w:szCs w:val="22"/>
              </w:rPr>
              <w:t>для включения мероприятий, направленных</w:t>
            </w:r>
            <w:r>
              <w:rPr>
                <w:i/>
                <w:spacing w:val="-2"/>
                <w:sz w:val="22"/>
                <w:szCs w:val="22"/>
              </w:rPr>
              <w:br/>
            </w:r>
            <w:r w:rsidRPr="003F3E4A">
              <w:rPr>
                <w:i/>
                <w:spacing w:val="-2"/>
                <w:sz w:val="22"/>
                <w:szCs w:val="22"/>
              </w:rPr>
              <w:t>на получение финансирования из федерального бюджета</w:t>
            </w:r>
            <w:r>
              <w:rPr>
                <w:i/>
                <w:spacing w:val="-2"/>
                <w:sz w:val="22"/>
                <w:szCs w:val="22"/>
              </w:rPr>
              <w:t>)</w:t>
            </w:r>
          </w:p>
        </w:tc>
      </w:tr>
    </w:tbl>
    <w:p w:rsidR="00420849" w:rsidRDefault="00420849">
      <w:pPr>
        <w:rPr>
          <w:sz w:val="24"/>
          <w:szCs w:val="28"/>
        </w:rPr>
      </w:pPr>
      <w:r>
        <w:rPr>
          <w:sz w:val="24"/>
          <w:szCs w:val="28"/>
        </w:rPr>
        <w:br w:type="page"/>
      </w:r>
    </w:p>
    <w:p w:rsidR="000546FE" w:rsidRPr="00532907" w:rsidRDefault="000546FE" w:rsidP="000546FE">
      <w:pPr>
        <w:autoSpaceDE w:val="0"/>
        <w:autoSpaceDN w:val="0"/>
        <w:adjustRightInd w:val="0"/>
        <w:spacing w:line="216" w:lineRule="auto"/>
        <w:ind w:left="10348"/>
        <w:rPr>
          <w:szCs w:val="28"/>
        </w:rPr>
      </w:pPr>
      <w:r w:rsidRPr="00532907">
        <w:rPr>
          <w:szCs w:val="28"/>
        </w:rPr>
        <w:lastRenderedPageBreak/>
        <w:t xml:space="preserve">Приложение </w:t>
      </w:r>
      <w:r w:rsidRPr="00456C84">
        <w:rPr>
          <w:szCs w:val="28"/>
        </w:rPr>
        <w:t xml:space="preserve">№ </w:t>
      </w:r>
      <w:r w:rsidR="00456C84">
        <w:rPr>
          <w:szCs w:val="28"/>
        </w:rPr>
        <w:t>1</w:t>
      </w:r>
    </w:p>
    <w:p w:rsidR="000546FE" w:rsidRPr="00532907" w:rsidRDefault="000546FE" w:rsidP="000546FE">
      <w:pPr>
        <w:autoSpaceDE w:val="0"/>
        <w:autoSpaceDN w:val="0"/>
        <w:adjustRightInd w:val="0"/>
        <w:spacing w:line="216" w:lineRule="auto"/>
        <w:ind w:left="10348"/>
        <w:rPr>
          <w:szCs w:val="28"/>
        </w:rPr>
      </w:pPr>
      <w:r w:rsidRPr="00532907">
        <w:rPr>
          <w:szCs w:val="28"/>
        </w:rPr>
        <w:t>к паспорту регионального проекта</w:t>
      </w:r>
    </w:p>
    <w:p w:rsidR="000546FE" w:rsidRPr="000A11E3" w:rsidRDefault="000546FE" w:rsidP="000546FE">
      <w:pPr>
        <w:autoSpaceDE w:val="0"/>
        <w:autoSpaceDN w:val="0"/>
        <w:adjustRightInd w:val="0"/>
        <w:spacing w:line="216" w:lineRule="auto"/>
        <w:ind w:left="10348"/>
        <w:rPr>
          <w:i/>
          <w:szCs w:val="28"/>
        </w:rPr>
      </w:pPr>
      <w:r w:rsidRPr="00532907">
        <w:rPr>
          <w:szCs w:val="28"/>
        </w:rPr>
        <w:t>«</w:t>
      </w:r>
      <w:r w:rsidRPr="00532907">
        <w:rPr>
          <w:i/>
          <w:szCs w:val="28"/>
        </w:rPr>
        <w:t>полное наименование регионального проекта»</w:t>
      </w:r>
    </w:p>
    <w:p w:rsidR="000546FE" w:rsidRPr="006168E9" w:rsidRDefault="000546FE" w:rsidP="000546FE">
      <w:pPr>
        <w:autoSpaceDE w:val="0"/>
        <w:autoSpaceDN w:val="0"/>
        <w:adjustRightInd w:val="0"/>
        <w:spacing w:line="216" w:lineRule="auto"/>
        <w:ind w:left="10348"/>
        <w:jc w:val="center"/>
        <w:rPr>
          <w:b/>
          <w:szCs w:val="28"/>
        </w:rPr>
      </w:pPr>
    </w:p>
    <w:p w:rsidR="00C12C0C" w:rsidRPr="006168E9" w:rsidRDefault="00C12C0C" w:rsidP="000546FE">
      <w:pPr>
        <w:autoSpaceDE w:val="0"/>
        <w:autoSpaceDN w:val="0"/>
        <w:adjustRightInd w:val="0"/>
        <w:spacing w:line="216" w:lineRule="auto"/>
        <w:jc w:val="center"/>
        <w:rPr>
          <w:b/>
          <w:szCs w:val="28"/>
        </w:rPr>
      </w:pPr>
    </w:p>
    <w:p w:rsidR="000546FE" w:rsidRDefault="000546FE" w:rsidP="000546FE">
      <w:pPr>
        <w:autoSpaceDE w:val="0"/>
        <w:autoSpaceDN w:val="0"/>
        <w:adjustRightInd w:val="0"/>
        <w:spacing w:line="216" w:lineRule="auto"/>
        <w:jc w:val="center"/>
        <w:rPr>
          <w:b/>
          <w:szCs w:val="28"/>
        </w:rPr>
      </w:pPr>
      <w:r>
        <w:rPr>
          <w:b/>
          <w:szCs w:val="28"/>
        </w:rPr>
        <w:t>ПЛАН</w:t>
      </w:r>
      <w:r w:rsidR="00C934AB" w:rsidRPr="00C934AB">
        <w:rPr>
          <w:b/>
          <w:szCs w:val="28"/>
        </w:rPr>
        <w:t xml:space="preserve"> </w:t>
      </w:r>
      <w:r w:rsidR="00C934AB">
        <w:rPr>
          <w:b/>
          <w:szCs w:val="28"/>
        </w:rPr>
        <w:t xml:space="preserve">МЕРОПРИЯТИЙ </w:t>
      </w:r>
      <w:r w:rsidR="00F203CD">
        <w:rPr>
          <w:rStyle w:val="af0"/>
          <w:b/>
          <w:szCs w:val="28"/>
        </w:rPr>
        <w:footnoteReference w:id="10"/>
      </w:r>
    </w:p>
    <w:p w:rsidR="000546FE" w:rsidRPr="006168E9" w:rsidRDefault="003D1FDB" w:rsidP="000546FE">
      <w:pPr>
        <w:autoSpaceDE w:val="0"/>
        <w:autoSpaceDN w:val="0"/>
        <w:adjustRightInd w:val="0"/>
        <w:spacing w:line="216" w:lineRule="auto"/>
        <w:jc w:val="center"/>
        <w:rPr>
          <w:b/>
          <w:szCs w:val="28"/>
        </w:rPr>
      </w:pPr>
      <w:r>
        <w:rPr>
          <w:b/>
          <w:szCs w:val="28"/>
        </w:rPr>
        <w:t xml:space="preserve">по реализации </w:t>
      </w:r>
      <w:r w:rsidR="000546FE" w:rsidRPr="006168E9">
        <w:rPr>
          <w:b/>
          <w:szCs w:val="28"/>
        </w:rPr>
        <w:t>регионального проекта</w:t>
      </w:r>
    </w:p>
    <w:p w:rsidR="000546FE" w:rsidRPr="000D66FD" w:rsidRDefault="000D66FD" w:rsidP="000546FE">
      <w:pPr>
        <w:autoSpaceDE w:val="0"/>
        <w:autoSpaceDN w:val="0"/>
        <w:adjustRightInd w:val="0"/>
        <w:spacing w:line="216" w:lineRule="auto"/>
        <w:jc w:val="center"/>
        <w:rPr>
          <w:i/>
          <w:sz w:val="22"/>
          <w:szCs w:val="22"/>
          <w:highlight w:val="yellow"/>
        </w:rPr>
      </w:pPr>
      <w:r w:rsidRPr="000D66FD">
        <w:rPr>
          <w:sz w:val="22"/>
          <w:szCs w:val="22"/>
        </w:rPr>
        <w:t>«</w:t>
      </w:r>
      <w:r w:rsidRPr="000D66FD">
        <w:rPr>
          <w:i/>
          <w:sz w:val="22"/>
          <w:szCs w:val="22"/>
        </w:rPr>
        <w:t>полное наименование регионального проекта»</w:t>
      </w:r>
    </w:p>
    <w:p w:rsidR="000D66FD" w:rsidRDefault="000D66FD" w:rsidP="005F6158">
      <w:pPr>
        <w:ind w:left="62"/>
        <w:rPr>
          <w:rFonts w:eastAsia="Calibri"/>
          <w:bCs/>
          <w:iCs/>
          <w:szCs w:val="28"/>
        </w:rPr>
      </w:pPr>
    </w:p>
    <w:tbl>
      <w:tblPr>
        <w:tblStyle w:val="ad"/>
        <w:tblW w:w="14596" w:type="dxa"/>
        <w:tblLayout w:type="fixed"/>
        <w:tblLook w:val="04A0" w:firstRow="1" w:lastRow="0" w:firstColumn="1" w:lastColumn="0" w:noHBand="0" w:noVBand="1"/>
      </w:tblPr>
      <w:tblGrid>
        <w:gridCol w:w="959"/>
        <w:gridCol w:w="3260"/>
        <w:gridCol w:w="1985"/>
        <w:gridCol w:w="1925"/>
        <w:gridCol w:w="2272"/>
        <w:gridCol w:w="2210"/>
        <w:gridCol w:w="1985"/>
      </w:tblGrid>
      <w:tr w:rsidR="00387263" w:rsidRPr="00411A3A" w:rsidTr="00954197">
        <w:trPr>
          <w:trHeight w:val="70"/>
        </w:trPr>
        <w:tc>
          <w:tcPr>
            <w:tcW w:w="959" w:type="dxa"/>
            <w:vMerge w:val="restart"/>
          </w:tcPr>
          <w:p w:rsidR="00387263" w:rsidRPr="00D167A1" w:rsidRDefault="00E67E04" w:rsidP="00EE40A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 п/п</w:t>
            </w:r>
          </w:p>
        </w:tc>
        <w:tc>
          <w:tcPr>
            <w:tcW w:w="3260" w:type="dxa"/>
            <w:vMerge w:val="restart"/>
          </w:tcPr>
          <w:p w:rsidR="00387263" w:rsidRPr="00411A3A" w:rsidRDefault="00387263" w:rsidP="00EE40AC">
            <w:pPr>
              <w:jc w:val="center"/>
              <w:rPr>
                <w:sz w:val="24"/>
                <w:szCs w:val="24"/>
              </w:rPr>
            </w:pPr>
            <w:r w:rsidRPr="00411A3A">
              <w:rPr>
                <w:sz w:val="24"/>
                <w:szCs w:val="24"/>
              </w:rPr>
              <w:t>Наименование результата, мероприятия,</w:t>
            </w:r>
            <w:r w:rsidR="00B61666">
              <w:rPr>
                <w:rStyle w:val="af0"/>
                <w:sz w:val="24"/>
                <w:szCs w:val="24"/>
              </w:rPr>
              <w:footnoteReference w:id="11"/>
            </w:r>
            <w:r w:rsidRPr="00411A3A">
              <w:rPr>
                <w:sz w:val="24"/>
                <w:szCs w:val="24"/>
              </w:rPr>
              <w:t xml:space="preserve"> контрольной точки</w:t>
            </w:r>
          </w:p>
        </w:tc>
        <w:tc>
          <w:tcPr>
            <w:tcW w:w="3910" w:type="dxa"/>
            <w:gridSpan w:val="2"/>
          </w:tcPr>
          <w:p w:rsidR="00387263" w:rsidRPr="00411A3A" w:rsidRDefault="00387263" w:rsidP="00F7466D">
            <w:pPr>
              <w:jc w:val="center"/>
              <w:rPr>
                <w:sz w:val="24"/>
                <w:szCs w:val="24"/>
              </w:rPr>
            </w:pPr>
            <w:r w:rsidRPr="00411A3A">
              <w:rPr>
                <w:sz w:val="24"/>
                <w:szCs w:val="24"/>
              </w:rPr>
              <w:t>Сроки реализации</w:t>
            </w:r>
          </w:p>
        </w:tc>
        <w:tc>
          <w:tcPr>
            <w:tcW w:w="2272" w:type="dxa"/>
            <w:vMerge w:val="restart"/>
          </w:tcPr>
          <w:p w:rsidR="00387263" w:rsidRPr="00411A3A" w:rsidRDefault="00387263" w:rsidP="00EE40AC">
            <w:pPr>
              <w:jc w:val="center"/>
              <w:rPr>
                <w:sz w:val="24"/>
                <w:szCs w:val="24"/>
              </w:rPr>
            </w:pPr>
            <w:r w:rsidRPr="00411A3A">
              <w:rPr>
                <w:sz w:val="24"/>
                <w:szCs w:val="24"/>
              </w:rPr>
              <w:t>Ответственный исполнитель</w:t>
            </w:r>
            <w:r w:rsidR="003C539A">
              <w:rPr>
                <w:rStyle w:val="af0"/>
                <w:sz w:val="24"/>
                <w:szCs w:val="24"/>
              </w:rPr>
              <w:footnoteReference w:id="12"/>
            </w:r>
          </w:p>
        </w:tc>
        <w:tc>
          <w:tcPr>
            <w:tcW w:w="2210" w:type="dxa"/>
            <w:vMerge w:val="restart"/>
          </w:tcPr>
          <w:p w:rsidR="00387263" w:rsidRPr="00411A3A" w:rsidRDefault="00217885" w:rsidP="00EE40A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Вид документа</w:t>
            </w:r>
            <w:r>
              <w:rPr>
                <w:sz w:val="24"/>
                <w:szCs w:val="24"/>
              </w:rPr>
              <w:br/>
            </w:r>
            <w:r w:rsidR="00387263" w:rsidRPr="00411A3A">
              <w:rPr>
                <w:sz w:val="24"/>
                <w:szCs w:val="24"/>
              </w:rPr>
              <w:t>и характеристика результата</w:t>
            </w:r>
          </w:p>
        </w:tc>
        <w:tc>
          <w:tcPr>
            <w:tcW w:w="1985" w:type="dxa"/>
            <w:vMerge w:val="restart"/>
          </w:tcPr>
          <w:p w:rsidR="00387263" w:rsidRPr="00411A3A" w:rsidRDefault="00387263" w:rsidP="00EE40AC">
            <w:pPr>
              <w:jc w:val="center"/>
              <w:rPr>
                <w:sz w:val="24"/>
                <w:szCs w:val="24"/>
              </w:rPr>
            </w:pPr>
            <w:r w:rsidRPr="00411A3A">
              <w:rPr>
                <w:sz w:val="24"/>
                <w:szCs w:val="24"/>
              </w:rPr>
              <w:t>Уровень контроля</w:t>
            </w:r>
          </w:p>
        </w:tc>
      </w:tr>
      <w:tr w:rsidR="00387263" w:rsidRPr="00411A3A" w:rsidTr="00954197">
        <w:tc>
          <w:tcPr>
            <w:tcW w:w="959" w:type="dxa"/>
            <w:vMerge/>
          </w:tcPr>
          <w:p w:rsidR="00387263" w:rsidRPr="00D167A1" w:rsidRDefault="00387263" w:rsidP="00EE40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387263" w:rsidRPr="00411A3A" w:rsidRDefault="00387263" w:rsidP="00EE40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387263" w:rsidRPr="00411A3A" w:rsidRDefault="00DC2C0E" w:rsidP="00EE40A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="00387263" w:rsidRPr="00411A3A">
              <w:rPr>
                <w:sz w:val="24"/>
                <w:szCs w:val="24"/>
              </w:rPr>
              <w:t>ачало</w:t>
            </w:r>
          </w:p>
        </w:tc>
        <w:tc>
          <w:tcPr>
            <w:tcW w:w="1925" w:type="dxa"/>
          </w:tcPr>
          <w:p w:rsidR="00387263" w:rsidRPr="00411A3A" w:rsidRDefault="00DC2C0E" w:rsidP="00EE40A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="00387263" w:rsidRPr="00411A3A">
              <w:rPr>
                <w:sz w:val="24"/>
                <w:szCs w:val="24"/>
              </w:rPr>
              <w:t>кончание</w:t>
            </w:r>
          </w:p>
        </w:tc>
        <w:tc>
          <w:tcPr>
            <w:tcW w:w="2272" w:type="dxa"/>
            <w:vMerge/>
          </w:tcPr>
          <w:p w:rsidR="00387263" w:rsidRPr="00411A3A" w:rsidRDefault="00387263" w:rsidP="00EE40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10" w:type="dxa"/>
            <w:vMerge/>
          </w:tcPr>
          <w:p w:rsidR="00387263" w:rsidRPr="00411A3A" w:rsidRDefault="00387263" w:rsidP="00EE40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 w:rsidR="00387263" w:rsidRPr="00411A3A" w:rsidRDefault="00387263" w:rsidP="00EE40AC">
            <w:pPr>
              <w:jc w:val="center"/>
              <w:rPr>
                <w:sz w:val="24"/>
                <w:szCs w:val="24"/>
              </w:rPr>
            </w:pPr>
          </w:p>
        </w:tc>
      </w:tr>
    </w:tbl>
    <w:p w:rsidR="00387263" w:rsidRPr="00C2267B" w:rsidRDefault="00387263" w:rsidP="00387263">
      <w:pPr>
        <w:rPr>
          <w:sz w:val="2"/>
          <w:szCs w:val="2"/>
        </w:rPr>
      </w:pPr>
    </w:p>
    <w:tbl>
      <w:tblPr>
        <w:tblStyle w:val="ad"/>
        <w:tblW w:w="14596" w:type="dxa"/>
        <w:tblLayout w:type="fixed"/>
        <w:tblLook w:val="04A0" w:firstRow="1" w:lastRow="0" w:firstColumn="1" w:lastColumn="0" w:noHBand="0" w:noVBand="1"/>
      </w:tblPr>
      <w:tblGrid>
        <w:gridCol w:w="959"/>
        <w:gridCol w:w="3260"/>
        <w:gridCol w:w="1985"/>
        <w:gridCol w:w="1925"/>
        <w:gridCol w:w="2272"/>
        <w:gridCol w:w="2210"/>
        <w:gridCol w:w="1985"/>
      </w:tblGrid>
      <w:tr w:rsidR="00387263" w:rsidRPr="00411A3A" w:rsidTr="00954197">
        <w:trPr>
          <w:tblHeader/>
        </w:trPr>
        <w:tc>
          <w:tcPr>
            <w:tcW w:w="959" w:type="dxa"/>
          </w:tcPr>
          <w:p w:rsidR="00387263" w:rsidRPr="00D167A1" w:rsidRDefault="00387263" w:rsidP="00EE40A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387263" w:rsidRPr="00411A3A" w:rsidRDefault="00387263" w:rsidP="00EE40A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985" w:type="dxa"/>
          </w:tcPr>
          <w:p w:rsidR="00387263" w:rsidRPr="00411A3A" w:rsidRDefault="00387263" w:rsidP="00EE40A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925" w:type="dxa"/>
          </w:tcPr>
          <w:p w:rsidR="00387263" w:rsidRPr="00411A3A" w:rsidRDefault="00387263" w:rsidP="00EE40A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272" w:type="dxa"/>
          </w:tcPr>
          <w:p w:rsidR="00387263" w:rsidRPr="00411A3A" w:rsidRDefault="00387263" w:rsidP="00EE40A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210" w:type="dxa"/>
          </w:tcPr>
          <w:p w:rsidR="00387263" w:rsidRPr="00411A3A" w:rsidRDefault="00387263" w:rsidP="00EE40A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985" w:type="dxa"/>
          </w:tcPr>
          <w:p w:rsidR="00387263" w:rsidRPr="00411A3A" w:rsidRDefault="00387263" w:rsidP="00EE40A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</w:tr>
      <w:tr w:rsidR="00E673D0" w:rsidRPr="00411A3A" w:rsidTr="00954197">
        <w:tc>
          <w:tcPr>
            <w:tcW w:w="959" w:type="dxa"/>
          </w:tcPr>
          <w:p w:rsidR="00E673D0" w:rsidRDefault="005944DB" w:rsidP="005944D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E673D0">
              <w:rPr>
                <w:sz w:val="24"/>
                <w:szCs w:val="24"/>
              </w:rPr>
              <w:t>.</w:t>
            </w:r>
          </w:p>
        </w:tc>
        <w:tc>
          <w:tcPr>
            <w:tcW w:w="3260" w:type="dxa"/>
          </w:tcPr>
          <w:p w:rsidR="00E673D0" w:rsidRDefault="00E673D0" w:rsidP="000009F6">
            <w:pPr>
              <w:rPr>
                <w:sz w:val="24"/>
                <w:szCs w:val="24"/>
              </w:rPr>
            </w:pPr>
            <w:r w:rsidRPr="00D826E1">
              <w:rPr>
                <w:i/>
                <w:sz w:val="22"/>
                <w:szCs w:val="22"/>
              </w:rPr>
              <w:t xml:space="preserve">наименование результата </w:t>
            </w:r>
            <w:r>
              <w:rPr>
                <w:i/>
                <w:sz w:val="22"/>
                <w:szCs w:val="22"/>
              </w:rPr>
              <w:t>регионального</w:t>
            </w:r>
            <w:r w:rsidRPr="00D826E1">
              <w:rPr>
                <w:i/>
                <w:sz w:val="22"/>
                <w:szCs w:val="22"/>
              </w:rPr>
              <w:t xml:space="preserve"> проекта, создаваемого в рамках решения задачи федерального проекта, из раздела 3</w:t>
            </w:r>
            <w:r w:rsidR="006A6197">
              <w:rPr>
                <w:i/>
                <w:sz w:val="22"/>
                <w:szCs w:val="22"/>
              </w:rPr>
              <w:t xml:space="preserve"> </w:t>
            </w:r>
            <w:r w:rsidR="006A6197" w:rsidRPr="00F96187">
              <w:rPr>
                <w:i/>
                <w:sz w:val="22"/>
                <w:szCs w:val="22"/>
              </w:rPr>
              <w:t xml:space="preserve">паспорта </w:t>
            </w:r>
            <w:r w:rsidR="006A6197" w:rsidRPr="00F96187">
              <w:rPr>
                <w:i/>
                <w:sz w:val="22"/>
                <w:szCs w:val="22"/>
              </w:rPr>
              <w:lastRenderedPageBreak/>
              <w:t>регионального проекта</w:t>
            </w:r>
            <w:r w:rsidRPr="00D826E1">
              <w:rPr>
                <w:i/>
                <w:sz w:val="22"/>
                <w:szCs w:val="22"/>
              </w:rPr>
              <w:t xml:space="preserve"> «</w:t>
            </w:r>
            <w:r w:rsidR="000009F6">
              <w:rPr>
                <w:i/>
                <w:sz w:val="22"/>
                <w:szCs w:val="22"/>
              </w:rPr>
              <w:t>Р</w:t>
            </w:r>
            <w:r w:rsidRPr="00D826E1">
              <w:rPr>
                <w:i/>
                <w:sz w:val="22"/>
                <w:szCs w:val="22"/>
              </w:rPr>
              <w:t>езультаты регионального проекта»</w:t>
            </w:r>
          </w:p>
        </w:tc>
        <w:tc>
          <w:tcPr>
            <w:tcW w:w="1985" w:type="dxa"/>
          </w:tcPr>
          <w:p w:rsidR="00E673D0" w:rsidRPr="00FC33D7" w:rsidRDefault="00954197" w:rsidP="00954197">
            <w:pPr>
              <w:rPr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lastRenderedPageBreak/>
              <w:t>дата начала цифровым способом</w:t>
            </w:r>
            <w:r>
              <w:rPr>
                <w:i/>
                <w:sz w:val="22"/>
                <w:szCs w:val="22"/>
              </w:rPr>
              <w:br/>
            </w:r>
            <w:r w:rsidR="00E673D0" w:rsidRPr="00FC33D7">
              <w:rPr>
                <w:i/>
                <w:sz w:val="22"/>
                <w:szCs w:val="22"/>
              </w:rPr>
              <w:t>в формате «ДД.ММ.ГГГГ</w:t>
            </w:r>
            <w:proofErr w:type="gramStart"/>
            <w:r w:rsidR="00E673D0" w:rsidRPr="00FC33D7">
              <w:rPr>
                <w:i/>
                <w:sz w:val="22"/>
                <w:szCs w:val="22"/>
              </w:rPr>
              <w:t>»</w:t>
            </w:r>
            <w:r w:rsidR="00E673D0">
              <w:rPr>
                <w:i/>
                <w:sz w:val="22"/>
                <w:szCs w:val="22"/>
              </w:rPr>
              <w:t>,</w:t>
            </w:r>
            <w:r w:rsidR="00E673D0">
              <w:rPr>
                <w:i/>
                <w:sz w:val="22"/>
                <w:szCs w:val="22"/>
              </w:rPr>
              <w:br/>
            </w:r>
            <w:r w:rsidR="00E673D0">
              <w:rPr>
                <w:i/>
                <w:sz w:val="22"/>
                <w:szCs w:val="22"/>
              </w:rPr>
              <w:lastRenderedPageBreak/>
              <w:t>не</w:t>
            </w:r>
            <w:proofErr w:type="gramEnd"/>
            <w:r w:rsidR="00E673D0">
              <w:rPr>
                <w:i/>
                <w:sz w:val="22"/>
                <w:szCs w:val="22"/>
              </w:rPr>
              <w:t xml:space="preserve"> позднее которой </w:t>
            </w:r>
            <w:r w:rsidR="00BB636C">
              <w:rPr>
                <w:i/>
                <w:sz w:val="22"/>
                <w:szCs w:val="22"/>
              </w:rPr>
              <w:t>должно быть начато выполнение первого мероприятия, направленного</w:t>
            </w:r>
            <w:r w:rsidR="00BB636C">
              <w:rPr>
                <w:i/>
                <w:sz w:val="22"/>
                <w:szCs w:val="22"/>
              </w:rPr>
              <w:br/>
              <w:t>на достижение контрольной точки</w:t>
            </w:r>
            <w:r>
              <w:rPr>
                <w:i/>
                <w:sz w:val="22"/>
                <w:szCs w:val="22"/>
              </w:rPr>
              <w:t xml:space="preserve"> </w:t>
            </w:r>
            <w:r w:rsidR="00BB636C">
              <w:rPr>
                <w:i/>
                <w:sz w:val="22"/>
                <w:szCs w:val="22"/>
              </w:rPr>
              <w:t>и обеспечивающего получение ре</w:t>
            </w:r>
            <w:r w:rsidR="00F20183">
              <w:rPr>
                <w:i/>
                <w:sz w:val="22"/>
                <w:szCs w:val="22"/>
              </w:rPr>
              <w:t>зультата регионального проекта</w:t>
            </w:r>
          </w:p>
        </w:tc>
        <w:tc>
          <w:tcPr>
            <w:tcW w:w="1925" w:type="dxa"/>
          </w:tcPr>
          <w:p w:rsidR="00E673D0" w:rsidRDefault="00E673D0" w:rsidP="0054020B">
            <w:pPr>
              <w:rPr>
                <w:sz w:val="24"/>
                <w:szCs w:val="24"/>
              </w:rPr>
            </w:pPr>
            <w:r w:rsidRPr="00FC33D7">
              <w:rPr>
                <w:i/>
                <w:sz w:val="22"/>
                <w:szCs w:val="22"/>
              </w:rPr>
              <w:lastRenderedPageBreak/>
              <w:t xml:space="preserve">дата </w:t>
            </w:r>
            <w:r>
              <w:rPr>
                <w:i/>
                <w:sz w:val="22"/>
                <w:szCs w:val="22"/>
              </w:rPr>
              <w:t>окончания</w:t>
            </w:r>
            <w:r w:rsidR="00954197">
              <w:rPr>
                <w:i/>
                <w:sz w:val="22"/>
                <w:szCs w:val="22"/>
              </w:rPr>
              <w:t xml:space="preserve"> цифровым способом</w:t>
            </w:r>
            <w:r w:rsidR="00954197">
              <w:rPr>
                <w:i/>
                <w:sz w:val="22"/>
                <w:szCs w:val="22"/>
              </w:rPr>
              <w:br/>
            </w:r>
            <w:r w:rsidRPr="00FC33D7">
              <w:rPr>
                <w:i/>
                <w:sz w:val="22"/>
                <w:szCs w:val="22"/>
              </w:rPr>
              <w:t>в формате «ДД.ММ.ГГГГ</w:t>
            </w:r>
            <w:proofErr w:type="gramStart"/>
            <w:r w:rsidRPr="00FC33D7">
              <w:rPr>
                <w:i/>
                <w:sz w:val="22"/>
                <w:szCs w:val="22"/>
              </w:rPr>
              <w:t>»</w:t>
            </w:r>
            <w:r>
              <w:rPr>
                <w:i/>
                <w:sz w:val="22"/>
                <w:szCs w:val="22"/>
              </w:rPr>
              <w:t>,</w:t>
            </w:r>
            <w:r>
              <w:rPr>
                <w:i/>
                <w:sz w:val="22"/>
                <w:szCs w:val="22"/>
              </w:rPr>
              <w:br/>
            </w:r>
            <w:r>
              <w:rPr>
                <w:i/>
                <w:sz w:val="22"/>
                <w:szCs w:val="22"/>
              </w:rPr>
              <w:lastRenderedPageBreak/>
              <w:t>не</w:t>
            </w:r>
            <w:proofErr w:type="gramEnd"/>
            <w:r>
              <w:rPr>
                <w:i/>
                <w:sz w:val="22"/>
                <w:szCs w:val="22"/>
              </w:rPr>
              <w:t xml:space="preserve"> позднее которой </w:t>
            </w:r>
            <w:r w:rsidR="00BB636C">
              <w:rPr>
                <w:i/>
                <w:sz w:val="22"/>
                <w:szCs w:val="22"/>
              </w:rPr>
              <w:t xml:space="preserve">должна быть выполнена крайняя контрольная точка, </w:t>
            </w:r>
            <w:r w:rsidR="00D5062B">
              <w:rPr>
                <w:i/>
                <w:sz w:val="22"/>
                <w:szCs w:val="22"/>
              </w:rPr>
              <w:t>которая соответствует</w:t>
            </w:r>
            <w:r w:rsidR="00BB636C">
              <w:rPr>
                <w:i/>
                <w:sz w:val="22"/>
                <w:szCs w:val="22"/>
              </w:rPr>
              <w:t xml:space="preserve"> промежуточному результату одного ре</w:t>
            </w:r>
            <w:r w:rsidR="008237C8">
              <w:rPr>
                <w:i/>
                <w:sz w:val="22"/>
                <w:szCs w:val="22"/>
              </w:rPr>
              <w:t>зультата регионального проекта</w:t>
            </w:r>
            <w:r w:rsidR="0054020B">
              <w:rPr>
                <w:i/>
                <w:sz w:val="22"/>
                <w:szCs w:val="22"/>
              </w:rPr>
              <w:br/>
              <w:t>в соответствии</w:t>
            </w:r>
            <w:r w:rsidR="0054020B">
              <w:rPr>
                <w:i/>
                <w:sz w:val="22"/>
                <w:szCs w:val="22"/>
              </w:rPr>
              <w:br/>
              <w:t xml:space="preserve">с </w:t>
            </w:r>
            <w:r w:rsidR="0054020B" w:rsidRPr="00D826E1">
              <w:rPr>
                <w:i/>
                <w:sz w:val="22"/>
                <w:szCs w:val="22"/>
              </w:rPr>
              <w:t>раздел</w:t>
            </w:r>
            <w:r w:rsidR="0054020B">
              <w:rPr>
                <w:i/>
                <w:sz w:val="22"/>
                <w:szCs w:val="22"/>
              </w:rPr>
              <w:t>ом</w:t>
            </w:r>
            <w:r w:rsidR="0054020B" w:rsidRPr="00D826E1">
              <w:rPr>
                <w:i/>
                <w:sz w:val="22"/>
                <w:szCs w:val="22"/>
              </w:rPr>
              <w:t xml:space="preserve"> 3</w:t>
            </w:r>
            <w:r w:rsidR="0054020B">
              <w:rPr>
                <w:i/>
                <w:sz w:val="22"/>
                <w:szCs w:val="22"/>
              </w:rPr>
              <w:t xml:space="preserve"> </w:t>
            </w:r>
            <w:r w:rsidR="0054020B" w:rsidRPr="00F96187">
              <w:rPr>
                <w:i/>
                <w:sz w:val="22"/>
                <w:szCs w:val="22"/>
              </w:rPr>
              <w:t>паспорта регионального проекта</w:t>
            </w:r>
            <w:r w:rsidR="0054020B" w:rsidRPr="00D826E1">
              <w:rPr>
                <w:i/>
                <w:sz w:val="22"/>
                <w:szCs w:val="22"/>
              </w:rPr>
              <w:t xml:space="preserve"> «</w:t>
            </w:r>
            <w:r w:rsidR="0054020B">
              <w:rPr>
                <w:i/>
                <w:sz w:val="22"/>
                <w:szCs w:val="22"/>
              </w:rPr>
              <w:t>Р</w:t>
            </w:r>
            <w:r w:rsidR="0054020B" w:rsidRPr="00D826E1">
              <w:rPr>
                <w:i/>
                <w:sz w:val="22"/>
                <w:szCs w:val="22"/>
              </w:rPr>
              <w:t>езультаты регионального проекта»</w:t>
            </w:r>
          </w:p>
        </w:tc>
        <w:tc>
          <w:tcPr>
            <w:tcW w:w="2272" w:type="dxa"/>
          </w:tcPr>
          <w:p w:rsidR="00E673D0" w:rsidRDefault="00E673D0" w:rsidP="00F7466D">
            <w:pPr>
              <w:rPr>
                <w:sz w:val="24"/>
                <w:szCs w:val="24"/>
              </w:rPr>
            </w:pPr>
            <w:r w:rsidRPr="00CE2E45">
              <w:rPr>
                <w:i/>
                <w:sz w:val="22"/>
                <w:szCs w:val="22"/>
              </w:rPr>
              <w:lastRenderedPageBreak/>
              <w:t>фамилия, инициалы – должность (полностью)</w:t>
            </w:r>
            <w:r>
              <w:rPr>
                <w:i/>
                <w:sz w:val="22"/>
                <w:szCs w:val="22"/>
              </w:rPr>
              <w:t xml:space="preserve"> Ответственного</w:t>
            </w:r>
            <w:r>
              <w:rPr>
                <w:i/>
                <w:sz w:val="22"/>
                <w:szCs w:val="22"/>
              </w:rPr>
              <w:br/>
            </w:r>
            <w:r w:rsidRPr="00CE2E45">
              <w:rPr>
                <w:i/>
                <w:sz w:val="22"/>
                <w:szCs w:val="22"/>
              </w:rPr>
              <w:t xml:space="preserve">за достижение </w:t>
            </w:r>
            <w:r w:rsidRPr="00CE2E45">
              <w:rPr>
                <w:i/>
                <w:sz w:val="22"/>
                <w:szCs w:val="22"/>
              </w:rPr>
              <w:lastRenderedPageBreak/>
              <w:t xml:space="preserve">результата </w:t>
            </w:r>
            <w:r>
              <w:rPr>
                <w:i/>
                <w:sz w:val="22"/>
                <w:szCs w:val="22"/>
              </w:rPr>
              <w:t>регионального</w:t>
            </w:r>
            <w:r w:rsidRPr="00CE2E45">
              <w:rPr>
                <w:i/>
                <w:sz w:val="22"/>
                <w:szCs w:val="22"/>
              </w:rPr>
              <w:t xml:space="preserve"> проекта</w:t>
            </w:r>
            <w:r>
              <w:rPr>
                <w:i/>
                <w:sz w:val="22"/>
                <w:szCs w:val="22"/>
              </w:rPr>
              <w:t xml:space="preserve"> </w:t>
            </w:r>
            <w:r w:rsidRPr="000C60DC">
              <w:rPr>
                <w:i/>
                <w:sz w:val="22"/>
                <w:szCs w:val="22"/>
              </w:rPr>
              <w:t xml:space="preserve">из </w:t>
            </w:r>
            <w:r w:rsidR="00F7466D">
              <w:rPr>
                <w:i/>
                <w:sz w:val="22"/>
                <w:szCs w:val="22"/>
              </w:rPr>
              <w:t xml:space="preserve">раздела 5 </w:t>
            </w:r>
            <w:r w:rsidR="00B76F22" w:rsidRPr="00F96187">
              <w:rPr>
                <w:i/>
                <w:sz w:val="22"/>
                <w:szCs w:val="22"/>
              </w:rPr>
              <w:t>паспорта регионального проекта</w:t>
            </w:r>
            <w:r>
              <w:rPr>
                <w:i/>
                <w:sz w:val="22"/>
                <w:szCs w:val="22"/>
              </w:rPr>
              <w:t xml:space="preserve"> «Участники регионального проекта</w:t>
            </w:r>
            <w:r w:rsidR="00635430">
              <w:rPr>
                <w:i/>
                <w:sz w:val="22"/>
                <w:szCs w:val="22"/>
              </w:rPr>
              <w:t>»</w:t>
            </w:r>
          </w:p>
        </w:tc>
        <w:tc>
          <w:tcPr>
            <w:tcW w:w="2210" w:type="dxa"/>
          </w:tcPr>
          <w:p w:rsidR="00E673D0" w:rsidRPr="00AD3E39" w:rsidRDefault="00E673D0" w:rsidP="00E673D0">
            <w:pPr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lastRenderedPageBreak/>
              <w:t>документ</w:t>
            </w:r>
            <w:r w:rsidRPr="002141D9">
              <w:rPr>
                <w:i/>
                <w:sz w:val="22"/>
                <w:szCs w:val="22"/>
              </w:rPr>
              <w:t xml:space="preserve"> или визуализированн</w:t>
            </w:r>
            <w:r>
              <w:rPr>
                <w:i/>
                <w:sz w:val="22"/>
                <w:szCs w:val="22"/>
              </w:rPr>
              <w:t>ый</w:t>
            </w:r>
            <w:r w:rsidRPr="002141D9">
              <w:rPr>
                <w:i/>
                <w:sz w:val="22"/>
                <w:szCs w:val="22"/>
              </w:rPr>
              <w:t xml:space="preserve"> факт, подтверждающ</w:t>
            </w:r>
            <w:r>
              <w:rPr>
                <w:i/>
                <w:sz w:val="22"/>
                <w:szCs w:val="22"/>
              </w:rPr>
              <w:t>ий</w:t>
            </w:r>
            <w:r w:rsidRPr="002141D9">
              <w:rPr>
                <w:i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получение</w:t>
            </w:r>
            <w:r w:rsidRPr="002141D9">
              <w:rPr>
                <w:i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lastRenderedPageBreak/>
              <w:t xml:space="preserve">запланированного результата </w:t>
            </w:r>
            <w:r w:rsidRPr="002141D9">
              <w:rPr>
                <w:i/>
                <w:sz w:val="22"/>
                <w:szCs w:val="22"/>
              </w:rPr>
              <w:t>(например, фотоотчет, скриншот страницы в сети Интернет</w:t>
            </w:r>
            <w:proofErr w:type="gramStart"/>
            <w:r w:rsidRPr="002141D9">
              <w:rPr>
                <w:i/>
                <w:sz w:val="22"/>
                <w:szCs w:val="22"/>
              </w:rPr>
              <w:t>)</w:t>
            </w:r>
            <w:r>
              <w:rPr>
                <w:i/>
                <w:sz w:val="22"/>
                <w:szCs w:val="22"/>
              </w:rPr>
              <w:t>,</w:t>
            </w:r>
            <w:r>
              <w:rPr>
                <w:i/>
                <w:sz w:val="22"/>
                <w:szCs w:val="22"/>
              </w:rPr>
              <w:br/>
              <w:t>с</w:t>
            </w:r>
            <w:proofErr w:type="gramEnd"/>
            <w:r>
              <w:rPr>
                <w:i/>
                <w:sz w:val="22"/>
                <w:szCs w:val="22"/>
              </w:rPr>
              <w:t xml:space="preserve"> краткой качественной</w:t>
            </w:r>
            <w:r>
              <w:rPr>
                <w:i/>
                <w:sz w:val="22"/>
                <w:szCs w:val="22"/>
              </w:rPr>
              <w:br/>
              <w:t xml:space="preserve">или количественной характеристикой, которая может </w:t>
            </w:r>
            <w:r w:rsidRPr="00AD3E39">
              <w:rPr>
                <w:i/>
                <w:sz w:val="22"/>
                <w:szCs w:val="22"/>
              </w:rPr>
              <w:t>однозначно указать</w:t>
            </w:r>
          </w:p>
          <w:p w:rsidR="00E673D0" w:rsidRPr="00AD3E39" w:rsidRDefault="00E673D0" w:rsidP="00E673D0">
            <w:pPr>
              <w:rPr>
                <w:i/>
                <w:sz w:val="22"/>
                <w:szCs w:val="22"/>
              </w:rPr>
            </w:pPr>
            <w:r w:rsidRPr="00AD3E39">
              <w:rPr>
                <w:i/>
                <w:sz w:val="22"/>
                <w:szCs w:val="22"/>
              </w:rPr>
              <w:t xml:space="preserve">на </w:t>
            </w:r>
            <w:r>
              <w:rPr>
                <w:i/>
                <w:sz w:val="22"/>
                <w:szCs w:val="22"/>
              </w:rPr>
              <w:t>получение</w:t>
            </w:r>
            <w:r w:rsidRPr="00AD3E39">
              <w:rPr>
                <w:i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 xml:space="preserve">результата или </w:t>
            </w:r>
            <w:r w:rsidRPr="00AD3E39">
              <w:rPr>
                <w:i/>
                <w:sz w:val="22"/>
                <w:szCs w:val="22"/>
              </w:rPr>
              <w:t>свидетельствовать</w:t>
            </w:r>
          </w:p>
          <w:p w:rsidR="00E673D0" w:rsidRDefault="00E673D0" w:rsidP="00E673D0">
            <w:pPr>
              <w:rPr>
                <w:sz w:val="24"/>
                <w:szCs w:val="24"/>
              </w:rPr>
            </w:pPr>
            <w:r w:rsidRPr="00AD3E39">
              <w:rPr>
                <w:i/>
                <w:sz w:val="22"/>
                <w:szCs w:val="22"/>
              </w:rPr>
              <w:t>о е</w:t>
            </w:r>
            <w:r>
              <w:rPr>
                <w:i/>
                <w:sz w:val="22"/>
                <w:szCs w:val="22"/>
              </w:rPr>
              <w:t>го</w:t>
            </w:r>
            <w:r w:rsidRPr="00AD3E39">
              <w:rPr>
                <w:i/>
                <w:sz w:val="22"/>
                <w:szCs w:val="22"/>
              </w:rPr>
              <w:t xml:space="preserve"> не</w:t>
            </w:r>
            <w:r>
              <w:rPr>
                <w:i/>
                <w:sz w:val="22"/>
                <w:szCs w:val="22"/>
              </w:rPr>
              <w:t>получе</w:t>
            </w:r>
            <w:r w:rsidRPr="00AD3E39">
              <w:rPr>
                <w:i/>
                <w:sz w:val="22"/>
                <w:szCs w:val="22"/>
              </w:rPr>
              <w:t>нии</w:t>
            </w:r>
          </w:p>
        </w:tc>
        <w:tc>
          <w:tcPr>
            <w:tcW w:w="1985" w:type="dxa"/>
          </w:tcPr>
          <w:p w:rsidR="00E673D0" w:rsidRDefault="00E673D0" w:rsidP="00AF6836">
            <w:pPr>
              <w:rPr>
                <w:sz w:val="24"/>
                <w:szCs w:val="24"/>
              </w:rPr>
            </w:pPr>
            <w:r w:rsidRPr="00087335">
              <w:rPr>
                <w:i/>
                <w:sz w:val="22"/>
                <w:szCs w:val="22"/>
              </w:rPr>
              <w:lastRenderedPageBreak/>
              <w:t xml:space="preserve">орган управления </w:t>
            </w:r>
            <w:r w:rsidR="00AF6836">
              <w:rPr>
                <w:i/>
                <w:sz w:val="22"/>
                <w:szCs w:val="22"/>
              </w:rPr>
              <w:t xml:space="preserve">региональным </w:t>
            </w:r>
            <w:r w:rsidRPr="00087335">
              <w:rPr>
                <w:i/>
                <w:sz w:val="22"/>
                <w:szCs w:val="22"/>
              </w:rPr>
              <w:t xml:space="preserve">проектом, контролирующий </w:t>
            </w:r>
            <w:r>
              <w:rPr>
                <w:i/>
                <w:sz w:val="22"/>
                <w:szCs w:val="22"/>
              </w:rPr>
              <w:t xml:space="preserve">получение </w:t>
            </w:r>
            <w:r w:rsidR="00AF6836">
              <w:rPr>
                <w:i/>
                <w:sz w:val="22"/>
                <w:szCs w:val="22"/>
              </w:rPr>
              <w:lastRenderedPageBreak/>
              <w:t>результата</w:t>
            </w:r>
          </w:p>
        </w:tc>
      </w:tr>
      <w:tr w:rsidR="00BE349F" w:rsidRPr="00411A3A" w:rsidTr="00954197">
        <w:tc>
          <w:tcPr>
            <w:tcW w:w="959" w:type="dxa"/>
          </w:tcPr>
          <w:p w:rsidR="00BE349F" w:rsidRPr="00CD0076" w:rsidRDefault="00BE349F" w:rsidP="00BE349F">
            <w:pPr>
              <w:jc w:val="center"/>
              <w:rPr>
                <w:sz w:val="24"/>
                <w:szCs w:val="24"/>
              </w:rPr>
            </w:pPr>
            <w:r w:rsidRPr="00202305">
              <w:rPr>
                <w:sz w:val="24"/>
                <w:szCs w:val="24"/>
              </w:rPr>
              <w:t>1.1.1.</w:t>
            </w:r>
          </w:p>
        </w:tc>
        <w:tc>
          <w:tcPr>
            <w:tcW w:w="3260" w:type="dxa"/>
          </w:tcPr>
          <w:p w:rsidR="00BE349F" w:rsidRDefault="00BE349F" w:rsidP="000D59BD">
            <w:pPr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наименование мероприятия, направленного</w:t>
            </w:r>
            <w:r w:rsidR="00DD0358">
              <w:rPr>
                <w:i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на достижение последующей контрольной точки</w:t>
            </w:r>
            <w:r w:rsidR="00DD0358">
              <w:rPr>
                <w:i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и обеспечивающего получение результата регионального проекта. Формулировка должна описывать действия, необходимые</w:t>
            </w:r>
            <w:r w:rsidR="00DD0358">
              <w:rPr>
                <w:i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для достижения контрольной точки</w:t>
            </w:r>
            <w:r>
              <w:rPr>
                <w:i/>
                <w:sz w:val="22"/>
                <w:szCs w:val="22"/>
              </w:rPr>
              <w:br/>
              <w:t>и получения ре</w:t>
            </w:r>
            <w:r w:rsidR="00DD0358">
              <w:rPr>
                <w:i/>
                <w:sz w:val="22"/>
                <w:szCs w:val="22"/>
              </w:rPr>
              <w:t xml:space="preserve">зультата регионального </w:t>
            </w:r>
            <w:proofErr w:type="gramStart"/>
            <w:r w:rsidR="00DD0358">
              <w:rPr>
                <w:i/>
                <w:sz w:val="22"/>
                <w:szCs w:val="22"/>
              </w:rPr>
              <w:t>проекта,</w:t>
            </w:r>
            <w:r w:rsidR="00DD0358">
              <w:rPr>
                <w:i/>
                <w:sz w:val="22"/>
                <w:szCs w:val="22"/>
              </w:rPr>
              <w:br/>
            </w:r>
            <w:r>
              <w:rPr>
                <w:i/>
                <w:sz w:val="22"/>
                <w:szCs w:val="22"/>
              </w:rPr>
              <w:t>но</w:t>
            </w:r>
            <w:proofErr w:type="gramEnd"/>
            <w:r>
              <w:rPr>
                <w:i/>
                <w:sz w:val="22"/>
                <w:szCs w:val="22"/>
              </w:rPr>
              <w:t xml:space="preserve"> не дублировать наименовани</w:t>
            </w:r>
            <w:r w:rsidR="000D59BD">
              <w:rPr>
                <w:i/>
                <w:sz w:val="22"/>
                <w:szCs w:val="22"/>
              </w:rPr>
              <w:t>е результата</w:t>
            </w:r>
            <w:r>
              <w:rPr>
                <w:i/>
                <w:sz w:val="22"/>
                <w:szCs w:val="22"/>
              </w:rPr>
              <w:t>,</w:t>
            </w:r>
            <w:r>
              <w:rPr>
                <w:i/>
                <w:sz w:val="22"/>
                <w:szCs w:val="22"/>
              </w:rPr>
              <w:br/>
              <w:t xml:space="preserve">и начинаться отглагольным существительным, например: </w:t>
            </w:r>
            <w:r>
              <w:rPr>
                <w:i/>
                <w:sz w:val="22"/>
                <w:szCs w:val="22"/>
              </w:rPr>
              <w:lastRenderedPageBreak/>
              <w:t>«разработка», «создание», «выполнение», «подготовка», «проведение». Также могут быть включены м</w:t>
            </w:r>
            <w:r w:rsidRPr="00F777FA">
              <w:rPr>
                <w:i/>
                <w:sz w:val="22"/>
                <w:szCs w:val="22"/>
              </w:rPr>
              <w:t>ероприятия</w:t>
            </w:r>
            <w:r>
              <w:rPr>
                <w:i/>
                <w:sz w:val="22"/>
                <w:szCs w:val="22"/>
              </w:rPr>
              <w:br/>
            </w:r>
            <w:r w:rsidRPr="00F777FA">
              <w:rPr>
                <w:i/>
                <w:sz w:val="22"/>
                <w:szCs w:val="22"/>
              </w:rPr>
              <w:t>по предупреждению риска/реализации возможности</w:t>
            </w:r>
            <w:r w:rsidR="00E10643">
              <w:rPr>
                <w:i/>
                <w:sz w:val="22"/>
                <w:szCs w:val="22"/>
              </w:rPr>
              <w:t>.</w:t>
            </w:r>
          </w:p>
          <w:p w:rsidR="00E10643" w:rsidRDefault="00E10643" w:rsidP="00DD0358">
            <w:pPr>
              <w:rPr>
                <w:sz w:val="24"/>
                <w:szCs w:val="24"/>
              </w:rPr>
            </w:pPr>
            <w:r w:rsidRPr="00A663D0">
              <w:rPr>
                <w:i/>
                <w:sz w:val="22"/>
                <w:szCs w:val="22"/>
              </w:rPr>
              <w:t xml:space="preserve">Если для Свердловской области в федеральном проекте четко выделены </w:t>
            </w:r>
            <w:r>
              <w:rPr>
                <w:i/>
                <w:sz w:val="22"/>
                <w:szCs w:val="22"/>
              </w:rPr>
              <w:t>мероприятия</w:t>
            </w:r>
            <w:r>
              <w:rPr>
                <w:i/>
                <w:sz w:val="22"/>
                <w:szCs w:val="22"/>
              </w:rPr>
              <w:br/>
            </w:r>
            <w:r w:rsidRPr="00A663D0">
              <w:rPr>
                <w:i/>
                <w:sz w:val="22"/>
                <w:szCs w:val="22"/>
              </w:rPr>
              <w:t>с ее участием,</w:t>
            </w:r>
            <w:r>
              <w:rPr>
                <w:i/>
                <w:sz w:val="22"/>
                <w:szCs w:val="22"/>
              </w:rPr>
              <w:t xml:space="preserve"> </w:t>
            </w:r>
            <w:r w:rsidRPr="00A663D0">
              <w:rPr>
                <w:i/>
                <w:sz w:val="22"/>
                <w:szCs w:val="22"/>
              </w:rPr>
              <w:t xml:space="preserve">то </w:t>
            </w:r>
            <w:r>
              <w:rPr>
                <w:i/>
                <w:sz w:val="22"/>
                <w:szCs w:val="22"/>
              </w:rPr>
              <w:t>они</w:t>
            </w:r>
            <w:r w:rsidRPr="00A663D0">
              <w:rPr>
                <w:i/>
                <w:sz w:val="22"/>
                <w:szCs w:val="22"/>
              </w:rPr>
              <w:t xml:space="preserve"> должн</w:t>
            </w:r>
            <w:r>
              <w:rPr>
                <w:i/>
                <w:sz w:val="22"/>
                <w:szCs w:val="22"/>
              </w:rPr>
              <w:t>ы</w:t>
            </w:r>
            <w:r w:rsidRPr="00A663D0">
              <w:rPr>
                <w:i/>
                <w:sz w:val="22"/>
                <w:szCs w:val="22"/>
              </w:rPr>
              <w:t xml:space="preserve"> быть </w:t>
            </w:r>
            <w:r>
              <w:rPr>
                <w:i/>
                <w:sz w:val="22"/>
                <w:szCs w:val="22"/>
              </w:rPr>
              <w:t>учтены</w:t>
            </w:r>
            <w:r w:rsidR="00DD0358">
              <w:rPr>
                <w:i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в</w:t>
            </w:r>
            <w:r w:rsidRPr="00A663D0">
              <w:rPr>
                <w:i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 xml:space="preserve">региональном проекте в </w:t>
            </w:r>
            <w:r w:rsidRPr="00A663D0">
              <w:rPr>
                <w:i/>
                <w:sz w:val="22"/>
                <w:szCs w:val="22"/>
              </w:rPr>
              <w:t xml:space="preserve">полном </w:t>
            </w:r>
            <w:r>
              <w:rPr>
                <w:i/>
                <w:sz w:val="22"/>
                <w:szCs w:val="22"/>
              </w:rPr>
              <w:t>объеме</w:t>
            </w:r>
          </w:p>
        </w:tc>
        <w:tc>
          <w:tcPr>
            <w:tcW w:w="1985" w:type="dxa"/>
          </w:tcPr>
          <w:p w:rsidR="00BE349F" w:rsidRPr="00FC33D7" w:rsidRDefault="00BE349F" w:rsidP="00BE349F">
            <w:pPr>
              <w:rPr>
                <w:sz w:val="22"/>
                <w:szCs w:val="22"/>
              </w:rPr>
            </w:pPr>
            <w:r w:rsidRPr="00FC33D7">
              <w:rPr>
                <w:i/>
                <w:sz w:val="22"/>
                <w:szCs w:val="22"/>
              </w:rPr>
              <w:lastRenderedPageBreak/>
              <w:t>д</w:t>
            </w:r>
            <w:r w:rsidR="00954197">
              <w:rPr>
                <w:i/>
                <w:sz w:val="22"/>
                <w:szCs w:val="22"/>
              </w:rPr>
              <w:t>ата начала цифровым способом</w:t>
            </w:r>
            <w:r w:rsidR="00954197">
              <w:rPr>
                <w:i/>
                <w:sz w:val="22"/>
                <w:szCs w:val="22"/>
              </w:rPr>
              <w:br/>
            </w:r>
            <w:r w:rsidRPr="00FC33D7">
              <w:rPr>
                <w:i/>
                <w:sz w:val="22"/>
                <w:szCs w:val="22"/>
              </w:rPr>
              <w:t>в формате «ДД.ММ.ГГГГ</w:t>
            </w:r>
            <w:proofErr w:type="gramStart"/>
            <w:r w:rsidRPr="00FC33D7">
              <w:rPr>
                <w:i/>
                <w:sz w:val="22"/>
                <w:szCs w:val="22"/>
              </w:rPr>
              <w:t>»</w:t>
            </w:r>
            <w:r>
              <w:rPr>
                <w:i/>
                <w:sz w:val="22"/>
                <w:szCs w:val="22"/>
              </w:rPr>
              <w:t>,</w:t>
            </w:r>
            <w:r>
              <w:rPr>
                <w:i/>
                <w:sz w:val="22"/>
                <w:szCs w:val="22"/>
              </w:rPr>
              <w:br/>
              <w:t>не</w:t>
            </w:r>
            <w:proofErr w:type="gramEnd"/>
            <w:r>
              <w:rPr>
                <w:i/>
                <w:sz w:val="22"/>
                <w:szCs w:val="22"/>
              </w:rPr>
              <w:t xml:space="preserve"> позднее которой должно начаться выполнение мероприятия</w:t>
            </w:r>
          </w:p>
        </w:tc>
        <w:tc>
          <w:tcPr>
            <w:tcW w:w="1925" w:type="dxa"/>
          </w:tcPr>
          <w:p w:rsidR="00BE349F" w:rsidRDefault="00BE349F" w:rsidP="00BE349F">
            <w:pPr>
              <w:rPr>
                <w:sz w:val="24"/>
                <w:szCs w:val="24"/>
              </w:rPr>
            </w:pPr>
            <w:r w:rsidRPr="00FC33D7">
              <w:rPr>
                <w:i/>
                <w:sz w:val="22"/>
                <w:szCs w:val="22"/>
              </w:rPr>
              <w:t xml:space="preserve">дата </w:t>
            </w:r>
            <w:r>
              <w:rPr>
                <w:i/>
                <w:sz w:val="22"/>
                <w:szCs w:val="22"/>
              </w:rPr>
              <w:t>окончания</w:t>
            </w:r>
            <w:r w:rsidR="00954197">
              <w:rPr>
                <w:i/>
                <w:sz w:val="22"/>
                <w:szCs w:val="22"/>
              </w:rPr>
              <w:t xml:space="preserve"> цифровым способом</w:t>
            </w:r>
            <w:r w:rsidR="00954197">
              <w:rPr>
                <w:i/>
                <w:sz w:val="22"/>
                <w:szCs w:val="22"/>
              </w:rPr>
              <w:br/>
            </w:r>
            <w:r w:rsidRPr="00FC33D7">
              <w:rPr>
                <w:i/>
                <w:sz w:val="22"/>
                <w:szCs w:val="22"/>
              </w:rPr>
              <w:t>в формате «ДД.ММ.ГГГГ</w:t>
            </w:r>
            <w:proofErr w:type="gramStart"/>
            <w:r w:rsidRPr="00FC33D7">
              <w:rPr>
                <w:i/>
                <w:sz w:val="22"/>
                <w:szCs w:val="22"/>
              </w:rPr>
              <w:t>»</w:t>
            </w:r>
            <w:r>
              <w:rPr>
                <w:i/>
                <w:sz w:val="22"/>
                <w:szCs w:val="22"/>
              </w:rPr>
              <w:t>,</w:t>
            </w:r>
            <w:r>
              <w:rPr>
                <w:i/>
                <w:sz w:val="22"/>
                <w:szCs w:val="22"/>
              </w:rPr>
              <w:br/>
              <w:t>не</w:t>
            </w:r>
            <w:proofErr w:type="gramEnd"/>
            <w:r>
              <w:rPr>
                <w:i/>
                <w:sz w:val="22"/>
                <w:szCs w:val="22"/>
              </w:rPr>
              <w:t xml:space="preserve"> позднее которой должно завершиться выполнение мероприятия</w:t>
            </w:r>
          </w:p>
        </w:tc>
        <w:tc>
          <w:tcPr>
            <w:tcW w:w="2272" w:type="dxa"/>
          </w:tcPr>
          <w:p w:rsidR="00BE349F" w:rsidRDefault="00BE349F" w:rsidP="00BE349F">
            <w:pPr>
              <w:rPr>
                <w:sz w:val="24"/>
                <w:szCs w:val="24"/>
              </w:rPr>
            </w:pPr>
            <w:r w:rsidRPr="00CE2E45">
              <w:rPr>
                <w:i/>
                <w:sz w:val="22"/>
                <w:szCs w:val="22"/>
              </w:rPr>
              <w:t>фамилия, инициалы – должность (полностью)</w:t>
            </w:r>
            <w:r>
              <w:rPr>
                <w:i/>
                <w:sz w:val="22"/>
                <w:szCs w:val="22"/>
              </w:rPr>
              <w:t xml:space="preserve"> ответственного</w:t>
            </w:r>
            <w:r>
              <w:rPr>
                <w:i/>
                <w:sz w:val="22"/>
                <w:szCs w:val="22"/>
              </w:rPr>
              <w:br/>
              <w:t>за выполнение мероприятия</w:t>
            </w:r>
          </w:p>
        </w:tc>
        <w:tc>
          <w:tcPr>
            <w:tcW w:w="2210" w:type="dxa"/>
          </w:tcPr>
          <w:p w:rsidR="00BE349F" w:rsidRPr="00AD3E39" w:rsidRDefault="00BE349F" w:rsidP="00BE349F">
            <w:pPr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документ</w:t>
            </w:r>
            <w:r w:rsidRPr="002141D9">
              <w:rPr>
                <w:i/>
                <w:sz w:val="22"/>
                <w:szCs w:val="22"/>
              </w:rPr>
              <w:t xml:space="preserve"> или визуализированн</w:t>
            </w:r>
            <w:r>
              <w:rPr>
                <w:i/>
                <w:sz w:val="22"/>
                <w:szCs w:val="22"/>
              </w:rPr>
              <w:t>ый</w:t>
            </w:r>
            <w:r w:rsidRPr="002141D9">
              <w:rPr>
                <w:i/>
                <w:sz w:val="22"/>
                <w:szCs w:val="22"/>
              </w:rPr>
              <w:t xml:space="preserve"> факт, подтверждающ</w:t>
            </w:r>
            <w:r>
              <w:rPr>
                <w:i/>
                <w:sz w:val="22"/>
                <w:szCs w:val="22"/>
              </w:rPr>
              <w:t>ий</w:t>
            </w:r>
            <w:r w:rsidRPr="002141D9">
              <w:rPr>
                <w:i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выполнение</w:t>
            </w:r>
            <w:r w:rsidRPr="002141D9">
              <w:rPr>
                <w:i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 xml:space="preserve">запланированного мероприятия </w:t>
            </w:r>
            <w:r w:rsidRPr="002141D9">
              <w:rPr>
                <w:i/>
                <w:sz w:val="22"/>
                <w:szCs w:val="22"/>
              </w:rPr>
              <w:t>(например, фотоотчет, скриншот страницы в сети Интернет</w:t>
            </w:r>
            <w:proofErr w:type="gramStart"/>
            <w:r w:rsidRPr="002141D9">
              <w:rPr>
                <w:i/>
                <w:sz w:val="22"/>
                <w:szCs w:val="22"/>
              </w:rPr>
              <w:t>)</w:t>
            </w:r>
            <w:r>
              <w:rPr>
                <w:i/>
                <w:sz w:val="22"/>
                <w:szCs w:val="22"/>
              </w:rPr>
              <w:t>,</w:t>
            </w:r>
            <w:r>
              <w:rPr>
                <w:i/>
                <w:sz w:val="22"/>
                <w:szCs w:val="22"/>
              </w:rPr>
              <w:br/>
              <w:t>с</w:t>
            </w:r>
            <w:proofErr w:type="gramEnd"/>
            <w:r>
              <w:rPr>
                <w:i/>
                <w:sz w:val="22"/>
                <w:szCs w:val="22"/>
              </w:rPr>
              <w:t xml:space="preserve"> краткой качественной</w:t>
            </w:r>
            <w:r>
              <w:rPr>
                <w:i/>
                <w:sz w:val="22"/>
                <w:szCs w:val="22"/>
              </w:rPr>
              <w:br/>
              <w:t xml:space="preserve">или количественной характеристикой, которая может </w:t>
            </w:r>
            <w:r w:rsidRPr="00AD3E39">
              <w:rPr>
                <w:i/>
                <w:sz w:val="22"/>
                <w:szCs w:val="22"/>
              </w:rPr>
              <w:lastRenderedPageBreak/>
              <w:t>однозначно указать</w:t>
            </w:r>
          </w:p>
          <w:p w:rsidR="00BE349F" w:rsidRPr="00AD3E39" w:rsidRDefault="00BE349F" w:rsidP="00BE349F">
            <w:pPr>
              <w:rPr>
                <w:i/>
                <w:sz w:val="22"/>
                <w:szCs w:val="22"/>
              </w:rPr>
            </w:pPr>
            <w:r w:rsidRPr="00AD3E39">
              <w:rPr>
                <w:i/>
                <w:sz w:val="22"/>
                <w:szCs w:val="22"/>
              </w:rPr>
              <w:t xml:space="preserve">на </w:t>
            </w:r>
            <w:r>
              <w:rPr>
                <w:i/>
                <w:sz w:val="22"/>
                <w:szCs w:val="22"/>
              </w:rPr>
              <w:t>выполнение</w:t>
            </w:r>
            <w:r w:rsidRPr="00AD3E39">
              <w:rPr>
                <w:i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 xml:space="preserve">мероприятия или </w:t>
            </w:r>
            <w:r w:rsidRPr="00AD3E39">
              <w:rPr>
                <w:i/>
                <w:sz w:val="22"/>
                <w:szCs w:val="22"/>
              </w:rPr>
              <w:t>свидетельствовать</w:t>
            </w:r>
          </w:p>
          <w:p w:rsidR="00BE349F" w:rsidRDefault="00BE349F" w:rsidP="00BE349F">
            <w:pPr>
              <w:rPr>
                <w:sz w:val="24"/>
                <w:szCs w:val="24"/>
              </w:rPr>
            </w:pPr>
            <w:r w:rsidRPr="00AD3E39">
              <w:rPr>
                <w:i/>
                <w:sz w:val="22"/>
                <w:szCs w:val="22"/>
              </w:rPr>
              <w:t>о е</w:t>
            </w:r>
            <w:r>
              <w:rPr>
                <w:i/>
                <w:sz w:val="22"/>
                <w:szCs w:val="22"/>
              </w:rPr>
              <w:t>го</w:t>
            </w:r>
            <w:r w:rsidRPr="00AD3E39">
              <w:rPr>
                <w:i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невыполнении</w:t>
            </w:r>
          </w:p>
        </w:tc>
        <w:tc>
          <w:tcPr>
            <w:tcW w:w="1985" w:type="dxa"/>
          </w:tcPr>
          <w:p w:rsidR="00BE349F" w:rsidRDefault="0016331F" w:rsidP="00BE349F">
            <w:pPr>
              <w:rPr>
                <w:sz w:val="24"/>
                <w:szCs w:val="24"/>
              </w:rPr>
            </w:pPr>
            <w:r w:rsidRPr="00087335">
              <w:rPr>
                <w:i/>
                <w:sz w:val="22"/>
                <w:szCs w:val="22"/>
              </w:rPr>
              <w:lastRenderedPageBreak/>
              <w:t xml:space="preserve">орган управления </w:t>
            </w:r>
            <w:r>
              <w:rPr>
                <w:i/>
                <w:sz w:val="22"/>
                <w:szCs w:val="22"/>
              </w:rPr>
              <w:t xml:space="preserve">региональным </w:t>
            </w:r>
            <w:r w:rsidRPr="00087335">
              <w:rPr>
                <w:i/>
                <w:sz w:val="22"/>
                <w:szCs w:val="22"/>
              </w:rPr>
              <w:t xml:space="preserve">проектом, контролирующий </w:t>
            </w:r>
            <w:r>
              <w:rPr>
                <w:i/>
                <w:sz w:val="22"/>
                <w:szCs w:val="22"/>
              </w:rPr>
              <w:t>получение результата</w:t>
            </w:r>
          </w:p>
        </w:tc>
      </w:tr>
      <w:tr w:rsidR="00BE349F" w:rsidRPr="00411A3A" w:rsidTr="00954197">
        <w:tc>
          <w:tcPr>
            <w:tcW w:w="959" w:type="dxa"/>
          </w:tcPr>
          <w:p w:rsidR="00BE349F" w:rsidRPr="00CD0076" w:rsidRDefault="007F3EC7" w:rsidP="00BE349F">
            <w:pPr>
              <w:jc w:val="center"/>
              <w:rPr>
                <w:sz w:val="24"/>
                <w:szCs w:val="24"/>
              </w:rPr>
            </w:pPr>
            <w:r w:rsidRPr="00202305">
              <w:rPr>
                <w:sz w:val="24"/>
                <w:szCs w:val="24"/>
              </w:rPr>
              <w:t>1.</w:t>
            </w:r>
            <w:r w:rsidR="00BE349F" w:rsidRPr="00202305">
              <w:rPr>
                <w:sz w:val="24"/>
                <w:szCs w:val="24"/>
              </w:rPr>
              <w:t>1.</w:t>
            </w:r>
          </w:p>
        </w:tc>
        <w:tc>
          <w:tcPr>
            <w:tcW w:w="3260" w:type="dxa"/>
          </w:tcPr>
          <w:p w:rsidR="00BE349F" w:rsidRDefault="00BE349F" w:rsidP="00BE349F">
            <w:pPr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 xml:space="preserve">наименование контрольной точки, которая соответствует промежуточному результату одного результата регионального проекта (могут быть использованы содержание графы «Характеристика результата» таблицы </w:t>
            </w:r>
            <w:r w:rsidRPr="00D826E1">
              <w:rPr>
                <w:i/>
                <w:sz w:val="22"/>
                <w:szCs w:val="22"/>
              </w:rPr>
              <w:t xml:space="preserve">раздела 3 </w:t>
            </w:r>
            <w:r w:rsidRPr="00F96187">
              <w:rPr>
                <w:i/>
                <w:sz w:val="22"/>
                <w:szCs w:val="22"/>
              </w:rPr>
              <w:t>паспорта регионального проекта</w:t>
            </w:r>
            <w:r>
              <w:rPr>
                <w:i/>
                <w:sz w:val="22"/>
              </w:rPr>
              <w:t xml:space="preserve"> </w:t>
            </w:r>
            <w:r w:rsidRPr="00D826E1">
              <w:rPr>
                <w:i/>
                <w:sz w:val="22"/>
                <w:szCs w:val="22"/>
              </w:rPr>
              <w:t>«</w:t>
            </w:r>
            <w:r w:rsidR="000009F6">
              <w:rPr>
                <w:i/>
                <w:sz w:val="22"/>
                <w:szCs w:val="22"/>
              </w:rPr>
              <w:t>Р</w:t>
            </w:r>
            <w:r w:rsidRPr="00D826E1">
              <w:rPr>
                <w:i/>
                <w:sz w:val="22"/>
                <w:szCs w:val="22"/>
              </w:rPr>
              <w:t>езультаты регионального проекта»</w:t>
            </w:r>
            <w:r>
              <w:rPr>
                <w:i/>
                <w:sz w:val="22"/>
                <w:szCs w:val="22"/>
              </w:rPr>
              <w:t xml:space="preserve"> или значения показателей</w:t>
            </w:r>
            <w:r>
              <w:rPr>
                <w:rStyle w:val="af0"/>
                <w:i/>
                <w:sz w:val="22"/>
                <w:szCs w:val="22"/>
              </w:rPr>
              <w:footnoteReference w:id="13"/>
            </w:r>
            <w:r>
              <w:rPr>
                <w:i/>
                <w:sz w:val="22"/>
                <w:szCs w:val="22"/>
              </w:rPr>
              <w:t xml:space="preserve">) и на ее достижение направлено выполнение </w:t>
            </w:r>
            <w:r w:rsidR="00FB4FE8">
              <w:rPr>
                <w:i/>
                <w:sz w:val="22"/>
                <w:szCs w:val="22"/>
              </w:rPr>
              <w:t>предыдущих</w:t>
            </w:r>
            <w:r>
              <w:rPr>
                <w:i/>
                <w:sz w:val="22"/>
                <w:szCs w:val="22"/>
              </w:rPr>
              <w:t xml:space="preserve"> мероприятий.</w:t>
            </w:r>
            <w:r>
              <w:rPr>
                <w:i/>
                <w:sz w:val="22"/>
                <w:szCs w:val="22"/>
              </w:rPr>
              <w:br/>
              <w:t xml:space="preserve">По итогам выполнения всех мероприятий одного результата регионального проекта указывается </w:t>
            </w:r>
            <w:r>
              <w:rPr>
                <w:i/>
                <w:sz w:val="22"/>
                <w:szCs w:val="22"/>
              </w:rPr>
              <w:lastRenderedPageBreak/>
              <w:t>контрольная точка, соответствующая получению данного результата.</w:t>
            </w:r>
          </w:p>
          <w:p w:rsidR="00A663D0" w:rsidRDefault="00BE349F" w:rsidP="00A663D0">
            <w:r>
              <w:rPr>
                <w:i/>
                <w:sz w:val="22"/>
                <w:szCs w:val="22"/>
              </w:rPr>
              <w:t>Общее рекомендуемое количество контрольных точек составляет</w:t>
            </w:r>
            <w:r w:rsidR="006E6A52">
              <w:rPr>
                <w:i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2-4 в год на один результат регионального проекта, которые</w:t>
            </w:r>
            <w:r>
              <w:rPr>
                <w:i/>
                <w:sz w:val="22"/>
                <w:szCs w:val="22"/>
              </w:rPr>
              <w:br/>
              <w:t>при возможности должны быть равномерно распределены в течение года.</w:t>
            </w:r>
          </w:p>
          <w:p w:rsidR="00BE349F" w:rsidRDefault="00BE349F" w:rsidP="00BE349F">
            <w:pPr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Формулировка должна представлять собой завершенное действие</w:t>
            </w:r>
            <w:r>
              <w:rPr>
                <w:i/>
                <w:sz w:val="22"/>
                <w:szCs w:val="22"/>
              </w:rPr>
              <w:br/>
              <w:t>и начинаться словами «создано», «утверждено», «разработано», «</w:t>
            </w:r>
            <w:proofErr w:type="gramStart"/>
            <w:r>
              <w:rPr>
                <w:i/>
                <w:sz w:val="22"/>
                <w:szCs w:val="22"/>
              </w:rPr>
              <w:t>подготовлено»</w:t>
            </w:r>
            <w:r>
              <w:rPr>
                <w:i/>
                <w:sz w:val="22"/>
                <w:szCs w:val="22"/>
              </w:rPr>
              <w:br/>
              <w:t>в</w:t>
            </w:r>
            <w:proofErr w:type="gramEnd"/>
            <w:r>
              <w:rPr>
                <w:i/>
                <w:sz w:val="22"/>
                <w:szCs w:val="22"/>
              </w:rPr>
              <w:t xml:space="preserve"> соответствующем роде, числе и падеже,</w:t>
            </w:r>
            <w:r w:rsidR="006E6A52">
              <w:rPr>
                <w:i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а также фиксировать факт получения результата</w:t>
            </w:r>
            <w:r w:rsidR="006E6A52">
              <w:rPr>
                <w:i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или достижения показателя проекта</w:t>
            </w:r>
            <w:r w:rsidR="00A663D0">
              <w:rPr>
                <w:i/>
                <w:sz w:val="22"/>
                <w:szCs w:val="22"/>
              </w:rPr>
              <w:t>.</w:t>
            </w:r>
          </w:p>
          <w:p w:rsidR="00A20C9D" w:rsidRPr="00A663D0" w:rsidRDefault="00A20C9D" w:rsidP="00A20C9D">
            <w:pPr>
              <w:rPr>
                <w:i/>
                <w:sz w:val="22"/>
                <w:szCs w:val="22"/>
              </w:rPr>
            </w:pPr>
            <w:r w:rsidRPr="00A663D0">
              <w:rPr>
                <w:i/>
                <w:sz w:val="22"/>
                <w:szCs w:val="22"/>
              </w:rPr>
              <w:t xml:space="preserve">Если для Свердловской области в федеральном проекте четко выделены </w:t>
            </w:r>
            <w:r>
              <w:rPr>
                <w:i/>
                <w:sz w:val="22"/>
                <w:szCs w:val="22"/>
              </w:rPr>
              <w:t>контрольные точки</w:t>
            </w:r>
          </w:p>
          <w:p w:rsidR="00A663D0" w:rsidRPr="00A20C9D" w:rsidRDefault="00A20C9D" w:rsidP="006E6A52">
            <w:pPr>
              <w:rPr>
                <w:i/>
                <w:sz w:val="22"/>
                <w:szCs w:val="22"/>
              </w:rPr>
            </w:pPr>
            <w:r w:rsidRPr="00A663D0">
              <w:rPr>
                <w:i/>
                <w:sz w:val="22"/>
                <w:szCs w:val="22"/>
              </w:rPr>
              <w:t>с ее участием,</w:t>
            </w:r>
            <w:r w:rsidR="006E6A52">
              <w:rPr>
                <w:i/>
                <w:sz w:val="22"/>
                <w:szCs w:val="22"/>
              </w:rPr>
              <w:t xml:space="preserve"> </w:t>
            </w:r>
            <w:r w:rsidRPr="00A663D0">
              <w:rPr>
                <w:i/>
                <w:sz w:val="22"/>
                <w:szCs w:val="22"/>
              </w:rPr>
              <w:t xml:space="preserve">то </w:t>
            </w:r>
            <w:r>
              <w:rPr>
                <w:i/>
                <w:sz w:val="22"/>
                <w:szCs w:val="22"/>
              </w:rPr>
              <w:t>они</w:t>
            </w:r>
            <w:r w:rsidRPr="00A663D0">
              <w:rPr>
                <w:i/>
                <w:sz w:val="22"/>
                <w:szCs w:val="22"/>
              </w:rPr>
              <w:t xml:space="preserve"> должн</w:t>
            </w:r>
            <w:r>
              <w:rPr>
                <w:i/>
                <w:sz w:val="22"/>
                <w:szCs w:val="22"/>
              </w:rPr>
              <w:t>ы</w:t>
            </w:r>
            <w:r w:rsidRPr="00A663D0">
              <w:rPr>
                <w:i/>
                <w:sz w:val="22"/>
                <w:szCs w:val="22"/>
              </w:rPr>
              <w:t xml:space="preserve"> быть </w:t>
            </w:r>
            <w:r>
              <w:rPr>
                <w:i/>
                <w:sz w:val="22"/>
                <w:szCs w:val="22"/>
              </w:rPr>
              <w:t>учтены в</w:t>
            </w:r>
            <w:r w:rsidRPr="00A663D0">
              <w:rPr>
                <w:i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 xml:space="preserve">региональном проекте в </w:t>
            </w:r>
            <w:r w:rsidRPr="00A663D0">
              <w:rPr>
                <w:i/>
                <w:sz w:val="22"/>
                <w:szCs w:val="22"/>
              </w:rPr>
              <w:t xml:space="preserve">полном </w:t>
            </w:r>
            <w:r>
              <w:rPr>
                <w:i/>
                <w:sz w:val="22"/>
                <w:szCs w:val="22"/>
              </w:rPr>
              <w:t>объеме</w:t>
            </w:r>
          </w:p>
        </w:tc>
        <w:tc>
          <w:tcPr>
            <w:tcW w:w="1985" w:type="dxa"/>
          </w:tcPr>
          <w:p w:rsidR="00BE349F" w:rsidRPr="00FC33D7" w:rsidRDefault="00A82534" w:rsidP="00A82534">
            <w:pPr>
              <w:jc w:val="center"/>
              <w:rPr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lastRenderedPageBreak/>
              <w:t>-</w:t>
            </w:r>
          </w:p>
        </w:tc>
        <w:tc>
          <w:tcPr>
            <w:tcW w:w="1925" w:type="dxa"/>
          </w:tcPr>
          <w:p w:rsidR="00BE349F" w:rsidRDefault="00BE349F" w:rsidP="00954197">
            <w:pPr>
              <w:rPr>
                <w:sz w:val="24"/>
                <w:szCs w:val="24"/>
              </w:rPr>
            </w:pPr>
            <w:r w:rsidRPr="00FC33D7">
              <w:rPr>
                <w:i/>
                <w:sz w:val="22"/>
                <w:szCs w:val="22"/>
              </w:rPr>
              <w:t xml:space="preserve">дата </w:t>
            </w:r>
            <w:r>
              <w:rPr>
                <w:i/>
                <w:sz w:val="22"/>
                <w:szCs w:val="22"/>
              </w:rPr>
              <w:t>окончания</w:t>
            </w:r>
            <w:r w:rsidRPr="00FC33D7">
              <w:rPr>
                <w:i/>
                <w:sz w:val="22"/>
                <w:szCs w:val="22"/>
              </w:rPr>
              <w:t xml:space="preserve"> цифро</w:t>
            </w:r>
            <w:r w:rsidR="00954197">
              <w:rPr>
                <w:i/>
                <w:sz w:val="22"/>
                <w:szCs w:val="22"/>
              </w:rPr>
              <w:t>вым способом</w:t>
            </w:r>
            <w:r w:rsidR="00954197">
              <w:rPr>
                <w:i/>
                <w:sz w:val="22"/>
                <w:szCs w:val="22"/>
              </w:rPr>
              <w:br/>
            </w:r>
            <w:r w:rsidRPr="00FC33D7">
              <w:rPr>
                <w:i/>
                <w:sz w:val="22"/>
                <w:szCs w:val="22"/>
              </w:rPr>
              <w:t>в формате «ДД.ММ.ГГГГ</w:t>
            </w:r>
            <w:proofErr w:type="gramStart"/>
            <w:r w:rsidRPr="00FC33D7">
              <w:rPr>
                <w:i/>
                <w:sz w:val="22"/>
                <w:szCs w:val="22"/>
              </w:rPr>
              <w:t>»</w:t>
            </w:r>
            <w:r>
              <w:rPr>
                <w:i/>
                <w:sz w:val="22"/>
                <w:szCs w:val="22"/>
              </w:rPr>
              <w:t>,</w:t>
            </w:r>
            <w:r>
              <w:rPr>
                <w:i/>
                <w:sz w:val="22"/>
                <w:szCs w:val="22"/>
              </w:rPr>
              <w:br/>
              <w:t>не</w:t>
            </w:r>
            <w:proofErr w:type="gramEnd"/>
            <w:r>
              <w:rPr>
                <w:i/>
                <w:sz w:val="22"/>
                <w:szCs w:val="22"/>
              </w:rPr>
              <w:t xml:space="preserve"> позднее которой должна быть выполнена контрольная точка</w:t>
            </w:r>
            <w:r w:rsidR="00954197">
              <w:rPr>
                <w:i/>
                <w:sz w:val="22"/>
                <w:szCs w:val="22"/>
              </w:rPr>
              <w:t xml:space="preserve"> </w:t>
            </w:r>
            <w:r w:rsidR="00DB26D0">
              <w:rPr>
                <w:i/>
                <w:sz w:val="22"/>
                <w:szCs w:val="22"/>
              </w:rPr>
              <w:t xml:space="preserve">с учетом </w:t>
            </w:r>
            <w:r w:rsidR="00DB26D0">
              <w:rPr>
                <w:i/>
                <w:sz w:val="22"/>
              </w:rPr>
              <w:t>срок</w:t>
            </w:r>
            <w:r w:rsidR="0064022C">
              <w:rPr>
                <w:i/>
                <w:sz w:val="22"/>
              </w:rPr>
              <w:t>ов</w:t>
            </w:r>
            <w:r w:rsidR="00DB26D0">
              <w:rPr>
                <w:i/>
                <w:sz w:val="22"/>
              </w:rPr>
              <w:t xml:space="preserve"> </w:t>
            </w:r>
            <w:proofErr w:type="spellStart"/>
            <w:r w:rsidR="00DB26D0">
              <w:rPr>
                <w:i/>
                <w:sz w:val="22"/>
              </w:rPr>
              <w:t>соответ</w:t>
            </w:r>
            <w:r w:rsidR="00954197">
              <w:rPr>
                <w:i/>
                <w:sz w:val="22"/>
              </w:rPr>
              <w:t>-</w:t>
            </w:r>
            <w:r w:rsidR="00DB26D0">
              <w:rPr>
                <w:i/>
                <w:sz w:val="22"/>
              </w:rPr>
              <w:t>ствующих</w:t>
            </w:r>
            <w:proofErr w:type="spellEnd"/>
            <w:r w:rsidR="00DB26D0">
              <w:rPr>
                <w:i/>
                <w:sz w:val="22"/>
              </w:rPr>
              <w:t xml:space="preserve"> результатов федерального</w:t>
            </w:r>
            <w:r w:rsidR="00DB26D0">
              <w:rPr>
                <w:i/>
                <w:sz w:val="22"/>
              </w:rPr>
              <w:br/>
              <w:t>и регионального проектов</w:t>
            </w:r>
          </w:p>
        </w:tc>
        <w:tc>
          <w:tcPr>
            <w:tcW w:w="2272" w:type="dxa"/>
          </w:tcPr>
          <w:p w:rsidR="00BE349F" w:rsidRDefault="00BE349F" w:rsidP="00BE349F">
            <w:pPr>
              <w:rPr>
                <w:sz w:val="24"/>
                <w:szCs w:val="24"/>
              </w:rPr>
            </w:pPr>
            <w:r w:rsidRPr="00CE2E45">
              <w:rPr>
                <w:i/>
                <w:sz w:val="22"/>
                <w:szCs w:val="22"/>
              </w:rPr>
              <w:t>фамилия, инициалы – должность (полностью)</w:t>
            </w:r>
            <w:r>
              <w:rPr>
                <w:i/>
                <w:sz w:val="22"/>
                <w:szCs w:val="22"/>
              </w:rPr>
              <w:t xml:space="preserve"> ответственного</w:t>
            </w:r>
            <w:r>
              <w:rPr>
                <w:i/>
                <w:sz w:val="22"/>
                <w:szCs w:val="22"/>
              </w:rPr>
              <w:br/>
              <w:t>за выполнение контрольной точки</w:t>
            </w:r>
          </w:p>
        </w:tc>
        <w:tc>
          <w:tcPr>
            <w:tcW w:w="2210" w:type="dxa"/>
          </w:tcPr>
          <w:p w:rsidR="00BE349F" w:rsidRPr="00AD3E39" w:rsidRDefault="00BE349F" w:rsidP="00BE349F">
            <w:pPr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документ</w:t>
            </w:r>
            <w:r w:rsidRPr="002141D9">
              <w:rPr>
                <w:i/>
                <w:sz w:val="22"/>
                <w:szCs w:val="22"/>
              </w:rPr>
              <w:t xml:space="preserve"> или визуализированн</w:t>
            </w:r>
            <w:r>
              <w:rPr>
                <w:i/>
                <w:sz w:val="22"/>
                <w:szCs w:val="22"/>
              </w:rPr>
              <w:t>ый</w:t>
            </w:r>
            <w:r w:rsidRPr="002141D9">
              <w:rPr>
                <w:i/>
                <w:sz w:val="22"/>
                <w:szCs w:val="22"/>
              </w:rPr>
              <w:t xml:space="preserve"> факт, подтверждающ</w:t>
            </w:r>
            <w:r>
              <w:rPr>
                <w:i/>
                <w:sz w:val="22"/>
                <w:szCs w:val="22"/>
              </w:rPr>
              <w:t>ий</w:t>
            </w:r>
            <w:r w:rsidRPr="002141D9">
              <w:rPr>
                <w:i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выполнение</w:t>
            </w:r>
            <w:r w:rsidRPr="002141D9">
              <w:rPr>
                <w:i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 xml:space="preserve">запланированной контрольной точки </w:t>
            </w:r>
            <w:r w:rsidRPr="002141D9">
              <w:rPr>
                <w:i/>
                <w:sz w:val="22"/>
                <w:szCs w:val="22"/>
              </w:rPr>
              <w:t>(например, фотоотчет, скриншот страницы в сети Интернет</w:t>
            </w:r>
            <w:proofErr w:type="gramStart"/>
            <w:r w:rsidRPr="002141D9">
              <w:rPr>
                <w:i/>
                <w:sz w:val="22"/>
                <w:szCs w:val="22"/>
              </w:rPr>
              <w:t>)</w:t>
            </w:r>
            <w:r>
              <w:rPr>
                <w:i/>
                <w:sz w:val="22"/>
                <w:szCs w:val="22"/>
              </w:rPr>
              <w:t>,</w:t>
            </w:r>
            <w:r>
              <w:rPr>
                <w:i/>
                <w:sz w:val="22"/>
                <w:szCs w:val="22"/>
              </w:rPr>
              <w:br/>
              <w:t>с</w:t>
            </w:r>
            <w:proofErr w:type="gramEnd"/>
            <w:r>
              <w:rPr>
                <w:i/>
                <w:sz w:val="22"/>
                <w:szCs w:val="22"/>
              </w:rPr>
              <w:t xml:space="preserve"> краткой качественной</w:t>
            </w:r>
            <w:r>
              <w:rPr>
                <w:i/>
                <w:sz w:val="22"/>
                <w:szCs w:val="22"/>
              </w:rPr>
              <w:br/>
              <w:t xml:space="preserve">или количественной характеристикой, которая может </w:t>
            </w:r>
            <w:r w:rsidRPr="00AD3E39">
              <w:rPr>
                <w:i/>
                <w:sz w:val="22"/>
                <w:szCs w:val="22"/>
              </w:rPr>
              <w:t>однозначно указать</w:t>
            </w:r>
          </w:p>
          <w:p w:rsidR="00BE349F" w:rsidRPr="00AD3E39" w:rsidRDefault="00BE349F" w:rsidP="00BE349F">
            <w:pPr>
              <w:rPr>
                <w:i/>
                <w:sz w:val="22"/>
                <w:szCs w:val="22"/>
              </w:rPr>
            </w:pPr>
            <w:r w:rsidRPr="00AD3E39">
              <w:rPr>
                <w:i/>
                <w:sz w:val="22"/>
                <w:szCs w:val="22"/>
              </w:rPr>
              <w:t xml:space="preserve">на </w:t>
            </w:r>
            <w:r>
              <w:rPr>
                <w:i/>
                <w:sz w:val="22"/>
                <w:szCs w:val="22"/>
              </w:rPr>
              <w:t>выполнение</w:t>
            </w:r>
            <w:r w:rsidRPr="00AD3E39">
              <w:rPr>
                <w:i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 xml:space="preserve">контрольной точки или </w:t>
            </w:r>
            <w:r w:rsidRPr="00AD3E39">
              <w:rPr>
                <w:i/>
                <w:sz w:val="22"/>
                <w:szCs w:val="22"/>
              </w:rPr>
              <w:t>свидетельствовать</w:t>
            </w:r>
          </w:p>
          <w:p w:rsidR="00BE349F" w:rsidRDefault="00BE349F" w:rsidP="00BE349F">
            <w:pPr>
              <w:rPr>
                <w:sz w:val="24"/>
                <w:szCs w:val="24"/>
              </w:rPr>
            </w:pPr>
            <w:r w:rsidRPr="00AD3E39">
              <w:rPr>
                <w:i/>
                <w:sz w:val="22"/>
                <w:szCs w:val="22"/>
              </w:rPr>
              <w:lastRenderedPageBreak/>
              <w:t>о е</w:t>
            </w:r>
            <w:r>
              <w:rPr>
                <w:i/>
                <w:sz w:val="22"/>
                <w:szCs w:val="22"/>
              </w:rPr>
              <w:t>е</w:t>
            </w:r>
            <w:r w:rsidRPr="00AD3E39">
              <w:rPr>
                <w:i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невыполнении</w:t>
            </w:r>
          </w:p>
        </w:tc>
        <w:tc>
          <w:tcPr>
            <w:tcW w:w="1985" w:type="dxa"/>
          </w:tcPr>
          <w:p w:rsidR="00BE349F" w:rsidRDefault="0016331F" w:rsidP="00BE349F">
            <w:pPr>
              <w:rPr>
                <w:sz w:val="24"/>
                <w:szCs w:val="24"/>
              </w:rPr>
            </w:pPr>
            <w:r w:rsidRPr="00087335">
              <w:rPr>
                <w:i/>
                <w:sz w:val="22"/>
                <w:szCs w:val="22"/>
              </w:rPr>
              <w:lastRenderedPageBreak/>
              <w:t xml:space="preserve">орган управления </w:t>
            </w:r>
            <w:r>
              <w:rPr>
                <w:i/>
                <w:sz w:val="22"/>
                <w:szCs w:val="22"/>
              </w:rPr>
              <w:t xml:space="preserve">региональным </w:t>
            </w:r>
            <w:r w:rsidRPr="00087335">
              <w:rPr>
                <w:i/>
                <w:sz w:val="22"/>
                <w:szCs w:val="22"/>
              </w:rPr>
              <w:t xml:space="preserve">проектом, контролирующий </w:t>
            </w:r>
            <w:r>
              <w:rPr>
                <w:i/>
                <w:sz w:val="22"/>
                <w:szCs w:val="22"/>
              </w:rPr>
              <w:t>получение результата</w:t>
            </w:r>
          </w:p>
        </w:tc>
      </w:tr>
    </w:tbl>
    <w:p w:rsidR="00A916B5" w:rsidRDefault="00A916B5">
      <w:pPr>
        <w:rPr>
          <w:rFonts w:eastAsia="Calibri"/>
          <w:bCs/>
          <w:iCs/>
          <w:szCs w:val="28"/>
        </w:rPr>
      </w:pPr>
      <w:r>
        <w:rPr>
          <w:rFonts w:eastAsia="Calibri"/>
          <w:bCs/>
          <w:iCs/>
          <w:szCs w:val="28"/>
        </w:rPr>
        <w:br w:type="page"/>
      </w:r>
    </w:p>
    <w:p w:rsidR="00A916B5" w:rsidRPr="00532907" w:rsidRDefault="00A916B5" w:rsidP="00A916B5">
      <w:pPr>
        <w:autoSpaceDE w:val="0"/>
        <w:autoSpaceDN w:val="0"/>
        <w:adjustRightInd w:val="0"/>
        <w:spacing w:line="216" w:lineRule="auto"/>
        <w:ind w:left="10348"/>
        <w:rPr>
          <w:szCs w:val="28"/>
        </w:rPr>
      </w:pPr>
      <w:r w:rsidRPr="00532907">
        <w:rPr>
          <w:szCs w:val="28"/>
        </w:rPr>
        <w:lastRenderedPageBreak/>
        <w:t xml:space="preserve">Приложение </w:t>
      </w:r>
      <w:r w:rsidRPr="00202305">
        <w:rPr>
          <w:szCs w:val="28"/>
        </w:rPr>
        <w:t xml:space="preserve">№ </w:t>
      </w:r>
      <w:r w:rsidR="00202305" w:rsidRPr="00202305">
        <w:rPr>
          <w:szCs w:val="28"/>
        </w:rPr>
        <w:t>2</w:t>
      </w:r>
    </w:p>
    <w:p w:rsidR="00A916B5" w:rsidRPr="00532907" w:rsidRDefault="00A916B5" w:rsidP="00A916B5">
      <w:pPr>
        <w:autoSpaceDE w:val="0"/>
        <w:autoSpaceDN w:val="0"/>
        <w:adjustRightInd w:val="0"/>
        <w:spacing w:line="216" w:lineRule="auto"/>
        <w:ind w:left="10348"/>
        <w:rPr>
          <w:szCs w:val="28"/>
        </w:rPr>
      </w:pPr>
      <w:r w:rsidRPr="00532907">
        <w:rPr>
          <w:szCs w:val="28"/>
        </w:rPr>
        <w:t>к паспорту регионального проекта</w:t>
      </w:r>
    </w:p>
    <w:p w:rsidR="00A916B5" w:rsidRPr="000A11E3" w:rsidRDefault="00A916B5" w:rsidP="00A916B5">
      <w:pPr>
        <w:autoSpaceDE w:val="0"/>
        <w:autoSpaceDN w:val="0"/>
        <w:adjustRightInd w:val="0"/>
        <w:spacing w:line="216" w:lineRule="auto"/>
        <w:ind w:left="10348"/>
        <w:rPr>
          <w:i/>
          <w:szCs w:val="28"/>
        </w:rPr>
      </w:pPr>
      <w:r w:rsidRPr="00532907">
        <w:rPr>
          <w:szCs w:val="28"/>
        </w:rPr>
        <w:t>«</w:t>
      </w:r>
      <w:r w:rsidRPr="00532907">
        <w:rPr>
          <w:i/>
          <w:szCs w:val="28"/>
        </w:rPr>
        <w:t>полное наименование регионального проекта»</w:t>
      </w:r>
    </w:p>
    <w:p w:rsidR="00A916B5" w:rsidRPr="006168E9" w:rsidRDefault="00A916B5" w:rsidP="00A916B5">
      <w:pPr>
        <w:autoSpaceDE w:val="0"/>
        <w:autoSpaceDN w:val="0"/>
        <w:adjustRightInd w:val="0"/>
        <w:spacing w:line="216" w:lineRule="auto"/>
        <w:ind w:left="10348"/>
        <w:jc w:val="center"/>
        <w:rPr>
          <w:b/>
          <w:szCs w:val="28"/>
        </w:rPr>
      </w:pPr>
    </w:p>
    <w:p w:rsidR="00A916B5" w:rsidRPr="006168E9" w:rsidRDefault="00A916B5" w:rsidP="00A916B5">
      <w:pPr>
        <w:autoSpaceDE w:val="0"/>
        <w:autoSpaceDN w:val="0"/>
        <w:adjustRightInd w:val="0"/>
        <w:spacing w:line="216" w:lineRule="auto"/>
        <w:jc w:val="center"/>
        <w:rPr>
          <w:b/>
          <w:szCs w:val="28"/>
        </w:rPr>
      </w:pPr>
    </w:p>
    <w:p w:rsidR="00A916B5" w:rsidRDefault="00A916B5" w:rsidP="00A916B5">
      <w:pPr>
        <w:autoSpaceDE w:val="0"/>
        <w:autoSpaceDN w:val="0"/>
        <w:adjustRightInd w:val="0"/>
        <w:spacing w:line="216" w:lineRule="auto"/>
        <w:jc w:val="center"/>
        <w:rPr>
          <w:b/>
          <w:szCs w:val="28"/>
        </w:rPr>
      </w:pPr>
      <w:r>
        <w:rPr>
          <w:b/>
          <w:szCs w:val="28"/>
        </w:rPr>
        <w:t>МЕТОДИКА</w:t>
      </w:r>
      <w:r w:rsidR="0080280B">
        <w:rPr>
          <w:rStyle w:val="af0"/>
          <w:b/>
          <w:szCs w:val="28"/>
        </w:rPr>
        <w:footnoteReference w:id="14"/>
      </w:r>
    </w:p>
    <w:p w:rsidR="00A916B5" w:rsidRPr="006168E9" w:rsidRDefault="00A916B5" w:rsidP="00A916B5">
      <w:pPr>
        <w:autoSpaceDE w:val="0"/>
        <w:autoSpaceDN w:val="0"/>
        <w:adjustRightInd w:val="0"/>
        <w:spacing w:line="216" w:lineRule="auto"/>
        <w:jc w:val="center"/>
        <w:rPr>
          <w:b/>
          <w:szCs w:val="28"/>
        </w:rPr>
      </w:pPr>
      <w:r>
        <w:rPr>
          <w:b/>
          <w:szCs w:val="28"/>
        </w:rPr>
        <w:t xml:space="preserve">расчета дополнительных показателей </w:t>
      </w:r>
      <w:r w:rsidRPr="006168E9">
        <w:rPr>
          <w:b/>
          <w:szCs w:val="28"/>
        </w:rPr>
        <w:t>регионального проекта</w:t>
      </w:r>
    </w:p>
    <w:p w:rsidR="00A916B5" w:rsidRPr="000D66FD" w:rsidRDefault="00A916B5" w:rsidP="00A916B5">
      <w:pPr>
        <w:autoSpaceDE w:val="0"/>
        <w:autoSpaceDN w:val="0"/>
        <w:adjustRightInd w:val="0"/>
        <w:spacing w:line="216" w:lineRule="auto"/>
        <w:jc w:val="center"/>
        <w:rPr>
          <w:i/>
          <w:sz w:val="22"/>
          <w:szCs w:val="22"/>
          <w:highlight w:val="yellow"/>
        </w:rPr>
      </w:pPr>
      <w:r w:rsidRPr="000D66FD">
        <w:rPr>
          <w:sz w:val="22"/>
          <w:szCs w:val="22"/>
        </w:rPr>
        <w:t>«</w:t>
      </w:r>
      <w:r w:rsidRPr="000D66FD">
        <w:rPr>
          <w:i/>
          <w:sz w:val="22"/>
          <w:szCs w:val="22"/>
        </w:rPr>
        <w:t>полное наименование регионального проекта»</w:t>
      </w:r>
    </w:p>
    <w:p w:rsidR="000D66FD" w:rsidRDefault="000D66FD" w:rsidP="005F6158">
      <w:pPr>
        <w:ind w:left="62"/>
        <w:rPr>
          <w:rFonts w:eastAsia="Calibri"/>
          <w:bCs/>
          <w:iCs/>
          <w:szCs w:val="28"/>
        </w:rPr>
      </w:pPr>
    </w:p>
    <w:tbl>
      <w:tblPr>
        <w:tblW w:w="4955" w:type="pct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28"/>
        <w:gridCol w:w="2497"/>
        <w:gridCol w:w="1710"/>
        <w:gridCol w:w="1711"/>
        <w:gridCol w:w="2057"/>
        <w:gridCol w:w="1843"/>
        <w:gridCol w:w="1985"/>
        <w:gridCol w:w="2163"/>
      </w:tblGrid>
      <w:tr w:rsidR="00440E09" w:rsidRPr="006E0503" w:rsidTr="00981E64">
        <w:trPr>
          <w:tblHeader/>
        </w:trPr>
        <w:tc>
          <w:tcPr>
            <w:tcW w:w="528" w:type="dxa"/>
            <w:shd w:val="clear" w:color="auto" w:fill="auto"/>
            <w:vAlign w:val="center"/>
          </w:tcPr>
          <w:p w:rsidR="00440E09" w:rsidRPr="006E0503" w:rsidRDefault="00440E09" w:rsidP="00DD7703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6E0503">
              <w:rPr>
                <w:sz w:val="24"/>
                <w:szCs w:val="24"/>
              </w:rPr>
              <w:t>№ п/п</w:t>
            </w:r>
          </w:p>
        </w:tc>
        <w:tc>
          <w:tcPr>
            <w:tcW w:w="2497" w:type="dxa"/>
            <w:shd w:val="clear" w:color="auto" w:fill="auto"/>
            <w:vAlign w:val="center"/>
          </w:tcPr>
          <w:p w:rsidR="00440E09" w:rsidRPr="006E0503" w:rsidRDefault="00440E09" w:rsidP="00DD7703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6E0503">
              <w:rPr>
                <w:sz w:val="24"/>
                <w:szCs w:val="24"/>
              </w:rPr>
              <w:t>Методика расчета</w:t>
            </w:r>
          </w:p>
        </w:tc>
        <w:tc>
          <w:tcPr>
            <w:tcW w:w="1710" w:type="dxa"/>
            <w:shd w:val="clear" w:color="auto" w:fill="auto"/>
            <w:vAlign w:val="center"/>
          </w:tcPr>
          <w:p w:rsidR="00440E09" w:rsidRPr="006E0503" w:rsidRDefault="00440E09" w:rsidP="00DD7703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6E0503">
              <w:rPr>
                <w:sz w:val="24"/>
                <w:szCs w:val="24"/>
              </w:rPr>
              <w:t>Базовые показатели</w:t>
            </w:r>
          </w:p>
        </w:tc>
        <w:tc>
          <w:tcPr>
            <w:tcW w:w="1711" w:type="dxa"/>
            <w:shd w:val="clear" w:color="auto" w:fill="auto"/>
            <w:vAlign w:val="center"/>
          </w:tcPr>
          <w:p w:rsidR="00440E09" w:rsidRPr="006E0503" w:rsidRDefault="00440E09" w:rsidP="00DD7703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6E0503">
              <w:rPr>
                <w:sz w:val="24"/>
                <w:szCs w:val="24"/>
              </w:rPr>
              <w:t>Источник данных</w:t>
            </w:r>
          </w:p>
        </w:tc>
        <w:tc>
          <w:tcPr>
            <w:tcW w:w="2057" w:type="dxa"/>
            <w:shd w:val="clear" w:color="auto" w:fill="auto"/>
            <w:vAlign w:val="center"/>
          </w:tcPr>
          <w:p w:rsidR="00440E09" w:rsidRPr="006E0503" w:rsidRDefault="004450DB" w:rsidP="00DD7703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Ответственный</w:t>
            </w:r>
            <w:r>
              <w:rPr>
                <w:sz w:val="24"/>
                <w:szCs w:val="24"/>
              </w:rPr>
              <w:br/>
            </w:r>
            <w:r w:rsidR="00440E09" w:rsidRPr="006E0503">
              <w:rPr>
                <w:sz w:val="24"/>
                <w:szCs w:val="24"/>
              </w:rPr>
              <w:t xml:space="preserve">за сбор данных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40E09" w:rsidRPr="006E0503" w:rsidRDefault="00440E09" w:rsidP="00DD7703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6E0503">
              <w:rPr>
                <w:sz w:val="24"/>
                <w:szCs w:val="24"/>
              </w:rPr>
              <w:t>Уровень агрегирования информации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440E09" w:rsidRPr="006E0503" w:rsidRDefault="00440E09" w:rsidP="00DD7703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6E0503">
              <w:rPr>
                <w:sz w:val="24"/>
                <w:szCs w:val="24"/>
              </w:rPr>
              <w:t>Временные характеристики</w:t>
            </w:r>
          </w:p>
        </w:tc>
        <w:tc>
          <w:tcPr>
            <w:tcW w:w="2163" w:type="dxa"/>
            <w:shd w:val="clear" w:color="auto" w:fill="auto"/>
            <w:vAlign w:val="center"/>
          </w:tcPr>
          <w:p w:rsidR="00440E09" w:rsidRPr="006E0503" w:rsidRDefault="00440E09" w:rsidP="00DD7703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6E0503">
              <w:rPr>
                <w:sz w:val="24"/>
                <w:szCs w:val="24"/>
              </w:rPr>
              <w:t>Дополнительная информация</w:t>
            </w:r>
          </w:p>
        </w:tc>
      </w:tr>
      <w:tr w:rsidR="00440E09" w:rsidRPr="006E0503" w:rsidTr="00981E64">
        <w:trPr>
          <w:tblHeader/>
        </w:trPr>
        <w:tc>
          <w:tcPr>
            <w:tcW w:w="14494" w:type="dxa"/>
            <w:gridSpan w:val="8"/>
            <w:shd w:val="clear" w:color="auto" w:fill="auto"/>
            <w:vAlign w:val="center"/>
          </w:tcPr>
          <w:p w:rsidR="00440E09" w:rsidRPr="006E0503" w:rsidRDefault="00440E09" w:rsidP="00BF7AD5">
            <w:pPr>
              <w:spacing w:after="80" w:line="240" w:lineRule="atLeast"/>
              <w:jc w:val="center"/>
              <w:rPr>
                <w:sz w:val="22"/>
                <w:szCs w:val="22"/>
              </w:rPr>
            </w:pPr>
            <w:r w:rsidRPr="006E0503">
              <w:rPr>
                <w:rFonts w:eastAsia="Arial Unicode MS"/>
                <w:i/>
                <w:sz w:val="22"/>
                <w:szCs w:val="22"/>
                <w:u w:color="000000"/>
              </w:rPr>
              <w:t>наименование</w:t>
            </w:r>
            <w:r w:rsidR="00CB16DA">
              <w:rPr>
                <w:rFonts w:eastAsia="Arial Unicode MS"/>
                <w:i/>
                <w:sz w:val="22"/>
                <w:szCs w:val="22"/>
                <w:u w:color="000000"/>
              </w:rPr>
              <w:t xml:space="preserve"> дополнительного показателя и единица</w:t>
            </w:r>
            <w:r w:rsidR="006A49DD">
              <w:rPr>
                <w:rFonts w:eastAsia="Arial Unicode MS"/>
                <w:i/>
                <w:sz w:val="22"/>
                <w:szCs w:val="22"/>
                <w:u w:color="000000"/>
              </w:rPr>
              <w:t xml:space="preserve"> его </w:t>
            </w:r>
            <w:r w:rsidR="00CB16DA">
              <w:rPr>
                <w:rFonts w:eastAsia="Arial Unicode MS"/>
                <w:i/>
                <w:sz w:val="22"/>
                <w:szCs w:val="22"/>
                <w:u w:color="000000"/>
              </w:rPr>
              <w:t xml:space="preserve">измерения из </w:t>
            </w:r>
            <w:r w:rsidR="00CB16DA" w:rsidRPr="00D826E1">
              <w:rPr>
                <w:i/>
                <w:sz w:val="22"/>
                <w:szCs w:val="22"/>
              </w:rPr>
              <w:t xml:space="preserve">раздела </w:t>
            </w:r>
            <w:r w:rsidR="00CB16DA">
              <w:rPr>
                <w:i/>
                <w:sz w:val="22"/>
                <w:szCs w:val="22"/>
              </w:rPr>
              <w:t xml:space="preserve">2 </w:t>
            </w:r>
            <w:r w:rsidR="00CB16DA" w:rsidRPr="00F96187">
              <w:rPr>
                <w:i/>
                <w:sz w:val="22"/>
                <w:szCs w:val="22"/>
              </w:rPr>
              <w:t xml:space="preserve">паспорта регионального </w:t>
            </w:r>
            <w:proofErr w:type="gramStart"/>
            <w:r w:rsidR="00CB16DA" w:rsidRPr="00F96187">
              <w:rPr>
                <w:i/>
                <w:sz w:val="22"/>
                <w:szCs w:val="22"/>
              </w:rPr>
              <w:t>проекта</w:t>
            </w:r>
            <w:r w:rsidR="00CB16DA">
              <w:rPr>
                <w:i/>
                <w:sz w:val="22"/>
                <w:szCs w:val="22"/>
              </w:rPr>
              <w:br/>
            </w:r>
            <w:r w:rsidR="00CB16DA" w:rsidRPr="00D826E1">
              <w:rPr>
                <w:i/>
                <w:sz w:val="22"/>
                <w:szCs w:val="22"/>
              </w:rPr>
              <w:t>«</w:t>
            </w:r>
            <w:proofErr w:type="gramEnd"/>
            <w:r w:rsidR="00CB16DA">
              <w:rPr>
                <w:i/>
                <w:sz w:val="22"/>
                <w:szCs w:val="22"/>
              </w:rPr>
              <w:t xml:space="preserve">Цель и показатели </w:t>
            </w:r>
            <w:r w:rsidR="00CB16DA" w:rsidRPr="00D826E1">
              <w:rPr>
                <w:i/>
                <w:sz w:val="22"/>
                <w:szCs w:val="22"/>
              </w:rPr>
              <w:t xml:space="preserve"> регионального проекта»</w:t>
            </w:r>
          </w:p>
        </w:tc>
      </w:tr>
      <w:tr w:rsidR="00440E09" w:rsidRPr="004C7DE9" w:rsidTr="00AD64CD">
        <w:trPr>
          <w:trHeight w:val="335"/>
        </w:trPr>
        <w:tc>
          <w:tcPr>
            <w:tcW w:w="528" w:type="dxa"/>
            <w:shd w:val="clear" w:color="auto" w:fill="auto"/>
          </w:tcPr>
          <w:p w:rsidR="00440E09" w:rsidRPr="004C7DE9" w:rsidRDefault="00440E09" w:rsidP="00D152EA">
            <w:pPr>
              <w:spacing w:after="80" w:line="240" w:lineRule="atLeast"/>
              <w:jc w:val="center"/>
              <w:rPr>
                <w:sz w:val="24"/>
                <w:szCs w:val="24"/>
              </w:rPr>
            </w:pPr>
            <w:r w:rsidRPr="004C7DE9">
              <w:rPr>
                <w:sz w:val="24"/>
                <w:szCs w:val="24"/>
              </w:rPr>
              <w:t>1.</w:t>
            </w:r>
          </w:p>
        </w:tc>
        <w:tc>
          <w:tcPr>
            <w:tcW w:w="2497" w:type="dxa"/>
            <w:shd w:val="clear" w:color="auto" w:fill="auto"/>
          </w:tcPr>
          <w:p w:rsidR="00440E09" w:rsidRPr="004C7DE9" w:rsidRDefault="001A4B69" w:rsidP="00D152EA">
            <w:pPr>
              <w:spacing w:after="80" w:line="240" w:lineRule="atLeast"/>
              <w:rPr>
                <w:i/>
                <w:sz w:val="22"/>
                <w:szCs w:val="22"/>
              </w:rPr>
            </w:pPr>
            <w:r w:rsidRPr="004C7DE9">
              <w:rPr>
                <w:i/>
                <w:sz w:val="22"/>
                <w:szCs w:val="22"/>
              </w:rPr>
              <w:t>алгоритм расчета (формула) показателя</w:t>
            </w:r>
            <w:r w:rsidRPr="004C7DE9">
              <w:rPr>
                <w:i/>
                <w:sz w:val="22"/>
                <w:szCs w:val="22"/>
              </w:rPr>
              <w:br/>
              <w:t>с использованием буквенных обозначений базовых показателей</w:t>
            </w:r>
            <w:r w:rsidR="00D152EA" w:rsidRPr="004C7DE9">
              <w:rPr>
                <w:i/>
                <w:sz w:val="22"/>
                <w:szCs w:val="22"/>
              </w:rPr>
              <w:t xml:space="preserve"> (при необходимости приводится алгоритм расчета (формула) базовых показателей</w:t>
            </w:r>
          </w:p>
        </w:tc>
        <w:tc>
          <w:tcPr>
            <w:tcW w:w="1710" w:type="dxa"/>
            <w:shd w:val="clear" w:color="auto" w:fill="auto"/>
          </w:tcPr>
          <w:p w:rsidR="00440E09" w:rsidRPr="004C7DE9" w:rsidRDefault="004C7DE9" w:rsidP="00D152EA">
            <w:pPr>
              <w:spacing w:after="80" w:line="240" w:lineRule="atLeast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н</w:t>
            </w:r>
            <w:r w:rsidRPr="004C7DE9">
              <w:rPr>
                <w:i/>
                <w:sz w:val="22"/>
                <w:szCs w:val="22"/>
              </w:rPr>
              <w:t xml:space="preserve">аименование </w:t>
            </w:r>
            <w:r>
              <w:rPr>
                <w:i/>
                <w:sz w:val="22"/>
                <w:szCs w:val="22"/>
              </w:rPr>
              <w:t>показателей, используемых</w:t>
            </w:r>
            <w:r>
              <w:rPr>
                <w:i/>
                <w:sz w:val="22"/>
                <w:szCs w:val="22"/>
              </w:rPr>
              <w:br/>
              <w:t>в расчете</w:t>
            </w:r>
          </w:p>
        </w:tc>
        <w:tc>
          <w:tcPr>
            <w:tcW w:w="1711" w:type="dxa"/>
            <w:shd w:val="clear" w:color="auto" w:fill="auto"/>
          </w:tcPr>
          <w:p w:rsidR="00440E09" w:rsidRPr="004C7DE9" w:rsidRDefault="00731C7E" w:rsidP="00731C7E">
            <w:pPr>
              <w:spacing w:after="80" w:line="240" w:lineRule="atLeast"/>
              <w:ind w:left="57" w:right="-57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наименование источника данных, используемых</w:t>
            </w:r>
            <w:r>
              <w:rPr>
                <w:i/>
                <w:sz w:val="22"/>
                <w:szCs w:val="22"/>
              </w:rPr>
              <w:br/>
            </w:r>
            <w:r w:rsidR="00FD6FED">
              <w:rPr>
                <w:i/>
                <w:sz w:val="22"/>
                <w:szCs w:val="22"/>
              </w:rPr>
              <w:t xml:space="preserve">в </w:t>
            </w:r>
            <w:proofErr w:type="gramStart"/>
            <w:r w:rsidR="00FD6FED">
              <w:rPr>
                <w:i/>
                <w:sz w:val="22"/>
                <w:szCs w:val="22"/>
              </w:rPr>
              <w:t>расчете,</w:t>
            </w:r>
            <w:r w:rsidR="008E554F">
              <w:rPr>
                <w:i/>
                <w:sz w:val="22"/>
                <w:szCs w:val="22"/>
              </w:rPr>
              <w:br/>
            </w:r>
            <w:r>
              <w:rPr>
                <w:i/>
                <w:sz w:val="22"/>
                <w:szCs w:val="22"/>
              </w:rPr>
              <w:t>с</w:t>
            </w:r>
            <w:proofErr w:type="gramEnd"/>
            <w:r>
              <w:rPr>
                <w:i/>
                <w:sz w:val="22"/>
                <w:szCs w:val="22"/>
              </w:rPr>
              <w:t xml:space="preserve"> указанием регулярности</w:t>
            </w:r>
            <w:r>
              <w:rPr>
                <w:i/>
                <w:sz w:val="22"/>
                <w:szCs w:val="22"/>
              </w:rPr>
              <w:br/>
              <w:t>их формирования</w:t>
            </w:r>
          </w:p>
        </w:tc>
        <w:tc>
          <w:tcPr>
            <w:tcW w:w="2057" w:type="dxa"/>
            <w:shd w:val="clear" w:color="auto" w:fill="auto"/>
          </w:tcPr>
          <w:p w:rsidR="00440E09" w:rsidRPr="004C7DE9" w:rsidRDefault="005A561D" w:rsidP="005A561D">
            <w:pPr>
              <w:spacing w:after="80" w:line="240" w:lineRule="atLeast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наименование органа власти</w:t>
            </w:r>
            <w:r>
              <w:rPr>
                <w:i/>
                <w:sz w:val="22"/>
                <w:szCs w:val="22"/>
              </w:rPr>
              <w:br/>
              <w:t>или организации, ответственных</w:t>
            </w:r>
            <w:r>
              <w:rPr>
                <w:i/>
                <w:sz w:val="22"/>
                <w:szCs w:val="22"/>
              </w:rPr>
              <w:br/>
              <w:t>за сбор</w:t>
            </w:r>
            <w:r>
              <w:rPr>
                <w:i/>
                <w:sz w:val="22"/>
                <w:szCs w:val="22"/>
              </w:rPr>
              <w:br/>
              <w:t>и представление данных, используемых</w:t>
            </w:r>
            <w:r>
              <w:rPr>
                <w:i/>
                <w:sz w:val="22"/>
                <w:szCs w:val="22"/>
              </w:rPr>
              <w:br/>
              <w:t>в расчете</w:t>
            </w:r>
          </w:p>
        </w:tc>
        <w:tc>
          <w:tcPr>
            <w:tcW w:w="1843" w:type="dxa"/>
            <w:shd w:val="clear" w:color="auto" w:fill="auto"/>
          </w:tcPr>
          <w:p w:rsidR="00440E09" w:rsidRPr="004C7DE9" w:rsidRDefault="00655DF6" w:rsidP="00D152EA">
            <w:pPr>
              <w:spacing w:after="80" w:line="240" w:lineRule="atLeast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 xml:space="preserve">уровень агрегирования (объединения, обобщения) статистической информации, группировка информации согласно </w:t>
            </w:r>
            <w:proofErr w:type="spellStart"/>
            <w:proofErr w:type="gramStart"/>
            <w:r>
              <w:rPr>
                <w:i/>
                <w:sz w:val="22"/>
                <w:szCs w:val="22"/>
              </w:rPr>
              <w:t>клас-сификационным</w:t>
            </w:r>
            <w:proofErr w:type="spellEnd"/>
            <w:proofErr w:type="gramEnd"/>
            <w:r>
              <w:rPr>
                <w:i/>
                <w:sz w:val="22"/>
                <w:szCs w:val="22"/>
              </w:rPr>
              <w:t xml:space="preserve"> признакам</w:t>
            </w:r>
          </w:p>
        </w:tc>
        <w:tc>
          <w:tcPr>
            <w:tcW w:w="1985" w:type="dxa"/>
            <w:shd w:val="clear" w:color="auto" w:fill="auto"/>
          </w:tcPr>
          <w:p w:rsidR="00440E09" w:rsidRPr="004C7DE9" w:rsidRDefault="005672B7" w:rsidP="005672B7">
            <w:pPr>
              <w:spacing w:after="80" w:line="240" w:lineRule="atLeast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срок предоставления статистической информации пользователям</w:t>
            </w:r>
            <w:r>
              <w:rPr>
                <w:i/>
                <w:sz w:val="22"/>
                <w:szCs w:val="22"/>
              </w:rPr>
              <w:br/>
              <w:t>и вид временной характеристики (показатель</w:t>
            </w:r>
            <w:r>
              <w:rPr>
                <w:i/>
                <w:sz w:val="22"/>
                <w:szCs w:val="22"/>
              </w:rPr>
              <w:br/>
              <w:t>на дату/ показатель</w:t>
            </w:r>
            <w:r>
              <w:rPr>
                <w:i/>
                <w:sz w:val="22"/>
                <w:szCs w:val="22"/>
              </w:rPr>
              <w:br/>
              <w:t>за период)</w:t>
            </w:r>
          </w:p>
        </w:tc>
        <w:tc>
          <w:tcPr>
            <w:tcW w:w="2163" w:type="dxa"/>
            <w:shd w:val="clear" w:color="auto" w:fill="auto"/>
          </w:tcPr>
          <w:p w:rsidR="00440E09" w:rsidRPr="004C7DE9" w:rsidRDefault="00EE7E9B" w:rsidP="00D152EA">
            <w:pPr>
              <w:spacing w:after="80" w:line="240" w:lineRule="atLeast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информация, необходимая</w:t>
            </w:r>
            <w:r>
              <w:rPr>
                <w:i/>
                <w:sz w:val="22"/>
                <w:szCs w:val="22"/>
              </w:rPr>
              <w:br/>
              <w:t>для расчета, в том числе метод сбора информации и форма показателя (абсолютный, относительный)</w:t>
            </w:r>
          </w:p>
        </w:tc>
      </w:tr>
    </w:tbl>
    <w:p w:rsidR="00502975" w:rsidRPr="000D66FD" w:rsidRDefault="00502975" w:rsidP="005F6158">
      <w:pPr>
        <w:ind w:left="62"/>
        <w:rPr>
          <w:rFonts w:eastAsia="Calibri"/>
          <w:bCs/>
          <w:iCs/>
          <w:szCs w:val="28"/>
        </w:rPr>
      </w:pPr>
    </w:p>
    <w:p w:rsidR="009F3879" w:rsidRPr="00D1237E" w:rsidRDefault="009F3879" w:rsidP="009E2D71">
      <w:pPr>
        <w:rPr>
          <w:rFonts w:eastAsia="Calibri"/>
          <w:b/>
          <w:bCs/>
          <w:spacing w:val="20"/>
          <w:sz w:val="2"/>
          <w:szCs w:val="2"/>
        </w:rPr>
      </w:pPr>
    </w:p>
    <w:sectPr w:rsidR="009F3879" w:rsidRPr="00D1237E" w:rsidSect="007D7E2E">
      <w:headerReference w:type="default" r:id="rId8"/>
      <w:headerReference w:type="first" r:id="rId9"/>
      <w:pgSz w:w="16838" w:h="11906" w:orient="landscape"/>
      <w:pgMar w:top="1418" w:right="1134" w:bottom="567" w:left="1134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66D18" w:rsidRDefault="00266D18" w:rsidP="00C26F37">
      <w:r>
        <w:separator/>
      </w:r>
    </w:p>
  </w:endnote>
  <w:endnote w:type="continuationSeparator" w:id="0">
    <w:p w:rsidR="00266D18" w:rsidRDefault="00266D18" w:rsidP="00C26F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66D18" w:rsidRDefault="00266D18" w:rsidP="00C26F37">
      <w:r>
        <w:separator/>
      </w:r>
    </w:p>
  </w:footnote>
  <w:footnote w:type="continuationSeparator" w:id="0">
    <w:p w:rsidR="00266D18" w:rsidRDefault="00266D18" w:rsidP="00C26F37">
      <w:r>
        <w:continuationSeparator/>
      </w:r>
    </w:p>
  </w:footnote>
  <w:footnote w:id="1">
    <w:p w:rsidR="00177B3A" w:rsidRDefault="00177B3A">
      <w:pPr>
        <w:pStyle w:val="ae"/>
      </w:pPr>
      <w:r>
        <w:rPr>
          <w:rStyle w:val="af0"/>
        </w:rPr>
        <w:footnoteRef/>
      </w:r>
      <w:r>
        <w:t xml:space="preserve"> По каждому дополнительному показателю необходимо внести информацию в Приложение </w:t>
      </w:r>
      <w:r w:rsidRPr="00D710EC">
        <w:t xml:space="preserve">№ </w:t>
      </w:r>
      <w:r w:rsidR="00D710EC">
        <w:t>2</w:t>
      </w:r>
      <w:r>
        <w:t xml:space="preserve"> к паспорту регионального проекта «Методика расчета дополнительных показателей регионального проекта»</w:t>
      </w:r>
    </w:p>
  </w:footnote>
  <w:footnote w:id="2">
    <w:p w:rsidR="00177B3A" w:rsidRDefault="00177B3A" w:rsidP="008451F7">
      <w:pPr>
        <w:pStyle w:val="ae"/>
        <w:jc w:val="both"/>
      </w:pPr>
      <w:r>
        <w:rPr>
          <w:rStyle w:val="af0"/>
        </w:rPr>
        <w:footnoteRef/>
      </w:r>
      <w:r>
        <w:t xml:space="preserve"> Год начала реализации регионального проекта.</w:t>
      </w:r>
    </w:p>
  </w:footnote>
  <w:footnote w:id="3">
    <w:p w:rsidR="00177B3A" w:rsidRPr="005049FD" w:rsidRDefault="00177B3A" w:rsidP="008451F7">
      <w:pPr>
        <w:pStyle w:val="ae"/>
        <w:jc w:val="both"/>
        <w:rPr>
          <w:sz w:val="22"/>
          <w:szCs w:val="22"/>
        </w:rPr>
      </w:pPr>
      <w:r>
        <w:rPr>
          <w:rStyle w:val="af0"/>
        </w:rPr>
        <w:footnoteRef/>
      </w:r>
      <w:r>
        <w:t xml:space="preserve"> Р</w:t>
      </w:r>
      <w:r w:rsidRPr="005049FD">
        <w:t>аспределение бюджетных асс</w:t>
      </w:r>
      <w:r>
        <w:t xml:space="preserve">игнований федерального бюджета </w:t>
      </w:r>
      <w:r w:rsidRPr="005049FD">
        <w:t xml:space="preserve">может быть уточнено в ходе </w:t>
      </w:r>
      <w:r>
        <w:t xml:space="preserve">его </w:t>
      </w:r>
      <w:r w:rsidRPr="005049FD">
        <w:t>исполнения в соответствии с нормативными правовыми актами Российской Федерации</w:t>
      </w:r>
      <w:r>
        <w:t>.</w:t>
      </w:r>
    </w:p>
  </w:footnote>
  <w:footnote w:id="4">
    <w:p w:rsidR="00177B3A" w:rsidRDefault="00177B3A" w:rsidP="008451F7">
      <w:pPr>
        <w:pStyle w:val="ae"/>
        <w:jc w:val="both"/>
      </w:pPr>
      <w:r>
        <w:rPr>
          <w:rStyle w:val="af0"/>
        </w:rPr>
        <w:footnoteRef/>
      </w:r>
      <w:r>
        <w:t xml:space="preserve"> Р</w:t>
      </w:r>
      <w:r w:rsidRPr="005049FD">
        <w:t>аспределение асс</w:t>
      </w:r>
      <w:r>
        <w:t xml:space="preserve">игнований </w:t>
      </w:r>
      <w:r w:rsidRPr="005049FD">
        <w:t>может быть уточнено в ходе исполнения в соответствии с нормативными правовыми актами Российской Федерации</w:t>
      </w:r>
      <w:r>
        <w:t>.</w:t>
      </w:r>
    </w:p>
  </w:footnote>
  <w:footnote w:id="5">
    <w:p w:rsidR="00177B3A" w:rsidRDefault="00177B3A" w:rsidP="001F4A42">
      <w:pPr>
        <w:pStyle w:val="ae"/>
        <w:jc w:val="both"/>
      </w:pPr>
      <w:r>
        <w:rPr>
          <w:rStyle w:val="af0"/>
        </w:rPr>
        <w:footnoteRef/>
      </w:r>
      <w:r>
        <w:t xml:space="preserve"> </w:t>
      </w:r>
      <w:r w:rsidRPr="005049FD">
        <w:t>Оценка расходов бюджета носит индикативный характер</w:t>
      </w:r>
      <w:r>
        <w:t>.</w:t>
      </w:r>
    </w:p>
  </w:footnote>
  <w:footnote w:id="6">
    <w:p w:rsidR="00177B3A" w:rsidRDefault="00177B3A" w:rsidP="008451F7">
      <w:pPr>
        <w:pStyle w:val="ae"/>
        <w:jc w:val="both"/>
      </w:pPr>
      <w:r>
        <w:rPr>
          <w:rStyle w:val="af0"/>
        </w:rPr>
        <w:footnoteRef/>
      </w:r>
      <w:r>
        <w:t xml:space="preserve"> </w:t>
      </w:r>
      <w:r w:rsidRPr="005049FD">
        <w:t>Оценка расходов бюджета носит индикативный характер</w:t>
      </w:r>
      <w:r>
        <w:t>.</w:t>
      </w:r>
    </w:p>
  </w:footnote>
  <w:footnote w:id="7">
    <w:p w:rsidR="00177B3A" w:rsidRDefault="00177B3A" w:rsidP="008451F7">
      <w:pPr>
        <w:pStyle w:val="ae"/>
        <w:jc w:val="both"/>
      </w:pPr>
      <w:r>
        <w:rPr>
          <w:rStyle w:val="af0"/>
        </w:rPr>
        <w:footnoteRef/>
      </w:r>
      <w:r>
        <w:t xml:space="preserve"> Р</w:t>
      </w:r>
      <w:r w:rsidRPr="005049FD">
        <w:t xml:space="preserve">аспределение </w:t>
      </w:r>
      <w:r>
        <w:t xml:space="preserve">бюджетных </w:t>
      </w:r>
      <w:r w:rsidRPr="005049FD">
        <w:t>асс</w:t>
      </w:r>
      <w:r>
        <w:t xml:space="preserve">игнований </w:t>
      </w:r>
      <w:r w:rsidRPr="005049FD">
        <w:t xml:space="preserve">может быть уточнено в ходе исполнения </w:t>
      </w:r>
      <w:r>
        <w:t xml:space="preserve">бюджета Свердловской области </w:t>
      </w:r>
      <w:r w:rsidRPr="005049FD">
        <w:t xml:space="preserve">в соответствии с нормативными правовыми актами </w:t>
      </w:r>
      <w:r>
        <w:t>Свердловской области.</w:t>
      </w:r>
    </w:p>
  </w:footnote>
  <w:footnote w:id="8">
    <w:p w:rsidR="00177B3A" w:rsidRDefault="00177B3A" w:rsidP="00CA0927">
      <w:pPr>
        <w:pStyle w:val="ae"/>
        <w:jc w:val="both"/>
      </w:pPr>
      <w:r>
        <w:rPr>
          <w:rStyle w:val="af0"/>
        </w:rPr>
        <w:footnoteRef/>
      </w:r>
      <w:r>
        <w:t xml:space="preserve"> </w:t>
      </w:r>
      <w:r w:rsidRPr="005049FD">
        <w:t>Оценка расходов бюджета носит индикативный характер</w:t>
      </w:r>
      <w:r>
        <w:t>.</w:t>
      </w:r>
    </w:p>
  </w:footnote>
  <w:footnote w:id="9">
    <w:p w:rsidR="00177B3A" w:rsidRDefault="00177B3A" w:rsidP="008451F7">
      <w:pPr>
        <w:pStyle w:val="ae"/>
        <w:jc w:val="both"/>
      </w:pPr>
      <w:r>
        <w:rPr>
          <w:rStyle w:val="af0"/>
        </w:rPr>
        <w:footnoteRef/>
      </w:r>
      <w:r>
        <w:t xml:space="preserve"> </w:t>
      </w:r>
      <w:r w:rsidRPr="005049FD">
        <w:t xml:space="preserve">Оценка расходов </w:t>
      </w:r>
      <w:r>
        <w:t>внебюджетных источников</w:t>
      </w:r>
      <w:r w:rsidRPr="005049FD">
        <w:t xml:space="preserve"> носит индикати</w:t>
      </w:r>
      <w:r>
        <w:t>вный характер.</w:t>
      </w:r>
    </w:p>
  </w:footnote>
  <w:footnote w:id="10">
    <w:p w:rsidR="005D5B39" w:rsidRDefault="00177B3A" w:rsidP="0045244C">
      <w:pPr>
        <w:pStyle w:val="ae"/>
        <w:jc w:val="both"/>
      </w:pPr>
      <w:r>
        <w:rPr>
          <w:rStyle w:val="af0"/>
        </w:rPr>
        <w:footnoteRef/>
      </w:r>
      <w:r>
        <w:t xml:space="preserve"> </w:t>
      </w:r>
      <w:r w:rsidRPr="00103ACC">
        <w:t>Разрабатывается на очередной ф</w:t>
      </w:r>
      <w:r>
        <w:t>инансовый год</w:t>
      </w:r>
      <w:r w:rsidR="00C3408C">
        <w:t xml:space="preserve"> и двухлетний плановый период</w:t>
      </w:r>
      <w:r>
        <w:t xml:space="preserve"> с учетом</w:t>
      </w:r>
      <w:r w:rsidRPr="00103ACC">
        <w:t xml:space="preserve"> ежегодно</w:t>
      </w:r>
      <w:r w:rsidR="005D5B39">
        <w:t xml:space="preserve">го </w:t>
      </w:r>
      <w:proofErr w:type="spellStart"/>
      <w:r w:rsidR="005D5B39">
        <w:t>допланирования</w:t>
      </w:r>
      <w:proofErr w:type="spellEnd"/>
      <w:r w:rsidR="005D5B39">
        <w:t xml:space="preserve">. </w:t>
      </w:r>
      <w:r w:rsidR="005D5B39" w:rsidRPr="005D5B39">
        <w:t xml:space="preserve">В соответствии с поручением Губернатора Свердловской области (от 19.09.2018 № 01-01-63/6151) рекомендуется при ежегодном </w:t>
      </w:r>
      <w:proofErr w:type="spellStart"/>
      <w:r w:rsidR="003917C4">
        <w:t>до</w:t>
      </w:r>
      <w:r w:rsidR="005D5B39" w:rsidRPr="005D5B39">
        <w:t>планировании</w:t>
      </w:r>
      <w:proofErr w:type="spellEnd"/>
      <w:r w:rsidR="005D5B39" w:rsidRPr="005D5B39">
        <w:t xml:space="preserve"> реализации регион</w:t>
      </w:r>
      <w:r w:rsidR="005D5B39">
        <w:t>альных проектов обеспечить учет</w:t>
      </w:r>
      <w:r w:rsidR="005D5B39">
        <w:br/>
      </w:r>
      <w:r w:rsidR="005D5B39" w:rsidRPr="005D5B39">
        <w:t>и синхронизацию сроков мероприятий инвестиционных проектов, имеющих стратегическое значение для социально-экономического развития Свердловской области, направленных на достижение показателей и результатов соответствующего регионального проекта и включенных в перечень</w:t>
      </w:r>
      <w:r w:rsidR="004B2294">
        <w:t xml:space="preserve">, утвержденный решением Инвестиционного </w:t>
      </w:r>
      <w:r w:rsidR="002D79A9">
        <w:t>С</w:t>
      </w:r>
      <w:bookmarkStart w:id="6" w:name="_GoBack"/>
      <w:bookmarkEnd w:id="6"/>
      <w:r w:rsidR="004B2294">
        <w:t>овета при Г</w:t>
      </w:r>
      <w:r w:rsidR="002D79A9">
        <w:t>убернаторе Свердловской области</w:t>
      </w:r>
      <w:r w:rsidR="005D5B39" w:rsidRPr="005D5B39">
        <w:t xml:space="preserve"> на очередной год</w:t>
      </w:r>
      <w:r w:rsidR="005D5B39">
        <w:t>.</w:t>
      </w:r>
    </w:p>
    <w:p w:rsidR="003B77DE" w:rsidRDefault="00177B3A" w:rsidP="0045244C">
      <w:pPr>
        <w:pStyle w:val="ae"/>
        <w:jc w:val="both"/>
      </w:pPr>
      <w:r>
        <w:t xml:space="preserve">Хронологическая последовательность мероприятий и контрольных точек выстраивается по дате начала их реализации (в </w:t>
      </w:r>
      <w:r w:rsidR="003B77DE">
        <w:t>случае совпадения – мероприятия</w:t>
      </w:r>
      <w:r w:rsidR="003B77DE">
        <w:br/>
      </w:r>
      <w:r>
        <w:t>или контрольные точки, результаты которых могут быть получены только после достижения результата предыдущего мероприятия или контрольной точки, располагаются в соответствии с очередностью их выполнения, либо первыми указываются мероприятие или контрольная точка с более ранней датой окончания).</w:t>
      </w:r>
      <w:r w:rsidR="00717213">
        <w:t xml:space="preserve"> </w:t>
      </w:r>
      <w:r w:rsidR="00717213" w:rsidRPr="00623296">
        <w:t>Формулировки мероприятий и контрольных точек</w:t>
      </w:r>
      <w:r w:rsidR="00717213">
        <w:t xml:space="preserve"> </w:t>
      </w:r>
      <w:r w:rsidR="002E282F">
        <w:t>мо</w:t>
      </w:r>
      <w:r w:rsidR="00E5480C">
        <w:t>г</w:t>
      </w:r>
      <w:r w:rsidR="002E282F">
        <w:t>у</w:t>
      </w:r>
      <w:r w:rsidR="00E5480C">
        <w:t>т</w:t>
      </w:r>
      <w:r w:rsidR="00623296">
        <w:t xml:space="preserve"> являться «зеркальным отражением» мероприятий и контрольных точек федерального проекта, </w:t>
      </w:r>
      <w:proofErr w:type="gramStart"/>
      <w:r w:rsidR="00623296">
        <w:t>например</w:t>
      </w:r>
      <w:proofErr w:type="gramEnd"/>
      <w:r w:rsidR="00623296">
        <w:t>: «сбор заявок субъектов РФ» (ФП) – направление зая</w:t>
      </w:r>
      <w:r w:rsidR="003B77DE">
        <w:t>вки Свердловской области» (РП).</w:t>
      </w:r>
      <w:r w:rsidR="005D5B39">
        <w:t xml:space="preserve"> </w:t>
      </w:r>
      <w:r w:rsidR="003B77DE">
        <w:t>Обязательно</w:t>
      </w:r>
      <w:r w:rsidR="00816662">
        <w:t xml:space="preserve"> должны быть включены м</w:t>
      </w:r>
      <w:r w:rsidR="00623296">
        <w:t>ероприятия действующих государственных программ Свердловской области.</w:t>
      </w:r>
    </w:p>
    <w:p w:rsidR="00177B3A" w:rsidRDefault="00177B3A" w:rsidP="0045244C">
      <w:pPr>
        <w:pStyle w:val="ae"/>
        <w:jc w:val="both"/>
      </w:pPr>
      <w:r>
        <w:t>При детализации мероприятий рекомендуется следовать принцип</w:t>
      </w:r>
      <w:r w:rsidR="001F0038">
        <w:t>ам</w:t>
      </w:r>
      <w:r>
        <w:t xml:space="preserve"> целесообразности</w:t>
      </w:r>
      <w:r w:rsidR="001F0038">
        <w:t>, эффективности, достаточности и необходимости для достижения результатов регионального проекта</w:t>
      </w:r>
      <w:r w:rsidR="002A4BE3">
        <w:t xml:space="preserve"> (в первую очередь рекомендуется реализация мероприятий, позволяющих оптимизировать или минимизировать стоимость последующих мероприятий).</w:t>
      </w:r>
      <w:r>
        <w:t xml:space="preserve"> </w:t>
      </w:r>
      <w:r w:rsidR="002A4BE3">
        <w:t>В</w:t>
      </w:r>
      <w:r>
        <w:t xml:space="preserve"> целях отражения набора задач и поручений на очередной финансовый год руководитель регионального проекта может разрабатывать рабочие планы регионального проекта</w:t>
      </w:r>
      <w:r w:rsidR="003B77DE">
        <w:t xml:space="preserve"> </w:t>
      </w:r>
      <w:r>
        <w:t>в автоматизированной информационной системе проектной деятельности.</w:t>
      </w:r>
    </w:p>
  </w:footnote>
  <w:footnote w:id="11">
    <w:p w:rsidR="00177B3A" w:rsidRDefault="00177B3A" w:rsidP="001F4924">
      <w:pPr>
        <w:pStyle w:val="ae"/>
        <w:jc w:val="both"/>
      </w:pPr>
      <w:r>
        <w:rPr>
          <w:rStyle w:val="af0"/>
        </w:rPr>
        <w:footnoteRef/>
      </w:r>
      <w:r>
        <w:t xml:space="preserve"> Необходимо исключить дублирование мероприятий, предусмотренных в иных проектах, установив взаимосвязь между ними посредством включения в формулировку ссылки на «родительский» проект.</w:t>
      </w:r>
    </w:p>
  </w:footnote>
  <w:footnote w:id="12">
    <w:p w:rsidR="003C539A" w:rsidRDefault="003C539A">
      <w:pPr>
        <w:pStyle w:val="ae"/>
      </w:pPr>
      <w:r>
        <w:rPr>
          <w:rStyle w:val="af0"/>
        </w:rPr>
        <w:footnoteRef/>
      </w:r>
      <w:r>
        <w:t xml:space="preserve"> Количество исполнителей и соисполнителей (при наличии) может составлять 1-3 должностных лица на одно мероприятие или</w:t>
      </w:r>
      <w:r w:rsidR="008B6CDF">
        <w:t xml:space="preserve"> одну</w:t>
      </w:r>
      <w:r>
        <w:t xml:space="preserve"> контрольную точку.</w:t>
      </w:r>
    </w:p>
  </w:footnote>
  <w:footnote w:id="13">
    <w:p w:rsidR="00BE349F" w:rsidRDefault="00BE349F" w:rsidP="003C5810">
      <w:pPr>
        <w:pStyle w:val="ae"/>
        <w:jc w:val="both"/>
      </w:pPr>
      <w:r>
        <w:rPr>
          <w:rStyle w:val="af0"/>
        </w:rPr>
        <w:footnoteRef/>
      </w:r>
      <w:r>
        <w:t xml:space="preserve"> Если в контрольной точке зафиксировано достижение значения показателя, </w:t>
      </w:r>
      <w:r w:rsidR="008F3F68">
        <w:t xml:space="preserve">в первый год реализации регионального проекта </w:t>
      </w:r>
      <w:r>
        <w:t>целесообразно предусмотреть мероприятия по организации мониторинга соответствующего показателя и актуализаци</w:t>
      </w:r>
      <w:r w:rsidR="00E170A0">
        <w:t>и</w:t>
      </w:r>
      <w:r>
        <w:t xml:space="preserve"> федерального плана статистических работ при необходимости.</w:t>
      </w:r>
    </w:p>
  </w:footnote>
  <w:footnote w:id="14">
    <w:p w:rsidR="0080280B" w:rsidRDefault="0080280B" w:rsidP="007471F3">
      <w:pPr>
        <w:pStyle w:val="ae"/>
        <w:jc w:val="both"/>
      </w:pPr>
      <w:r>
        <w:rPr>
          <w:rStyle w:val="af0"/>
        </w:rPr>
        <w:footnoteRef/>
      </w:r>
      <w:r>
        <w:t xml:space="preserve"> Если методика расчета дополнительного показателя регионального проекта была ранее утверждена, она приводится в таблице Приложения </w:t>
      </w:r>
      <w:r w:rsidR="00F25410">
        <w:t>№ 2</w:t>
      </w:r>
      <w:r>
        <w:t xml:space="preserve"> к паспорту регионального проекта «Методика расчета дополнительных показателей регионального проекта», а в разделе </w:t>
      </w:r>
      <w:r w:rsidR="00F25410">
        <w:t>7</w:t>
      </w:r>
      <w:r>
        <w:t xml:space="preserve"> паспорта регионального проекта «Дополнительная информация» указываются реквизиты документа, которым она была утверждена.</w:t>
      </w:r>
    </w:p>
    <w:p w:rsidR="0080280B" w:rsidRDefault="0080280B">
      <w:pPr>
        <w:pStyle w:val="ae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sz w:val="24"/>
        <w:szCs w:val="24"/>
      </w:rPr>
      <w:id w:val="565835399"/>
      <w:docPartObj>
        <w:docPartGallery w:val="Page Numbers (Top of Page)"/>
        <w:docPartUnique/>
      </w:docPartObj>
    </w:sdtPr>
    <w:sdtEndPr/>
    <w:sdtContent>
      <w:p w:rsidR="00177B3A" w:rsidRPr="007D7E2E" w:rsidRDefault="00177B3A">
        <w:pPr>
          <w:pStyle w:val="a7"/>
          <w:jc w:val="center"/>
          <w:rPr>
            <w:sz w:val="24"/>
            <w:szCs w:val="24"/>
          </w:rPr>
        </w:pPr>
        <w:r w:rsidRPr="007D7E2E">
          <w:rPr>
            <w:sz w:val="24"/>
            <w:szCs w:val="24"/>
          </w:rPr>
          <w:fldChar w:fldCharType="begin"/>
        </w:r>
        <w:r w:rsidRPr="007D7E2E">
          <w:rPr>
            <w:sz w:val="24"/>
            <w:szCs w:val="24"/>
          </w:rPr>
          <w:instrText>PAGE   \* MERGEFORMAT</w:instrText>
        </w:r>
        <w:r w:rsidRPr="007D7E2E">
          <w:rPr>
            <w:sz w:val="24"/>
            <w:szCs w:val="24"/>
          </w:rPr>
          <w:fldChar w:fldCharType="separate"/>
        </w:r>
        <w:r w:rsidR="002D79A9">
          <w:rPr>
            <w:noProof/>
            <w:sz w:val="24"/>
            <w:szCs w:val="24"/>
          </w:rPr>
          <w:t>16</w:t>
        </w:r>
        <w:r w:rsidRPr="007D7E2E">
          <w:rPr>
            <w:sz w:val="24"/>
            <w:szCs w:val="24"/>
          </w:rPr>
          <w:fldChar w:fldCharType="end"/>
        </w:r>
      </w:p>
    </w:sdtContent>
  </w:sdt>
  <w:p w:rsidR="00177B3A" w:rsidRDefault="00177B3A">
    <w:pPr>
      <w:pStyle w:val="a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7B3A" w:rsidRPr="007D7E2E" w:rsidRDefault="00177B3A">
    <w:pPr>
      <w:pStyle w:val="a7"/>
      <w:jc w:val="center"/>
      <w:rPr>
        <w:sz w:val="24"/>
        <w:szCs w:val="24"/>
      </w:rPr>
    </w:pPr>
  </w:p>
  <w:p w:rsidR="00177B3A" w:rsidRDefault="00177B3A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4D1F2F"/>
    <w:multiLevelType w:val="hybridMultilevel"/>
    <w:tmpl w:val="0346DA4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07E6241D"/>
    <w:multiLevelType w:val="hybridMultilevel"/>
    <w:tmpl w:val="5CEC4178"/>
    <w:lvl w:ilvl="0" w:tplc="0419000F">
      <w:start w:val="1"/>
      <w:numFmt w:val="decimal"/>
      <w:lvlText w:val="%1."/>
      <w:lvlJc w:val="left"/>
      <w:pPr>
        <w:ind w:left="1571" w:hanging="360"/>
      </w:p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" w15:restartNumberingAfterBreak="0">
    <w:nsid w:val="0B3E7048"/>
    <w:multiLevelType w:val="hybridMultilevel"/>
    <w:tmpl w:val="613235A4"/>
    <w:lvl w:ilvl="0" w:tplc="6D524290">
      <w:start w:val="1"/>
      <w:numFmt w:val="decimal"/>
      <w:suff w:val="space"/>
      <w:lvlText w:val="%1)"/>
      <w:lvlJc w:val="left"/>
      <w:pPr>
        <w:ind w:left="0" w:firstLine="70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" w15:restartNumberingAfterBreak="0">
    <w:nsid w:val="0B502778"/>
    <w:multiLevelType w:val="hybridMultilevel"/>
    <w:tmpl w:val="C6FC2EAE"/>
    <w:lvl w:ilvl="0" w:tplc="6D524290">
      <w:start w:val="1"/>
      <w:numFmt w:val="decimal"/>
      <w:suff w:val="space"/>
      <w:lvlText w:val="%1)"/>
      <w:lvlJc w:val="left"/>
      <w:pPr>
        <w:ind w:left="0" w:firstLine="70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" w15:restartNumberingAfterBreak="0">
    <w:nsid w:val="0C8860D0"/>
    <w:multiLevelType w:val="hybridMultilevel"/>
    <w:tmpl w:val="8294D2BE"/>
    <w:lvl w:ilvl="0" w:tplc="C43E3592">
      <w:start w:val="1"/>
      <w:numFmt w:val="decimal"/>
      <w:suff w:val="space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097B36"/>
    <w:multiLevelType w:val="hybridMultilevel"/>
    <w:tmpl w:val="B16CEFD4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C43E3592">
      <w:start w:val="1"/>
      <w:numFmt w:val="decimal"/>
      <w:suff w:val="space"/>
      <w:lvlText w:val="%2)"/>
      <w:lvlJc w:val="left"/>
      <w:pPr>
        <w:ind w:left="1069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13B07FF4"/>
    <w:multiLevelType w:val="hybridMultilevel"/>
    <w:tmpl w:val="FEB06FB8"/>
    <w:lvl w:ilvl="0" w:tplc="DE6EC7AE">
      <w:start w:val="1"/>
      <w:numFmt w:val="decimal"/>
      <w:suff w:val="space"/>
      <w:lvlText w:val="%1."/>
      <w:lvlJc w:val="left"/>
      <w:pPr>
        <w:ind w:left="0" w:firstLine="70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7" w15:restartNumberingAfterBreak="0">
    <w:nsid w:val="13F95BDC"/>
    <w:multiLevelType w:val="hybridMultilevel"/>
    <w:tmpl w:val="7E96AF0C"/>
    <w:lvl w:ilvl="0" w:tplc="DF8C835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145F38EE"/>
    <w:multiLevelType w:val="hybridMultilevel"/>
    <w:tmpl w:val="92B808F0"/>
    <w:lvl w:ilvl="0" w:tplc="24985CD0">
      <w:start w:val="1"/>
      <w:numFmt w:val="decimal"/>
      <w:suff w:val="space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1605644E"/>
    <w:multiLevelType w:val="hybridMultilevel"/>
    <w:tmpl w:val="5682277A"/>
    <w:lvl w:ilvl="0" w:tplc="0A3623F8">
      <w:start w:val="1"/>
      <w:numFmt w:val="decimal"/>
      <w:suff w:val="space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 w15:restartNumberingAfterBreak="0">
    <w:nsid w:val="17EB5973"/>
    <w:multiLevelType w:val="hybridMultilevel"/>
    <w:tmpl w:val="A064981E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 w15:restartNumberingAfterBreak="0">
    <w:nsid w:val="1CA35385"/>
    <w:multiLevelType w:val="hybridMultilevel"/>
    <w:tmpl w:val="F27064C4"/>
    <w:lvl w:ilvl="0" w:tplc="6402FE92">
      <w:start w:val="1"/>
      <w:numFmt w:val="decimal"/>
      <w:suff w:val="space"/>
      <w:lvlText w:val="%1)"/>
      <w:lvlJc w:val="left"/>
      <w:pPr>
        <w:ind w:left="1069" w:hanging="360"/>
      </w:pPr>
      <w:rPr>
        <w:rFonts w:hint="default"/>
      </w:rPr>
    </w:lvl>
    <w:lvl w:ilvl="1" w:tplc="A1B4F1D2">
      <w:start w:val="1"/>
      <w:numFmt w:val="decimal"/>
      <w:lvlText w:val="%2)"/>
      <w:lvlJc w:val="left"/>
      <w:pPr>
        <w:ind w:left="1789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 w15:restartNumberingAfterBreak="0">
    <w:nsid w:val="26136DEF"/>
    <w:multiLevelType w:val="hybridMultilevel"/>
    <w:tmpl w:val="50AC5D22"/>
    <w:lvl w:ilvl="0" w:tplc="F112027A">
      <w:start w:val="1"/>
      <w:numFmt w:val="decimal"/>
      <w:suff w:val="space"/>
      <w:lvlText w:val="%1)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3" w15:restartNumberingAfterBreak="0">
    <w:nsid w:val="26C57F01"/>
    <w:multiLevelType w:val="hybridMultilevel"/>
    <w:tmpl w:val="5F48EA02"/>
    <w:lvl w:ilvl="0" w:tplc="AE06CF2A">
      <w:start w:val="1"/>
      <w:numFmt w:val="decimal"/>
      <w:suff w:val="space"/>
      <w:lvlText w:val="%1)"/>
      <w:lvlJc w:val="left"/>
      <w:pPr>
        <w:ind w:left="0" w:firstLine="70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" w15:restartNumberingAfterBreak="0">
    <w:nsid w:val="28AC1AC1"/>
    <w:multiLevelType w:val="hybridMultilevel"/>
    <w:tmpl w:val="958E122E"/>
    <w:lvl w:ilvl="0" w:tplc="D4A6A26A">
      <w:start w:val="1"/>
      <w:numFmt w:val="decimal"/>
      <w:suff w:val="space"/>
      <w:lvlText w:val="%1."/>
      <w:lvlJc w:val="left"/>
      <w:pPr>
        <w:ind w:left="928" w:hanging="360"/>
      </w:pPr>
      <w:rPr>
        <w:rFonts w:hint="default"/>
        <w:b w:val="0"/>
      </w:rPr>
    </w:lvl>
    <w:lvl w:ilvl="1" w:tplc="A1B4F1D2">
      <w:start w:val="1"/>
      <w:numFmt w:val="decimal"/>
      <w:lvlText w:val="%2)"/>
      <w:lvlJc w:val="left"/>
      <w:pPr>
        <w:ind w:left="1789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 w15:restartNumberingAfterBreak="0">
    <w:nsid w:val="28BC01B6"/>
    <w:multiLevelType w:val="hybridMultilevel"/>
    <w:tmpl w:val="17A473D0"/>
    <w:lvl w:ilvl="0" w:tplc="6D524290">
      <w:start w:val="1"/>
      <w:numFmt w:val="decimal"/>
      <w:suff w:val="space"/>
      <w:lvlText w:val="%1)"/>
      <w:lvlJc w:val="left"/>
      <w:pPr>
        <w:ind w:left="0" w:firstLine="70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6" w15:restartNumberingAfterBreak="0">
    <w:nsid w:val="35454D1F"/>
    <w:multiLevelType w:val="hybridMultilevel"/>
    <w:tmpl w:val="118C99F6"/>
    <w:lvl w:ilvl="0" w:tplc="CEAAF16A">
      <w:start w:val="1"/>
      <w:numFmt w:val="decimal"/>
      <w:suff w:val="space"/>
      <w:lvlText w:val="%1."/>
      <w:lvlJc w:val="left"/>
      <w:pPr>
        <w:ind w:left="0" w:firstLine="70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 w15:restartNumberingAfterBreak="0">
    <w:nsid w:val="37E917F9"/>
    <w:multiLevelType w:val="hybridMultilevel"/>
    <w:tmpl w:val="97D0B3DA"/>
    <w:lvl w:ilvl="0" w:tplc="A474660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A37211A"/>
    <w:multiLevelType w:val="hybridMultilevel"/>
    <w:tmpl w:val="8294D2BE"/>
    <w:lvl w:ilvl="0" w:tplc="C43E3592">
      <w:start w:val="1"/>
      <w:numFmt w:val="decimal"/>
      <w:suff w:val="space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F1D0D30"/>
    <w:multiLevelType w:val="hybridMultilevel"/>
    <w:tmpl w:val="4CE6661C"/>
    <w:lvl w:ilvl="0" w:tplc="AE06CF2A">
      <w:start w:val="1"/>
      <w:numFmt w:val="decimal"/>
      <w:suff w:val="space"/>
      <w:lvlText w:val="%1)"/>
      <w:lvlJc w:val="left"/>
      <w:pPr>
        <w:ind w:left="0" w:firstLine="70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 w15:restartNumberingAfterBreak="0">
    <w:nsid w:val="4C650C9A"/>
    <w:multiLevelType w:val="hybridMultilevel"/>
    <w:tmpl w:val="A150F622"/>
    <w:lvl w:ilvl="0" w:tplc="6D524290">
      <w:start w:val="1"/>
      <w:numFmt w:val="decimal"/>
      <w:suff w:val="space"/>
      <w:lvlText w:val="%1)"/>
      <w:lvlJc w:val="left"/>
      <w:pPr>
        <w:ind w:left="0" w:firstLine="70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1" w15:restartNumberingAfterBreak="0">
    <w:nsid w:val="4DF322C4"/>
    <w:multiLevelType w:val="hybridMultilevel"/>
    <w:tmpl w:val="EFB249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0E17C1E"/>
    <w:multiLevelType w:val="hybridMultilevel"/>
    <w:tmpl w:val="3A9029E8"/>
    <w:lvl w:ilvl="0" w:tplc="6D524290">
      <w:start w:val="1"/>
      <w:numFmt w:val="decimal"/>
      <w:suff w:val="space"/>
      <w:lvlText w:val="%1)"/>
      <w:lvlJc w:val="left"/>
      <w:pPr>
        <w:ind w:left="0" w:firstLine="70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3" w15:restartNumberingAfterBreak="0">
    <w:nsid w:val="53C272F5"/>
    <w:multiLevelType w:val="hybridMultilevel"/>
    <w:tmpl w:val="EEB08C42"/>
    <w:lvl w:ilvl="0" w:tplc="AE06CF2A">
      <w:start w:val="1"/>
      <w:numFmt w:val="decimal"/>
      <w:suff w:val="space"/>
      <w:lvlText w:val="%1)"/>
      <w:lvlJc w:val="left"/>
      <w:pPr>
        <w:ind w:left="0" w:firstLine="70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4" w15:restartNumberingAfterBreak="0">
    <w:nsid w:val="560A0AB9"/>
    <w:multiLevelType w:val="hybridMultilevel"/>
    <w:tmpl w:val="2E72582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73D79C4"/>
    <w:multiLevelType w:val="hybridMultilevel"/>
    <w:tmpl w:val="21341CC2"/>
    <w:lvl w:ilvl="0" w:tplc="C43E3592">
      <w:start w:val="1"/>
      <w:numFmt w:val="decimal"/>
      <w:suff w:val="space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8056B9"/>
    <w:multiLevelType w:val="hybridMultilevel"/>
    <w:tmpl w:val="5682277A"/>
    <w:lvl w:ilvl="0" w:tplc="0A3623F8">
      <w:start w:val="1"/>
      <w:numFmt w:val="decimal"/>
      <w:suff w:val="space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7" w15:restartNumberingAfterBreak="0">
    <w:nsid w:val="691057B5"/>
    <w:multiLevelType w:val="hybridMultilevel"/>
    <w:tmpl w:val="E81043B4"/>
    <w:lvl w:ilvl="0" w:tplc="16760D7E">
      <w:start w:val="1"/>
      <w:numFmt w:val="decimal"/>
      <w:suff w:val="space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8" w15:restartNumberingAfterBreak="0">
    <w:nsid w:val="6A91147B"/>
    <w:multiLevelType w:val="hybridMultilevel"/>
    <w:tmpl w:val="42F2CBAA"/>
    <w:lvl w:ilvl="0" w:tplc="6D524290">
      <w:start w:val="1"/>
      <w:numFmt w:val="decimal"/>
      <w:suff w:val="space"/>
      <w:lvlText w:val="%1)"/>
      <w:lvlJc w:val="left"/>
      <w:pPr>
        <w:ind w:left="0" w:firstLine="70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9" w15:restartNumberingAfterBreak="0">
    <w:nsid w:val="6DD55AC6"/>
    <w:multiLevelType w:val="hybridMultilevel"/>
    <w:tmpl w:val="A4828014"/>
    <w:lvl w:ilvl="0" w:tplc="6D524290">
      <w:start w:val="1"/>
      <w:numFmt w:val="decimal"/>
      <w:suff w:val="space"/>
      <w:lvlText w:val="%1)"/>
      <w:lvlJc w:val="left"/>
      <w:pPr>
        <w:ind w:left="0" w:firstLine="70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0" w15:restartNumberingAfterBreak="0">
    <w:nsid w:val="70A3692F"/>
    <w:multiLevelType w:val="hybridMultilevel"/>
    <w:tmpl w:val="199CEEB0"/>
    <w:lvl w:ilvl="0" w:tplc="8AB23406">
      <w:start w:val="2"/>
      <w:numFmt w:val="decimal"/>
      <w:suff w:val="space"/>
      <w:lvlText w:val="%1."/>
      <w:lvlJc w:val="left"/>
      <w:pPr>
        <w:ind w:left="0" w:firstLine="70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4400E49"/>
    <w:multiLevelType w:val="hybridMultilevel"/>
    <w:tmpl w:val="796CAB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84E12A6"/>
    <w:multiLevelType w:val="hybridMultilevel"/>
    <w:tmpl w:val="F27064C4"/>
    <w:lvl w:ilvl="0" w:tplc="6402FE92">
      <w:start w:val="1"/>
      <w:numFmt w:val="decimal"/>
      <w:suff w:val="space"/>
      <w:lvlText w:val="%1)"/>
      <w:lvlJc w:val="left"/>
      <w:pPr>
        <w:ind w:left="1069" w:hanging="360"/>
      </w:pPr>
      <w:rPr>
        <w:rFonts w:hint="default"/>
      </w:rPr>
    </w:lvl>
    <w:lvl w:ilvl="1" w:tplc="A1B4F1D2">
      <w:start w:val="1"/>
      <w:numFmt w:val="decimal"/>
      <w:lvlText w:val="%2)"/>
      <w:lvlJc w:val="left"/>
      <w:pPr>
        <w:ind w:left="1789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3" w15:restartNumberingAfterBreak="0">
    <w:nsid w:val="7944053A"/>
    <w:multiLevelType w:val="hybridMultilevel"/>
    <w:tmpl w:val="E5581A46"/>
    <w:lvl w:ilvl="0" w:tplc="AE06CF2A">
      <w:start w:val="1"/>
      <w:numFmt w:val="decimal"/>
      <w:suff w:val="space"/>
      <w:lvlText w:val="%1)"/>
      <w:lvlJc w:val="left"/>
      <w:pPr>
        <w:ind w:left="0" w:firstLine="70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4" w15:restartNumberingAfterBreak="0">
    <w:nsid w:val="7A34635C"/>
    <w:multiLevelType w:val="hybridMultilevel"/>
    <w:tmpl w:val="18EA1038"/>
    <w:lvl w:ilvl="0" w:tplc="69D6AA8A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5" w15:restartNumberingAfterBreak="0">
    <w:nsid w:val="7FB23488"/>
    <w:multiLevelType w:val="hybridMultilevel"/>
    <w:tmpl w:val="3216019A"/>
    <w:lvl w:ilvl="0" w:tplc="D92E56B6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6"/>
        <w:szCs w:val="2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6"/>
  </w:num>
  <w:num w:numId="3">
    <w:abstractNumId w:val="29"/>
  </w:num>
  <w:num w:numId="4">
    <w:abstractNumId w:val="15"/>
  </w:num>
  <w:num w:numId="5">
    <w:abstractNumId w:val="3"/>
  </w:num>
  <w:num w:numId="6">
    <w:abstractNumId w:val="20"/>
  </w:num>
  <w:num w:numId="7">
    <w:abstractNumId w:val="28"/>
  </w:num>
  <w:num w:numId="8">
    <w:abstractNumId w:val="2"/>
  </w:num>
  <w:num w:numId="9">
    <w:abstractNumId w:val="22"/>
  </w:num>
  <w:num w:numId="10">
    <w:abstractNumId w:val="31"/>
  </w:num>
  <w:num w:numId="11">
    <w:abstractNumId w:val="30"/>
  </w:num>
  <w:num w:numId="12">
    <w:abstractNumId w:val="13"/>
  </w:num>
  <w:num w:numId="13">
    <w:abstractNumId w:val="23"/>
  </w:num>
  <w:num w:numId="14">
    <w:abstractNumId w:val="33"/>
  </w:num>
  <w:num w:numId="15">
    <w:abstractNumId w:val="21"/>
  </w:num>
  <w:num w:numId="16">
    <w:abstractNumId w:val="19"/>
  </w:num>
  <w:num w:numId="17">
    <w:abstractNumId w:val="16"/>
  </w:num>
  <w:num w:numId="18">
    <w:abstractNumId w:val="7"/>
  </w:num>
  <w:num w:numId="19">
    <w:abstractNumId w:val="27"/>
  </w:num>
  <w:num w:numId="20">
    <w:abstractNumId w:val="10"/>
  </w:num>
  <w:num w:numId="21">
    <w:abstractNumId w:val="8"/>
  </w:num>
  <w:num w:numId="22">
    <w:abstractNumId w:val="14"/>
  </w:num>
  <w:num w:numId="23">
    <w:abstractNumId w:val="5"/>
  </w:num>
  <w:num w:numId="24">
    <w:abstractNumId w:val="0"/>
  </w:num>
  <w:num w:numId="25">
    <w:abstractNumId w:val="24"/>
  </w:num>
  <w:num w:numId="26">
    <w:abstractNumId w:val="32"/>
  </w:num>
  <w:num w:numId="27">
    <w:abstractNumId w:val="11"/>
  </w:num>
  <w:num w:numId="28">
    <w:abstractNumId w:val="35"/>
  </w:num>
  <w:num w:numId="29">
    <w:abstractNumId w:val="18"/>
  </w:num>
  <w:num w:numId="30">
    <w:abstractNumId w:val="25"/>
  </w:num>
  <w:num w:numId="31">
    <w:abstractNumId w:val="26"/>
  </w:num>
  <w:num w:numId="32">
    <w:abstractNumId w:val="9"/>
  </w:num>
  <w:num w:numId="33">
    <w:abstractNumId w:val="12"/>
  </w:num>
  <w:num w:numId="34">
    <w:abstractNumId w:val="4"/>
  </w:num>
  <w:num w:numId="35">
    <w:abstractNumId w:val="34"/>
  </w:num>
  <w:num w:numId="3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1095"/>
    <w:rsid w:val="00000798"/>
    <w:rsid w:val="000009F6"/>
    <w:rsid w:val="00000F0F"/>
    <w:rsid w:val="0000131F"/>
    <w:rsid w:val="00001C0E"/>
    <w:rsid w:val="00002051"/>
    <w:rsid w:val="0000214E"/>
    <w:rsid w:val="00004448"/>
    <w:rsid w:val="00004A51"/>
    <w:rsid w:val="00007FAB"/>
    <w:rsid w:val="0001005B"/>
    <w:rsid w:val="000101A7"/>
    <w:rsid w:val="00010B73"/>
    <w:rsid w:val="000118AD"/>
    <w:rsid w:val="00011B16"/>
    <w:rsid w:val="00011B35"/>
    <w:rsid w:val="00012854"/>
    <w:rsid w:val="000136DD"/>
    <w:rsid w:val="00013734"/>
    <w:rsid w:val="00013A8B"/>
    <w:rsid w:val="00013C52"/>
    <w:rsid w:val="00014032"/>
    <w:rsid w:val="0001413A"/>
    <w:rsid w:val="000144C7"/>
    <w:rsid w:val="00014CBC"/>
    <w:rsid w:val="0001625E"/>
    <w:rsid w:val="000167DD"/>
    <w:rsid w:val="000174CC"/>
    <w:rsid w:val="000174D6"/>
    <w:rsid w:val="00017DBA"/>
    <w:rsid w:val="00020501"/>
    <w:rsid w:val="00020DEE"/>
    <w:rsid w:val="00023894"/>
    <w:rsid w:val="000250C0"/>
    <w:rsid w:val="000254D9"/>
    <w:rsid w:val="00025869"/>
    <w:rsid w:val="00025E12"/>
    <w:rsid w:val="0002656B"/>
    <w:rsid w:val="000266E2"/>
    <w:rsid w:val="0002696C"/>
    <w:rsid w:val="00026C00"/>
    <w:rsid w:val="000305AB"/>
    <w:rsid w:val="00030A93"/>
    <w:rsid w:val="000318B0"/>
    <w:rsid w:val="000329D0"/>
    <w:rsid w:val="00032B4D"/>
    <w:rsid w:val="000337A3"/>
    <w:rsid w:val="00033DDB"/>
    <w:rsid w:val="00035C89"/>
    <w:rsid w:val="00035FD2"/>
    <w:rsid w:val="00036FF1"/>
    <w:rsid w:val="0003790D"/>
    <w:rsid w:val="0004016D"/>
    <w:rsid w:val="00040A07"/>
    <w:rsid w:val="00040A8E"/>
    <w:rsid w:val="00041541"/>
    <w:rsid w:val="00042AD6"/>
    <w:rsid w:val="00042B50"/>
    <w:rsid w:val="00042D0A"/>
    <w:rsid w:val="000448EF"/>
    <w:rsid w:val="00044EA7"/>
    <w:rsid w:val="00045C9B"/>
    <w:rsid w:val="00045FCE"/>
    <w:rsid w:val="0004607F"/>
    <w:rsid w:val="00046B87"/>
    <w:rsid w:val="0004700E"/>
    <w:rsid w:val="00050C57"/>
    <w:rsid w:val="00050D97"/>
    <w:rsid w:val="00051F81"/>
    <w:rsid w:val="00052F75"/>
    <w:rsid w:val="00052FEA"/>
    <w:rsid w:val="0005387F"/>
    <w:rsid w:val="00053C9B"/>
    <w:rsid w:val="00053CCE"/>
    <w:rsid w:val="0005458B"/>
    <w:rsid w:val="000546FE"/>
    <w:rsid w:val="00055534"/>
    <w:rsid w:val="000555BA"/>
    <w:rsid w:val="00056BBD"/>
    <w:rsid w:val="000570C4"/>
    <w:rsid w:val="000572B0"/>
    <w:rsid w:val="00062020"/>
    <w:rsid w:val="000622D7"/>
    <w:rsid w:val="000624B4"/>
    <w:rsid w:val="000628DC"/>
    <w:rsid w:val="00062A7F"/>
    <w:rsid w:val="000636C9"/>
    <w:rsid w:val="00064BB3"/>
    <w:rsid w:val="00064E65"/>
    <w:rsid w:val="000661E4"/>
    <w:rsid w:val="00066592"/>
    <w:rsid w:val="000666E1"/>
    <w:rsid w:val="00066E00"/>
    <w:rsid w:val="00067516"/>
    <w:rsid w:val="0006794B"/>
    <w:rsid w:val="00067AA6"/>
    <w:rsid w:val="00067DE4"/>
    <w:rsid w:val="00071121"/>
    <w:rsid w:val="00071ACD"/>
    <w:rsid w:val="00072124"/>
    <w:rsid w:val="00072550"/>
    <w:rsid w:val="0007295E"/>
    <w:rsid w:val="00073914"/>
    <w:rsid w:val="00073967"/>
    <w:rsid w:val="0007478A"/>
    <w:rsid w:val="00074BCA"/>
    <w:rsid w:val="0007526B"/>
    <w:rsid w:val="0007543E"/>
    <w:rsid w:val="00075AC2"/>
    <w:rsid w:val="00075E60"/>
    <w:rsid w:val="00076C36"/>
    <w:rsid w:val="0007703A"/>
    <w:rsid w:val="000777AB"/>
    <w:rsid w:val="00077B69"/>
    <w:rsid w:val="00080C72"/>
    <w:rsid w:val="00080FB2"/>
    <w:rsid w:val="00083EF3"/>
    <w:rsid w:val="0008421D"/>
    <w:rsid w:val="00085295"/>
    <w:rsid w:val="000852D6"/>
    <w:rsid w:val="00085DF1"/>
    <w:rsid w:val="00087335"/>
    <w:rsid w:val="000873B6"/>
    <w:rsid w:val="00090562"/>
    <w:rsid w:val="0009091C"/>
    <w:rsid w:val="000911E3"/>
    <w:rsid w:val="0009162C"/>
    <w:rsid w:val="00091F0D"/>
    <w:rsid w:val="00094816"/>
    <w:rsid w:val="0009599B"/>
    <w:rsid w:val="00095AE1"/>
    <w:rsid w:val="00095BE7"/>
    <w:rsid w:val="00096249"/>
    <w:rsid w:val="00096A43"/>
    <w:rsid w:val="00096FB9"/>
    <w:rsid w:val="00097009"/>
    <w:rsid w:val="00097AC6"/>
    <w:rsid w:val="000A0F86"/>
    <w:rsid w:val="000A11E3"/>
    <w:rsid w:val="000A14A5"/>
    <w:rsid w:val="000A2EC6"/>
    <w:rsid w:val="000A2FF3"/>
    <w:rsid w:val="000A34BC"/>
    <w:rsid w:val="000A37DD"/>
    <w:rsid w:val="000A3F43"/>
    <w:rsid w:val="000A446D"/>
    <w:rsid w:val="000A4DF6"/>
    <w:rsid w:val="000A58EA"/>
    <w:rsid w:val="000A5C72"/>
    <w:rsid w:val="000A658C"/>
    <w:rsid w:val="000A7868"/>
    <w:rsid w:val="000A7B60"/>
    <w:rsid w:val="000B0246"/>
    <w:rsid w:val="000B05CA"/>
    <w:rsid w:val="000B0E9D"/>
    <w:rsid w:val="000B2311"/>
    <w:rsid w:val="000B2C2F"/>
    <w:rsid w:val="000B4292"/>
    <w:rsid w:val="000B4D85"/>
    <w:rsid w:val="000B51F6"/>
    <w:rsid w:val="000B54A2"/>
    <w:rsid w:val="000B6AA0"/>
    <w:rsid w:val="000B6B5F"/>
    <w:rsid w:val="000B711F"/>
    <w:rsid w:val="000B794B"/>
    <w:rsid w:val="000B7A07"/>
    <w:rsid w:val="000C0D5B"/>
    <w:rsid w:val="000C1638"/>
    <w:rsid w:val="000C1DB1"/>
    <w:rsid w:val="000C26E9"/>
    <w:rsid w:val="000C32BD"/>
    <w:rsid w:val="000C4061"/>
    <w:rsid w:val="000C42EC"/>
    <w:rsid w:val="000C4A8A"/>
    <w:rsid w:val="000C5BBA"/>
    <w:rsid w:val="000C605F"/>
    <w:rsid w:val="000C60DC"/>
    <w:rsid w:val="000C6D76"/>
    <w:rsid w:val="000C73FD"/>
    <w:rsid w:val="000C763C"/>
    <w:rsid w:val="000D0322"/>
    <w:rsid w:val="000D2ECC"/>
    <w:rsid w:val="000D4388"/>
    <w:rsid w:val="000D4846"/>
    <w:rsid w:val="000D4981"/>
    <w:rsid w:val="000D592D"/>
    <w:rsid w:val="000D59BD"/>
    <w:rsid w:val="000D635B"/>
    <w:rsid w:val="000D66FD"/>
    <w:rsid w:val="000D6B67"/>
    <w:rsid w:val="000E03EB"/>
    <w:rsid w:val="000E0446"/>
    <w:rsid w:val="000E088E"/>
    <w:rsid w:val="000E26BD"/>
    <w:rsid w:val="000E2C18"/>
    <w:rsid w:val="000E2CA5"/>
    <w:rsid w:val="000E2F14"/>
    <w:rsid w:val="000E3736"/>
    <w:rsid w:val="000E443C"/>
    <w:rsid w:val="000E4B8A"/>
    <w:rsid w:val="000E57A1"/>
    <w:rsid w:val="000E65D2"/>
    <w:rsid w:val="000E65DE"/>
    <w:rsid w:val="000E7E8F"/>
    <w:rsid w:val="000F0844"/>
    <w:rsid w:val="000F105F"/>
    <w:rsid w:val="000F1B66"/>
    <w:rsid w:val="000F2EF7"/>
    <w:rsid w:val="000F37D4"/>
    <w:rsid w:val="000F3BF3"/>
    <w:rsid w:val="000F43AD"/>
    <w:rsid w:val="000F4485"/>
    <w:rsid w:val="000F5470"/>
    <w:rsid w:val="000F56D7"/>
    <w:rsid w:val="000F7BB4"/>
    <w:rsid w:val="0010103A"/>
    <w:rsid w:val="00101782"/>
    <w:rsid w:val="001028EF"/>
    <w:rsid w:val="00103ACC"/>
    <w:rsid w:val="00103E11"/>
    <w:rsid w:val="0010507F"/>
    <w:rsid w:val="00105202"/>
    <w:rsid w:val="0010524A"/>
    <w:rsid w:val="001057B3"/>
    <w:rsid w:val="00105911"/>
    <w:rsid w:val="00105DFC"/>
    <w:rsid w:val="00105E04"/>
    <w:rsid w:val="0010635D"/>
    <w:rsid w:val="00106550"/>
    <w:rsid w:val="00106CF1"/>
    <w:rsid w:val="0010701B"/>
    <w:rsid w:val="00110D55"/>
    <w:rsid w:val="00110D69"/>
    <w:rsid w:val="00111263"/>
    <w:rsid w:val="00111276"/>
    <w:rsid w:val="001116BF"/>
    <w:rsid w:val="00111A46"/>
    <w:rsid w:val="00111D50"/>
    <w:rsid w:val="00112030"/>
    <w:rsid w:val="00112415"/>
    <w:rsid w:val="00112BA9"/>
    <w:rsid w:val="00113647"/>
    <w:rsid w:val="0011393B"/>
    <w:rsid w:val="001139CF"/>
    <w:rsid w:val="00113BF0"/>
    <w:rsid w:val="0011417C"/>
    <w:rsid w:val="00114B23"/>
    <w:rsid w:val="00114F1E"/>
    <w:rsid w:val="001162DE"/>
    <w:rsid w:val="001210A6"/>
    <w:rsid w:val="00121C58"/>
    <w:rsid w:val="00121E00"/>
    <w:rsid w:val="0012229F"/>
    <w:rsid w:val="00122FDD"/>
    <w:rsid w:val="0012351C"/>
    <w:rsid w:val="001238E8"/>
    <w:rsid w:val="00124082"/>
    <w:rsid w:val="00124099"/>
    <w:rsid w:val="0012427A"/>
    <w:rsid w:val="00126356"/>
    <w:rsid w:val="00126700"/>
    <w:rsid w:val="001276A6"/>
    <w:rsid w:val="00127B65"/>
    <w:rsid w:val="00127E46"/>
    <w:rsid w:val="001302E5"/>
    <w:rsid w:val="00130C0D"/>
    <w:rsid w:val="001315A4"/>
    <w:rsid w:val="00131A0E"/>
    <w:rsid w:val="00131CC0"/>
    <w:rsid w:val="001323FA"/>
    <w:rsid w:val="001329C5"/>
    <w:rsid w:val="00132AAE"/>
    <w:rsid w:val="00132E67"/>
    <w:rsid w:val="00133422"/>
    <w:rsid w:val="00134EDE"/>
    <w:rsid w:val="001367B3"/>
    <w:rsid w:val="00136BEE"/>
    <w:rsid w:val="0013796B"/>
    <w:rsid w:val="00137CAA"/>
    <w:rsid w:val="00137D13"/>
    <w:rsid w:val="0014038E"/>
    <w:rsid w:val="00140565"/>
    <w:rsid w:val="0014067F"/>
    <w:rsid w:val="00141A1D"/>
    <w:rsid w:val="00141C66"/>
    <w:rsid w:val="00142580"/>
    <w:rsid w:val="001428EB"/>
    <w:rsid w:val="00143555"/>
    <w:rsid w:val="00143C4D"/>
    <w:rsid w:val="00145236"/>
    <w:rsid w:val="001452AB"/>
    <w:rsid w:val="00147D01"/>
    <w:rsid w:val="00150335"/>
    <w:rsid w:val="00150715"/>
    <w:rsid w:val="00150B7E"/>
    <w:rsid w:val="00150D0E"/>
    <w:rsid w:val="00151610"/>
    <w:rsid w:val="00152052"/>
    <w:rsid w:val="0015573C"/>
    <w:rsid w:val="00155872"/>
    <w:rsid w:val="00155E20"/>
    <w:rsid w:val="0015715E"/>
    <w:rsid w:val="00161722"/>
    <w:rsid w:val="00162D3A"/>
    <w:rsid w:val="0016331F"/>
    <w:rsid w:val="00163614"/>
    <w:rsid w:val="00163CB2"/>
    <w:rsid w:val="00164928"/>
    <w:rsid w:val="00165498"/>
    <w:rsid w:val="00165E78"/>
    <w:rsid w:val="0016653A"/>
    <w:rsid w:val="00167D40"/>
    <w:rsid w:val="0017043F"/>
    <w:rsid w:val="00170D17"/>
    <w:rsid w:val="00170D6B"/>
    <w:rsid w:val="001724A8"/>
    <w:rsid w:val="0017384C"/>
    <w:rsid w:val="00174634"/>
    <w:rsid w:val="00174EC3"/>
    <w:rsid w:val="00175246"/>
    <w:rsid w:val="001757FA"/>
    <w:rsid w:val="00176143"/>
    <w:rsid w:val="00176A1A"/>
    <w:rsid w:val="00177B3A"/>
    <w:rsid w:val="00181932"/>
    <w:rsid w:val="001821D5"/>
    <w:rsid w:val="00182BB4"/>
    <w:rsid w:val="00182E91"/>
    <w:rsid w:val="00183121"/>
    <w:rsid w:val="001836AD"/>
    <w:rsid w:val="00185422"/>
    <w:rsid w:val="0018595A"/>
    <w:rsid w:val="00187678"/>
    <w:rsid w:val="001918F6"/>
    <w:rsid w:val="00192797"/>
    <w:rsid w:val="0019317D"/>
    <w:rsid w:val="0019331B"/>
    <w:rsid w:val="00193362"/>
    <w:rsid w:val="00193408"/>
    <w:rsid w:val="001936B7"/>
    <w:rsid w:val="00193B78"/>
    <w:rsid w:val="001940DB"/>
    <w:rsid w:val="0019453F"/>
    <w:rsid w:val="001958A1"/>
    <w:rsid w:val="00197C60"/>
    <w:rsid w:val="001A170E"/>
    <w:rsid w:val="001A1C20"/>
    <w:rsid w:val="001A1F12"/>
    <w:rsid w:val="001A2219"/>
    <w:rsid w:val="001A290A"/>
    <w:rsid w:val="001A4A0B"/>
    <w:rsid w:val="001A4B69"/>
    <w:rsid w:val="001A4D92"/>
    <w:rsid w:val="001A58A3"/>
    <w:rsid w:val="001A618B"/>
    <w:rsid w:val="001A7645"/>
    <w:rsid w:val="001B1941"/>
    <w:rsid w:val="001B1A37"/>
    <w:rsid w:val="001B2426"/>
    <w:rsid w:val="001B2655"/>
    <w:rsid w:val="001B2DD6"/>
    <w:rsid w:val="001B4B7C"/>
    <w:rsid w:val="001B4BC1"/>
    <w:rsid w:val="001B5305"/>
    <w:rsid w:val="001B5F6B"/>
    <w:rsid w:val="001B6769"/>
    <w:rsid w:val="001B7842"/>
    <w:rsid w:val="001C0050"/>
    <w:rsid w:val="001C0EBB"/>
    <w:rsid w:val="001C139C"/>
    <w:rsid w:val="001C1944"/>
    <w:rsid w:val="001C1EB1"/>
    <w:rsid w:val="001C3085"/>
    <w:rsid w:val="001C4EBB"/>
    <w:rsid w:val="001C523C"/>
    <w:rsid w:val="001C5674"/>
    <w:rsid w:val="001C7815"/>
    <w:rsid w:val="001C7FAF"/>
    <w:rsid w:val="001D0FCB"/>
    <w:rsid w:val="001D1302"/>
    <w:rsid w:val="001D186B"/>
    <w:rsid w:val="001D19AE"/>
    <w:rsid w:val="001D3719"/>
    <w:rsid w:val="001D3727"/>
    <w:rsid w:val="001D3FE3"/>
    <w:rsid w:val="001D5D62"/>
    <w:rsid w:val="001D5E2B"/>
    <w:rsid w:val="001D6521"/>
    <w:rsid w:val="001D7040"/>
    <w:rsid w:val="001D72F7"/>
    <w:rsid w:val="001D73BB"/>
    <w:rsid w:val="001D789C"/>
    <w:rsid w:val="001D7C48"/>
    <w:rsid w:val="001E1075"/>
    <w:rsid w:val="001E1A4A"/>
    <w:rsid w:val="001E1F66"/>
    <w:rsid w:val="001E2513"/>
    <w:rsid w:val="001E39B8"/>
    <w:rsid w:val="001E41A6"/>
    <w:rsid w:val="001E5B63"/>
    <w:rsid w:val="001E65D4"/>
    <w:rsid w:val="001E706E"/>
    <w:rsid w:val="001E7911"/>
    <w:rsid w:val="001F0038"/>
    <w:rsid w:val="001F073D"/>
    <w:rsid w:val="001F1E34"/>
    <w:rsid w:val="001F2B7A"/>
    <w:rsid w:val="001F444B"/>
    <w:rsid w:val="001F45E0"/>
    <w:rsid w:val="001F4924"/>
    <w:rsid w:val="001F4A42"/>
    <w:rsid w:val="001F5193"/>
    <w:rsid w:val="001F5811"/>
    <w:rsid w:val="001F604D"/>
    <w:rsid w:val="001F6C73"/>
    <w:rsid w:val="001F6D5F"/>
    <w:rsid w:val="001F75AF"/>
    <w:rsid w:val="001F7774"/>
    <w:rsid w:val="001F7DD5"/>
    <w:rsid w:val="00200418"/>
    <w:rsid w:val="0020062E"/>
    <w:rsid w:val="00200DD2"/>
    <w:rsid w:val="00200FDA"/>
    <w:rsid w:val="00201011"/>
    <w:rsid w:val="00201A41"/>
    <w:rsid w:val="00202305"/>
    <w:rsid w:val="00203CA1"/>
    <w:rsid w:val="00203CF7"/>
    <w:rsid w:val="0020597E"/>
    <w:rsid w:val="00206DE2"/>
    <w:rsid w:val="0021009D"/>
    <w:rsid w:val="002113B6"/>
    <w:rsid w:val="002122ED"/>
    <w:rsid w:val="002126D0"/>
    <w:rsid w:val="00212C37"/>
    <w:rsid w:val="00212C6A"/>
    <w:rsid w:val="00213602"/>
    <w:rsid w:val="00213884"/>
    <w:rsid w:val="002141D9"/>
    <w:rsid w:val="00214622"/>
    <w:rsid w:val="00214FAE"/>
    <w:rsid w:val="00215263"/>
    <w:rsid w:val="00215DD7"/>
    <w:rsid w:val="002161AA"/>
    <w:rsid w:val="00216E96"/>
    <w:rsid w:val="00217605"/>
    <w:rsid w:val="00217885"/>
    <w:rsid w:val="002202B4"/>
    <w:rsid w:val="002205A4"/>
    <w:rsid w:val="00220710"/>
    <w:rsid w:val="00221776"/>
    <w:rsid w:val="00222B8C"/>
    <w:rsid w:val="00223022"/>
    <w:rsid w:val="002230C9"/>
    <w:rsid w:val="002230D3"/>
    <w:rsid w:val="00223257"/>
    <w:rsid w:val="00224902"/>
    <w:rsid w:val="0022553B"/>
    <w:rsid w:val="002261BC"/>
    <w:rsid w:val="00226594"/>
    <w:rsid w:val="0022674B"/>
    <w:rsid w:val="002272BF"/>
    <w:rsid w:val="002304A8"/>
    <w:rsid w:val="002316E9"/>
    <w:rsid w:val="002321F2"/>
    <w:rsid w:val="00232FD4"/>
    <w:rsid w:val="00233DE7"/>
    <w:rsid w:val="00233F21"/>
    <w:rsid w:val="00234F0D"/>
    <w:rsid w:val="002352D3"/>
    <w:rsid w:val="002360C9"/>
    <w:rsid w:val="00236F4F"/>
    <w:rsid w:val="00237B8B"/>
    <w:rsid w:val="00237F32"/>
    <w:rsid w:val="002427FF"/>
    <w:rsid w:val="00242FFE"/>
    <w:rsid w:val="00243E61"/>
    <w:rsid w:val="00244E47"/>
    <w:rsid w:val="0024533E"/>
    <w:rsid w:val="002453CC"/>
    <w:rsid w:val="0024576F"/>
    <w:rsid w:val="00245CF0"/>
    <w:rsid w:val="00246842"/>
    <w:rsid w:val="00246971"/>
    <w:rsid w:val="0024745C"/>
    <w:rsid w:val="00250324"/>
    <w:rsid w:val="00250ABE"/>
    <w:rsid w:val="002528BA"/>
    <w:rsid w:val="00252EBE"/>
    <w:rsid w:val="002547D5"/>
    <w:rsid w:val="00255069"/>
    <w:rsid w:val="00255A52"/>
    <w:rsid w:val="00255A90"/>
    <w:rsid w:val="002560D5"/>
    <w:rsid w:val="002573F8"/>
    <w:rsid w:val="0026017B"/>
    <w:rsid w:val="00260CD4"/>
    <w:rsid w:val="00260FC9"/>
    <w:rsid w:val="00261EDA"/>
    <w:rsid w:val="00262D72"/>
    <w:rsid w:val="0026345D"/>
    <w:rsid w:val="00263648"/>
    <w:rsid w:val="00263DB5"/>
    <w:rsid w:val="002641CF"/>
    <w:rsid w:val="00264DC8"/>
    <w:rsid w:val="00265B5F"/>
    <w:rsid w:val="00266205"/>
    <w:rsid w:val="002668E4"/>
    <w:rsid w:val="002669A5"/>
    <w:rsid w:val="00266CAB"/>
    <w:rsid w:val="00266D18"/>
    <w:rsid w:val="00266DA6"/>
    <w:rsid w:val="00267B71"/>
    <w:rsid w:val="00267FB1"/>
    <w:rsid w:val="00270F26"/>
    <w:rsid w:val="002715D7"/>
    <w:rsid w:val="00271A8C"/>
    <w:rsid w:val="00272DA9"/>
    <w:rsid w:val="00273309"/>
    <w:rsid w:val="0027384B"/>
    <w:rsid w:val="00273FA0"/>
    <w:rsid w:val="00274E72"/>
    <w:rsid w:val="00275523"/>
    <w:rsid w:val="00276444"/>
    <w:rsid w:val="00277825"/>
    <w:rsid w:val="0028019D"/>
    <w:rsid w:val="0028060A"/>
    <w:rsid w:val="002814E3"/>
    <w:rsid w:val="00281633"/>
    <w:rsid w:val="00281B5D"/>
    <w:rsid w:val="00281E24"/>
    <w:rsid w:val="0028296A"/>
    <w:rsid w:val="00282DD8"/>
    <w:rsid w:val="00283A6E"/>
    <w:rsid w:val="00284872"/>
    <w:rsid w:val="002848E1"/>
    <w:rsid w:val="00286FC8"/>
    <w:rsid w:val="002870CA"/>
    <w:rsid w:val="00290380"/>
    <w:rsid w:val="00290849"/>
    <w:rsid w:val="00290907"/>
    <w:rsid w:val="0029090E"/>
    <w:rsid w:val="00291685"/>
    <w:rsid w:val="0029257F"/>
    <w:rsid w:val="0029445F"/>
    <w:rsid w:val="00294D01"/>
    <w:rsid w:val="00295F21"/>
    <w:rsid w:val="002969E2"/>
    <w:rsid w:val="0029716A"/>
    <w:rsid w:val="002976D0"/>
    <w:rsid w:val="00297F12"/>
    <w:rsid w:val="002A045B"/>
    <w:rsid w:val="002A0C85"/>
    <w:rsid w:val="002A11A5"/>
    <w:rsid w:val="002A1424"/>
    <w:rsid w:val="002A18CF"/>
    <w:rsid w:val="002A3EE3"/>
    <w:rsid w:val="002A42C6"/>
    <w:rsid w:val="002A453E"/>
    <w:rsid w:val="002A4BE3"/>
    <w:rsid w:val="002A5DE3"/>
    <w:rsid w:val="002A66F4"/>
    <w:rsid w:val="002A7477"/>
    <w:rsid w:val="002A74E9"/>
    <w:rsid w:val="002A7B25"/>
    <w:rsid w:val="002B0812"/>
    <w:rsid w:val="002B0C0F"/>
    <w:rsid w:val="002B0E27"/>
    <w:rsid w:val="002B1098"/>
    <w:rsid w:val="002B17E3"/>
    <w:rsid w:val="002B1831"/>
    <w:rsid w:val="002B188A"/>
    <w:rsid w:val="002B1C65"/>
    <w:rsid w:val="002B1CEE"/>
    <w:rsid w:val="002B22FB"/>
    <w:rsid w:val="002B3C87"/>
    <w:rsid w:val="002B45FD"/>
    <w:rsid w:val="002B526F"/>
    <w:rsid w:val="002B59DE"/>
    <w:rsid w:val="002B5E6F"/>
    <w:rsid w:val="002B6238"/>
    <w:rsid w:val="002B635C"/>
    <w:rsid w:val="002B63A1"/>
    <w:rsid w:val="002B685E"/>
    <w:rsid w:val="002B71B1"/>
    <w:rsid w:val="002B7368"/>
    <w:rsid w:val="002C168E"/>
    <w:rsid w:val="002C192A"/>
    <w:rsid w:val="002C1BA2"/>
    <w:rsid w:val="002C1D46"/>
    <w:rsid w:val="002C2656"/>
    <w:rsid w:val="002C3242"/>
    <w:rsid w:val="002C48A9"/>
    <w:rsid w:val="002C4DE9"/>
    <w:rsid w:val="002C5470"/>
    <w:rsid w:val="002C5AC0"/>
    <w:rsid w:val="002C6DBB"/>
    <w:rsid w:val="002C7D7C"/>
    <w:rsid w:val="002C7FB2"/>
    <w:rsid w:val="002D0269"/>
    <w:rsid w:val="002D0C32"/>
    <w:rsid w:val="002D0EC3"/>
    <w:rsid w:val="002D0F38"/>
    <w:rsid w:val="002D17BB"/>
    <w:rsid w:val="002D2A26"/>
    <w:rsid w:val="002D4524"/>
    <w:rsid w:val="002D48D7"/>
    <w:rsid w:val="002D4D11"/>
    <w:rsid w:val="002D6043"/>
    <w:rsid w:val="002D6CB5"/>
    <w:rsid w:val="002D79A9"/>
    <w:rsid w:val="002E0693"/>
    <w:rsid w:val="002E0A77"/>
    <w:rsid w:val="002E0F29"/>
    <w:rsid w:val="002E1898"/>
    <w:rsid w:val="002E2333"/>
    <w:rsid w:val="002E252B"/>
    <w:rsid w:val="002E257E"/>
    <w:rsid w:val="002E26B9"/>
    <w:rsid w:val="002E282F"/>
    <w:rsid w:val="002E2C8A"/>
    <w:rsid w:val="002E3680"/>
    <w:rsid w:val="002E3EF7"/>
    <w:rsid w:val="002E5671"/>
    <w:rsid w:val="002E5C83"/>
    <w:rsid w:val="002E5D08"/>
    <w:rsid w:val="002E6FE2"/>
    <w:rsid w:val="002E77C8"/>
    <w:rsid w:val="002E7BD4"/>
    <w:rsid w:val="002F03CB"/>
    <w:rsid w:val="002F140E"/>
    <w:rsid w:val="002F14E0"/>
    <w:rsid w:val="002F2911"/>
    <w:rsid w:val="002F3CD5"/>
    <w:rsid w:val="002F40DA"/>
    <w:rsid w:val="002F55BA"/>
    <w:rsid w:val="002F66BA"/>
    <w:rsid w:val="002F7225"/>
    <w:rsid w:val="002F7797"/>
    <w:rsid w:val="0030012C"/>
    <w:rsid w:val="003010F8"/>
    <w:rsid w:val="00301DBB"/>
    <w:rsid w:val="003027EE"/>
    <w:rsid w:val="00303817"/>
    <w:rsid w:val="0030532D"/>
    <w:rsid w:val="00305631"/>
    <w:rsid w:val="00305CDF"/>
    <w:rsid w:val="00307306"/>
    <w:rsid w:val="00307733"/>
    <w:rsid w:val="0030795E"/>
    <w:rsid w:val="00307AD4"/>
    <w:rsid w:val="00307BAB"/>
    <w:rsid w:val="00311A1A"/>
    <w:rsid w:val="00311A35"/>
    <w:rsid w:val="00312EE6"/>
    <w:rsid w:val="00313C6D"/>
    <w:rsid w:val="00314013"/>
    <w:rsid w:val="003147A6"/>
    <w:rsid w:val="003152EE"/>
    <w:rsid w:val="0031547F"/>
    <w:rsid w:val="003155D7"/>
    <w:rsid w:val="00315A99"/>
    <w:rsid w:val="0031638E"/>
    <w:rsid w:val="003165F6"/>
    <w:rsid w:val="00317803"/>
    <w:rsid w:val="00317A38"/>
    <w:rsid w:val="00317BEF"/>
    <w:rsid w:val="00320A08"/>
    <w:rsid w:val="0032157F"/>
    <w:rsid w:val="00321999"/>
    <w:rsid w:val="0032287A"/>
    <w:rsid w:val="00323751"/>
    <w:rsid w:val="00323C8B"/>
    <w:rsid w:val="003246A1"/>
    <w:rsid w:val="00326206"/>
    <w:rsid w:val="00326D0F"/>
    <w:rsid w:val="003272F4"/>
    <w:rsid w:val="00327AEC"/>
    <w:rsid w:val="00330E72"/>
    <w:rsid w:val="00330EE3"/>
    <w:rsid w:val="003311DB"/>
    <w:rsid w:val="00331794"/>
    <w:rsid w:val="0033260F"/>
    <w:rsid w:val="00333D03"/>
    <w:rsid w:val="00333F27"/>
    <w:rsid w:val="00334AFD"/>
    <w:rsid w:val="00334BD8"/>
    <w:rsid w:val="00335017"/>
    <w:rsid w:val="00335206"/>
    <w:rsid w:val="00335B8A"/>
    <w:rsid w:val="00336BD3"/>
    <w:rsid w:val="00336D29"/>
    <w:rsid w:val="003406AB"/>
    <w:rsid w:val="00340D86"/>
    <w:rsid w:val="00340F45"/>
    <w:rsid w:val="003413EA"/>
    <w:rsid w:val="00341583"/>
    <w:rsid w:val="00341C7B"/>
    <w:rsid w:val="00342E19"/>
    <w:rsid w:val="00343BE2"/>
    <w:rsid w:val="00343ECB"/>
    <w:rsid w:val="00344006"/>
    <w:rsid w:val="00344942"/>
    <w:rsid w:val="00346B2A"/>
    <w:rsid w:val="00346BE3"/>
    <w:rsid w:val="00346ED9"/>
    <w:rsid w:val="00347B22"/>
    <w:rsid w:val="00347F2D"/>
    <w:rsid w:val="00350E1D"/>
    <w:rsid w:val="003513F0"/>
    <w:rsid w:val="003516C0"/>
    <w:rsid w:val="00351ACA"/>
    <w:rsid w:val="0035236C"/>
    <w:rsid w:val="00354314"/>
    <w:rsid w:val="003550C4"/>
    <w:rsid w:val="003554A2"/>
    <w:rsid w:val="00355963"/>
    <w:rsid w:val="00356076"/>
    <w:rsid w:val="00356662"/>
    <w:rsid w:val="00356B97"/>
    <w:rsid w:val="00357274"/>
    <w:rsid w:val="00361111"/>
    <w:rsid w:val="003611B5"/>
    <w:rsid w:val="00361F59"/>
    <w:rsid w:val="00363A0B"/>
    <w:rsid w:val="00363CE7"/>
    <w:rsid w:val="00363FBB"/>
    <w:rsid w:val="003645EB"/>
    <w:rsid w:val="0036555C"/>
    <w:rsid w:val="003667D2"/>
    <w:rsid w:val="00367643"/>
    <w:rsid w:val="00367CE1"/>
    <w:rsid w:val="003707BF"/>
    <w:rsid w:val="00371048"/>
    <w:rsid w:val="0037200C"/>
    <w:rsid w:val="00373C25"/>
    <w:rsid w:val="00374020"/>
    <w:rsid w:val="0037459E"/>
    <w:rsid w:val="003767E2"/>
    <w:rsid w:val="003770BE"/>
    <w:rsid w:val="00377484"/>
    <w:rsid w:val="00377602"/>
    <w:rsid w:val="00377D74"/>
    <w:rsid w:val="00377E85"/>
    <w:rsid w:val="00380169"/>
    <w:rsid w:val="0038146C"/>
    <w:rsid w:val="00381917"/>
    <w:rsid w:val="00382228"/>
    <w:rsid w:val="00382771"/>
    <w:rsid w:val="00382779"/>
    <w:rsid w:val="00384066"/>
    <w:rsid w:val="00385A75"/>
    <w:rsid w:val="003867CD"/>
    <w:rsid w:val="00387263"/>
    <w:rsid w:val="00387353"/>
    <w:rsid w:val="00387D42"/>
    <w:rsid w:val="00390181"/>
    <w:rsid w:val="00390193"/>
    <w:rsid w:val="003913E1"/>
    <w:rsid w:val="003913F5"/>
    <w:rsid w:val="003917C4"/>
    <w:rsid w:val="0039193F"/>
    <w:rsid w:val="00391A83"/>
    <w:rsid w:val="00391B03"/>
    <w:rsid w:val="00392BE4"/>
    <w:rsid w:val="00392E83"/>
    <w:rsid w:val="003935A1"/>
    <w:rsid w:val="0039420E"/>
    <w:rsid w:val="003955F5"/>
    <w:rsid w:val="00395C8C"/>
    <w:rsid w:val="00395F76"/>
    <w:rsid w:val="0039605D"/>
    <w:rsid w:val="0039685C"/>
    <w:rsid w:val="00397908"/>
    <w:rsid w:val="00397EAB"/>
    <w:rsid w:val="003A012C"/>
    <w:rsid w:val="003A0BC3"/>
    <w:rsid w:val="003A0C75"/>
    <w:rsid w:val="003A134D"/>
    <w:rsid w:val="003A1463"/>
    <w:rsid w:val="003A19E1"/>
    <w:rsid w:val="003A1C2E"/>
    <w:rsid w:val="003A35C8"/>
    <w:rsid w:val="003A3813"/>
    <w:rsid w:val="003A3CF4"/>
    <w:rsid w:val="003A46F1"/>
    <w:rsid w:val="003A5C09"/>
    <w:rsid w:val="003A63A5"/>
    <w:rsid w:val="003A66A5"/>
    <w:rsid w:val="003A6A22"/>
    <w:rsid w:val="003A715A"/>
    <w:rsid w:val="003A7888"/>
    <w:rsid w:val="003B07CB"/>
    <w:rsid w:val="003B1099"/>
    <w:rsid w:val="003B1C93"/>
    <w:rsid w:val="003B31B6"/>
    <w:rsid w:val="003B32AD"/>
    <w:rsid w:val="003B3402"/>
    <w:rsid w:val="003B4520"/>
    <w:rsid w:val="003B48FF"/>
    <w:rsid w:val="003B4B8C"/>
    <w:rsid w:val="003B4D5B"/>
    <w:rsid w:val="003B53D3"/>
    <w:rsid w:val="003B6C4E"/>
    <w:rsid w:val="003B7125"/>
    <w:rsid w:val="003B7157"/>
    <w:rsid w:val="003B75A9"/>
    <w:rsid w:val="003B7765"/>
    <w:rsid w:val="003B77DE"/>
    <w:rsid w:val="003C03F4"/>
    <w:rsid w:val="003C0AE6"/>
    <w:rsid w:val="003C23B7"/>
    <w:rsid w:val="003C3185"/>
    <w:rsid w:val="003C37E8"/>
    <w:rsid w:val="003C3866"/>
    <w:rsid w:val="003C3935"/>
    <w:rsid w:val="003C3B14"/>
    <w:rsid w:val="003C508A"/>
    <w:rsid w:val="003C539A"/>
    <w:rsid w:val="003C546B"/>
    <w:rsid w:val="003C5737"/>
    <w:rsid w:val="003C5810"/>
    <w:rsid w:val="003C6BC1"/>
    <w:rsid w:val="003C6DE2"/>
    <w:rsid w:val="003C79BA"/>
    <w:rsid w:val="003D091E"/>
    <w:rsid w:val="003D1FDB"/>
    <w:rsid w:val="003D2021"/>
    <w:rsid w:val="003D217F"/>
    <w:rsid w:val="003D21D9"/>
    <w:rsid w:val="003D2C04"/>
    <w:rsid w:val="003D2C8A"/>
    <w:rsid w:val="003D2DC7"/>
    <w:rsid w:val="003D2DE1"/>
    <w:rsid w:val="003D35F7"/>
    <w:rsid w:val="003D42CB"/>
    <w:rsid w:val="003D5AFD"/>
    <w:rsid w:val="003D5C4A"/>
    <w:rsid w:val="003D6026"/>
    <w:rsid w:val="003D65CA"/>
    <w:rsid w:val="003D7CF1"/>
    <w:rsid w:val="003D7DFA"/>
    <w:rsid w:val="003E060E"/>
    <w:rsid w:val="003E112B"/>
    <w:rsid w:val="003E2761"/>
    <w:rsid w:val="003E39BF"/>
    <w:rsid w:val="003E421E"/>
    <w:rsid w:val="003E53C3"/>
    <w:rsid w:val="003E5542"/>
    <w:rsid w:val="003E567C"/>
    <w:rsid w:val="003E62E7"/>
    <w:rsid w:val="003E77E9"/>
    <w:rsid w:val="003E7A90"/>
    <w:rsid w:val="003E7FA6"/>
    <w:rsid w:val="003F086E"/>
    <w:rsid w:val="003F25D7"/>
    <w:rsid w:val="003F3082"/>
    <w:rsid w:val="003F31AE"/>
    <w:rsid w:val="003F3375"/>
    <w:rsid w:val="003F3E4A"/>
    <w:rsid w:val="003F4513"/>
    <w:rsid w:val="003F4916"/>
    <w:rsid w:val="003F53B2"/>
    <w:rsid w:val="003F62C0"/>
    <w:rsid w:val="003F74EF"/>
    <w:rsid w:val="00401B60"/>
    <w:rsid w:val="00402012"/>
    <w:rsid w:val="00402104"/>
    <w:rsid w:val="00402230"/>
    <w:rsid w:val="0040283F"/>
    <w:rsid w:val="004030F3"/>
    <w:rsid w:val="0040360F"/>
    <w:rsid w:val="00403887"/>
    <w:rsid w:val="00403D7B"/>
    <w:rsid w:val="00404431"/>
    <w:rsid w:val="0040581A"/>
    <w:rsid w:val="004058FB"/>
    <w:rsid w:val="00405C0F"/>
    <w:rsid w:val="00406E17"/>
    <w:rsid w:val="00407BF2"/>
    <w:rsid w:val="00407CDB"/>
    <w:rsid w:val="004105BD"/>
    <w:rsid w:val="00412236"/>
    <w:rsid w:val="004138A8"/>
    <w:rsid w:val="00413AA7"/>
    <w:rsid w:val="00413F64"/>
    <w:rsid w:val="004149AC"/>
    <w:rsid w:val="00414EC7"/>
    <w:rsid w:val="00415650"/>
    <w:rsid w:val="00415D24"/>
    <w:rsid w:val="0041613F"/>
    <w:rsid w:val="00416351"/>
    <w:rsid w:val="00417659"/>
    <w:rsid w:val="00417C81"/>
    <w:rsid w:val="0042072B"/>
    <w:rsid w:val="00420849"/>
    <w:rsid w:val="0042147C"/>
    <w:rsid w:val="00421A2A"/>
    <w:rsid w:val="00422F5A"/>
    <w:rsid w:val="00425636"/>
    <w:rsid w:val="00425F9F"/>
    <w:rsid w:val="00427558"/>
    <w:rsid w:val="004279C4"/>
    <w:rsid w:val="004308CC"/>
    <w:rsid w:val="00430941"/>
    <w:rsid w:val="00430DBB"/>
    <w:rsid w:val="0043108E"/>
    <w:rsid w:val="0043228D"/>
    <w:rsid w:val="00433F4F"/>
    <w:rsid w:val="00433F98"/>
    <w:rsid w:val="004342C0"/>
    <w:rsid w:val="004342D1"/>
    <w:rsid w:val="004343B3"/>
    <w:rsid w:val="00435971"/>
    <w:rsid w:val="00436194"/>
    <w:rsid w:val="004368EB"/>
    <w:rsid w:val="004368FD"/>
    <w:rsid w:val="00437450"/>
    <w:rsid w:val="00437786"/>
    <w:rsid w:val="00437F73"/>
    <w:rsid w:val="00440E09"/>
    <w:rsid w:val="00440F37"/>
    <w:rsid w:val="004420BD"/>
    <w:rsid w:val="0044311F"/>
    <w:rsid w:val="0044331C"/>
    <w:rsid w:val="0044335B"/>
    <w:rsid w:val="00443972"/>
    <w:rsid w:val="00443A84"/>
    <w:rsid w:val="00443F0B"/>
    <w:rsid w:val="00444066"/>
    <w:rsid w:val="0044451A"/>
    <w:rsid w:val="004450DB"/>
    <w:rsid w:val="004455EA"/>
    <w:rsid w:val="004463D5"/>
    <w:rsid w:val="004468F2"/>
    <w:rsid w:val="00446DE5"/>
    <w:rsid w:val="00447293"/>
    <w:rsid w:val="004473EF"/>
    <w:rsid w:val="00447F47"/>
    <w:rsid w:val="0045059E"/>
    <w:rsid w:val="00450F17"/>
    <w:rsid w:val="00451AEA"/>
    <w:rsid w:val="0045244C"/>
    <w:rsid w:val="00452D87"/>
    <w:rsid w:val="004530CB"/>
    <w:rsid w:val="0045392D"/>
    <w:rsid w:val="00453FD8"/>
    <w:rsid w:val="004545A3"/>
    <w:rsid w:val="00454748"/>
    <w:rsid w:val="00455315"/>
    <w:rsid w:val="00455C39"/>
    <w:rsid w:val="00456C36"/>
    <w:rsid w:val="00456C84"/>
    <w:rsid w:val="00456F24"/>
    <w:rsid w:val="0045756B"/>
    <w:rsid w:val="00457F31"/>
    <w:rsid w:val="004600F9"/>
    <w:rsid w:val="004609AD"/>
    <w:rsid w:val="00460A14"/>
    <w:rsid w:val="00462CB6"/>
    <w:rsid w:val="0046335F"/>
    <w:rsid w:val="00463430"/>
    <w:rsid w:val="0046346E"/>
    <w:rsid w:val="00463625"/>
    <w:rsid w:val="00463905"/>
    <w:rsid w:val="004639D3"/>
    <w:rsid w:val="004645D8"/>
    <w:rsid w:val="00464A6B"/>
    <w:rsid w:val="00464C05"/>
    <w:rsid w:val="00464C71"/>
    <w:rsid w:val="00465504"/>
    <w:rsid w:val="004659D6"/>
    <w:rsid w:val="00466489"/>
    <w:rsid w:val="00466D40"/>
    <w:rsid w:val="0046744D"/>
    <w:rsid w:val="004677B5"/>
    <w:rsid w:val="00470513"/>
    <w:rsid w:val="00470D12"/>
    <w:rsid w:val="00471097"/>
    <w:rsid w:val="00471692"/>
    <w:rsid w:val="00472CCC"/>
    <w:rsid w:val="004755F8"/>
    <w:rsid w:val="00475BB4"/>
    <w:rsid w:val="004762A0"/>
    <w:rsid w:val="004762F1"/>
    <w:rsid w:val="004768C1"/>
    <w:rsid w:val="004769A2"/>
    <w:rsid w:val="0047799A"/>
    <w:rsid w:val="00481725"/>
    <w:rsid w:val="00482B89"/>
    <w:rsid w:val="00483064"/>
    <w:rsid w:val="004838FA"/>
    <w:rsid w:val="00484AE1"/>
    <w:rsid w:val="00484EDC"/>
    <w:rsid w:val="004854D3"/>
    <w:rsid w:val="00486704"/>
    <w:rsid w:val="0048740F"/>
    <w:rsid w:val="00487F9D"/>
    <w:rsid w:val="004904C3"/>
    <w:rsid w:val="004906EC"/>
    <w:rsid w:val="00490D25"/>
    <w:rsid w:val="00490EA6"/>
    <w:rsid w:val="00492975"/>
    <w:rsid w:val="0049324A"/>
    <w:rsid w:val="0049329B"/>
    <w:rsid w:val="0049347D"/>
    <w:rsid w:val="004937BB"/>
    <w:rsid w:val="00493D37"/>
    <w:rsid w:val="0049468E"/>
    <w:rsid w:val="004950D3"/>
    <w:rsid w:val="00495954"/>
    <w:rsid w:val="00496F72"/>
    <w:rsid w:val="004A01CD"/>
    <w:rsid w:val="004A1BC0"/>
    <w:rsid w:val="004A232E"/>
    <w:rsid w:val="004A27B8"/>
    <w:rsid w:val="004A35F6"/>
    <w:rsid w:val="004A37EE"/>
    <w:rsid w:val="004A3C2B"/>
    <w:rsid w:val="004A3E65"/>
    <w:rsid w:val="004A4243"/>
    <w:rsid w:val="004A5B82"/>
    <w:rsid w:val="004A6084"/>
    <w:rsid w:val="004A72CB"/>
    <w:rsid w:val="004B02F0"/>
    <w:rsid w:val="004B0F02"/>
    <w:rsid w:val="004B1350"/>
    <w:rsid w:val="004B1A56"/>
    <w:rsid w:val="004B1C0F"/>
    <w:rsid w:val="004B2294"/>
    <w:rsid w:val="004B2B96"/>
    <w:rsid w:val="004B34B9"/>
    <w:rsid w:val="004B3983"/>
    <w:rsid w:val="004B3C05"/>
    <w:rsid w:val="004B3F97"/>
    <w:rsid w:val="004B5220"/>
    <w:rsid w:val="004B5BF5"/>
    <w:rsid w:val="004B6456"/>
    <w:rsid w:val="004B64E9"/>
    <w:rsid w:val="004B76D2"/>
    <w:rsid w:val="004B7A44"/>
    <w:rsid w:val="004C1036"/>
    <w:rsid w:val="004C24DD"/>
    <w:rsid w:val="004C272B"/>
    <w:rsid w:val="004C2CB8"/>
    <w:rsid w:val="004C4824"/>
    <w:rsid w:val="004C55AE"/>
    <w:rsid w:val="004C5C6B"/>
    <w:rsid w:val="004C600A"/>
    <w:rsid w:val="004C631E"/>
    <w:rsid w:val="004C6CE3"/>
    <w:rsid w:val="004C6E11"/>
    <w:rsid w:val="004C7100"/>
    <w:rsid w:val="004C74B3"/>
    <w:rsid w:val="004C7A67"/>
    <w:rsid w:val="004C7DE9"/>
    <w:rsid w:val="004D02E3"/>
    <w:rsid w:val="004D2E86"/>
    <w:rsid w:val="004D32F3"/>
    <w:rsid w:val="004D3A47"/>
    <w:rsid w:val="004D45FD"/>
    <w:rsid w:val="004D4D20"/>
    <w:rsid w:val="004D4D26"/>
    <w:rsid w:val="004D53E1"/>
    <w:rsid w:val="004D677D"/>
    <w:rsid w:val="004D6E25"/>
    <w:rsid w:val="004D727E"/>
    <w:rsid w:val="004D797D"/>
    <w:rsid w:val="004E0619"/>
    <w:rsid w:val="004E097B"/>
    <w:rsid w:val="004E1636"/>
    <w:rsid w:val="004E1BB2"/>
    <w:rsid w:val="004E1F9B"/>
    <w:rsid w:val="004E4453"/>
    <w:rsid w:val="004E4D12"/>
    <w:rsid w:val="004E56DA"/>
    <w:rsid w:val="004F009F"/>
    <w:rsid w:val="004F106B"/>
    <w:rsid w:val="004F1AA0"/>
    <w:rsid w:val="004F287E"/>
    <w:rsid w:val="004F287F"/>
    <w:rsid w:val="004F3941"/>
    <w:rsid w:val="004F4418"/>
    <w:rsid w:val="004F4D96"/>
    <w:rsid w:val="004F5978"/>
    <w:rsid w:val="004F663B"/>
    <w:rsid w:val="00500296"/>
    <w:rsid w:val="005005AA"/>
    <w:rsid w:val="00500840"/>
    <w:rsid w:val="005008FB"/>
    <w:rsid w:val="005009A3"/>
    <w:rsid w:val="00502975"/>
    <w:rsid w:val="00503205"/>
    <w:rsid w:val="005049FD"/>
    <w:rsid w:val="00504F2E"/>
    <w:rsid w:val="00506837"/>
    <w:rsid w:val="00506B14"/>
    <w:rsid w:val="00506C19"/>
    <w:rsid w:val="00507E0E"/>
    <w:rsid w:val="00510786"/>
    <w:rsid w:val="00510F70"/>
    <w:rsid w:val="005121DA"/>
    <w:rsid w:val="0051337D"/>
    <w:rsid w:val="00513633"/>
    <w:rsid w:val="00513A4B"/>
    <w:rsid w:val="00513F46"/>
    <w:rsid w:val="00514790"/>
    <w:rsid w:val="00515965"/>
    <w:rsid w:val="00516681"/>
    <w:rsid w:val="00516764"/>
    <w:rsid w:val="00517A5E"/>
    <w:rsid w:val="00517B0A"/>
    <w:rsid w:val="00517B15"/>
    <w:rsid w:val="00520500"/>
    <w:rsid w:val="00520BB9"/>
    <w:rsid w:val="005210D8"/>
    <w:rsid w:val="00521522"/>
    <w:rsid w:val="00521F64"/>
    <w:rsid w:val="005221C5"/>
    <w:rsid w:val="0052231D"/>
    <w:rsid w:val="00522D9E"/>
    <w:rsid w:val="00522E92"/>
    <w:rsid w:val="00523175"/>
    <w:rsid w:val="005246CA"/>
    <w:rsid w:val="005246EA"/>
    <w:rsid w:val="00526E7E"/>
    <w:rsid w:val="00527774"/>
    <w:rsid w:val="0052790F"/>
    <w:rsid w:val="005311F3"/>
    <w:rsid w:val="0053165B"/>
    <w:rsid w:val="005317DB"/>
    <w:rsid w:val="00532907"/>
    <w:rsid w:val="00532D95"/>
    <w:rsid w:val="00533550"/>
    <w:rsid w:val="00533D62"/>
    <w:rsid w:val="00533E37"/>
    <w:rsid w:val="00534495"/>
    <w:rsid w:val="0053605E"/>
    <w:rsid w:val="005364C2"/>
    <w:rsid w:val="00537274"/>
    <w:rsid w:val="005379DA"/>
    <w:rsid w:val="0054020B"/>
    <w:rsid w:val="00541175"/>
    <w:rsid w:val="00541FFE"/>
    <w:rsid w:val="005425F9"/>
    <w:rsid w:val="00542D90"/>
    <w:rsid w:val="005437C0"/>
    <w:rsid w:val="00544898"/>
    <w:rsid w:val="005453E6"/>
    <w:rsid w:val="00545DAA"/>
    <w:rsid w:val="00545FB3"/>
    <w:rsid w:val="005466F7"/>
    <w:rsid w:val="00546954"/>
    <w:rsid w:val="00546A7C"/>
    <w:rsid w:val="00547653"/>
    <w:rsid w:val="00547A5C"/>
    <w:rsid w:val="0055148A"/>
    <w:rsid w:val="0055204D"/>
    <w:rsid w:val="005524C9"/>
    <w:rsid w:val="00552928"/>
    <w:rsid w:val="00553689"/>
    <w:rsid w:val="00553D7B"/>
    <w:rsid w:val="00555E32"/>
    <w:rsid w:val="0055654A"/>
    <w:rsid w:val="00556A34"/>
    <w:rsid w:val="00556E85"/>
    <w:rsid w:val="00560771"/>
    <w:rsid w:val="00560BE8"/>
    <w:rsid w:val="00560E0E"/>
    <w:rsid w:val="005618AB"/>
    <w:rsid w:val="00561CF6"/>
    <w:rsid w:val="00562268"/>
    <w:rsid w:val="00563297"/>
    <w:rsid w:val="00563A04"/>
    <w:rsid w:val="00564105"/>
    <w:rsid w:val="005656CA"/>
    <w:rsid w:val="00565753"/>
    <w:rsid w:val="0056576B"/>
    <w:rsid w:val="005657A0"/>
    <w:rsid w:val="005666C8"/>
    <w:rsid w:val="005672B7"/>
    <w:rsid w:val="00567789"/>
    <w:rsid w:val="00567BA6"/>
    <w:rsid w:val="00567D97"/>
    <w:rsid w:val="00567DBC"/>
    <w:rsid w:val="00570435"/>
    <w:rsid w:val="005725F8"/>
    <w:rsid w:val="00572767"/>
    <w:rsid w:val="0057283A"/>
    <w:rsid w:val="00572FC9"/>
    <w:rsid w:val="005736B6"/>
    <w:rsid w:val="005738D0"/>
    <w:rsid w:val="00574563"/>
    <w:rsid w:val="00575819"/>
    <w:rsid w:val="00576C35"/>
    <w:rsid w:val="005773FC"/>
    <w:rsid w:val="00577E45"/>
    <w:rsid w:val="00580336"/>
    <w:rsid w:val="00580F2F"/>
    <w:rsid w:val="00581043"/>
    <w:rsid w:val="00581C7E"/>
    <w:rsid w:val="0058237F"/>
    <w:rsid w:val="00582537"/>
    <w:rsid w:val="00582C9A"/>
    <w:rsid w:val="00583575"/>
    <w:rsid w:val="00584850"/>
    <w:rsid w:val="00584F2B"/>
    <w:rsid w:val="005851EC"/>
    <w:rsid w:val="0058579E"/>
    <w:rsid w:val="005863B6"/>
    <w:rsid w:val="00586F97"/>
    <w:rsid w:val="00587444"/>
    <w:rsid w:val="00587838"/>
    <w:rsid w:val="0059056F"/>
    <w:rsid w:val="005909DE"/>
    <w:rsid w:val="00593F6B"/>
    <w:rsid w:val="0059430E"/>
    <w:rsid w:val="005944DB"/>
    <w:rsid w:val="00595EDC"/>
    <w:rsid w:val="005972C7"/>
    <w:rsid w:val="00597DB5"/>
    <w:rsid w:val="005A01F2"/>
    <w:rsid w:val="005A04E1"/>
    <w:rsid w:val="005A0BF6"/>
    <w:rsid w:val="005A0C3B"/>
    <w:rsid w:val="005A0EAC"/>
    <w:rsid w:val="005A0F72"/>
    <w:rsid w:val="005A11C4"/>
    <w:rsid w:val="005A1CC6"/>
    <w:rsid w:val="005A28F4"/>
    <w:rsid w:val="005A2DFE"/>
    <w:rsid w:val="005A31E3"/>
    <w:rsid w:val="005A3A9D"/>
    <w:rsid w:val="005A561D"/>
    <w:rsid w:val="005A7261"/>
    <w:rsid w:val="005A7686"/>
    <w:rsid w:val="005B0005"/>
    <w:rsid w:val="005B02EB"/>
    <w:rsid w:val="005B057F"/>
    <w:rsid w:val="005B18C9"/>
    <w:rsid w:val="005B2A84"/>
    <w:rsid w:val="005B3CB7"/>
    <w:rsid w:val="005B4468"/>
    <w:rsid w:val="005B4F00"/>
    <w:rsid w:val="005B526B"/>
    <w:rsid w:val="005B5C19"/>
    <w:rsid w:val="005B660F"/>
    <w:rsid w:val="005B6E6D"/>
    <w:rsid w:val="005C0B19"/>
    <w:rsid w:val="005C1190"/>
    <w:rsid w:val="005C20EE"/>
    <w:rsid w:val="005C4085"/>
    <w:rsid w:val="005C4AFC"/>
    <w:rsid w:val="005C4B13"/>
    <w:rsid w:val="005C5759"/>
    <w:rsid w:val="005C68EC"/>
    <w:rsid w:val="005C6B47"/>
    <w:rsid w:val="005C6BB0"/>
    <w:rsid w:val="005D180A"/>
    <w:rsid w:val="005D2FC7"/>
    <w:rsid w:val="005D30C9"/>
    <w:rsid w:val="005D3864"/>
    <w:rsid w:val="005D396A"/>
    <w:rsid w:val="005D3CCF"/>
    <w:rsid w:val="005D3DD9"/>
    <w:rsid w:val="005D42B4"/>
    <w:rsid w:val="005D503B"/>
    <w:rsid w:val="005D546C"/>
    <w:rsid w:val="005D569C"/>
    <w:rsid w:val="005D5B39"/>
    <w:rsid w:val="005D75AC"/>
    <w:rsid w:val="005D7FF9"/>
    <w:rsid w:val="005E03BF"/>
    <w:rsid w:val="005E09B8"/>
    <w:rsid w:val="005E18B3"/>
    <w:rsid w:val="005E19A8"/>
    <w:rsid w:val="005E1BB6"/>
    <w:rsid w:val="005E1DB3"/>
    <w:rsid w:val="005E1F67"/>
    <w:rsid w:val="005E27FC"/>
    <w:rsid w:val="005E2F11"/>
    <w:rsid w:val="005E3326"/>
    <w:rsid w:val="005E3EAB"/>
    <w:rsid w:val="005E56F0"/>
    <w:rsid w:val="005E57BD"/>
    <w:rsid w:val="005E6346"/>
    <w:rsid w:val="005E67B7"/>
    <w:rsid w:val="005E6FB6"/>
    <w:rsid w:val="005E77C9"/>
    <w:rsid w:val="005F0850"/>
    <w:rsid w:val="005F0CD9"/>
    <w:rsid w:val="005F148E"/>
    <w:rsid w:val="005F14FE"/>
    <w:rsid w:val="005F16D3"/>
    <w:rsid w:val="005F1A5B"/>
    <w:rsid w:val="005F1A7E"/>
    <w:rsid w:val="005F1BC3"/>
    <w:rsid w:val="005F279F"/>
    <w:rsid w:val="005F2C03"/>
    <w:rsid w:val="005F2D97"/>
    <w:rsid w:val="005F38E0"/>
    <w:rsid w:val="005F3B70"/>
    <w:rsid w:val="005F3D12"/>
    <w:rsid w:val="005F46AC"/>
    <w:rsid w:val="005F49F5"/>
    <w:rsid w:val="005F4EB1"/>
    <w:rsid w:val="005F51E8"/>
    <w:rsid w:val="005F5737"/>
    <w:rsid w:val="005F6158"/>
    <w:rsid w:val="005F651B"/>
    <w:rsid w:val="005F6DE8"/>
    <w:rsid w:val="006009E1"/>
    <w:rsid w:val="00600D71"/>
    <w:rsid w:val="00600DF0"/>
    <w:rsid w:val="00601EAF"/>
    <w:rsid w:val="00602449"/>
    <w:rsid w:val="00602553"/>
    <w:rsid w:val="00603499"/>
    <w:rsid w:val="00603785"/>
    <w:rsid w:val="00603EF6"/>
    <w:rsid w:val="006041D4"/>
    <w:rsid w:val="00604EDB"/>
    <w:rsid w:val="006054B9"/>
    <w:rsid w:val="00605A82"/>
    <w:rsid w:val="00605B72"/>
    <w:rsid w:val="00606027"/>
    <w:rsid w:val="00606492"/>
    <w:rsid w:val="00607906"/>
    <w:rsid w:val="0060794B"/>
    <w:rsid w:val="006114C6"/>
    <w:rsid w:val="00614511"/>
    <w:rsid w:val="006162D0"/>
    <w:rsid w:val="0061686F"/>
    <w:rsid w:val="006168E9"/>
    <w:rsid w:val="00617129"/>
    <w:rsid w:val="006178E6"/>
    <w:rsid w:val="006207F6"/>
    <w:rsid w:val="00620DF1"/>
    <w:rsid w:val="00620FC6"/>
    <w:rsid w:val="00621B1E"/>
    <w:rsid w:val="006228B2"/>
    <w:rsid w:val="00622F23"/>
    <w:rsid w:val="00623296"/>
    <w:rsid w:val="006237AA"/>
    <w:rsid w:val="00623B5A"/>
    <w:rsid w:val="00623FE9"/>
    <w:rsid w:val="00624339"/>
    <w:rsid w:val="00624649"/>
    <w:rsid w:val="00624FC2"/>
    <w:rsid w:val="00625FD0"/>
    <w:rsid w:val="0062617C"/>
    <w:rsid w:val="00630429"/>
    <w:rsid w:val="00630936"/>
    <w:rsid w:val="00630AE6"/>
    <w:rsid w:val="00630F7F"/>
    <w:rsid w:val="006315AB"/>
    <w:rsid w:val="0063197F"/>
    <w:rsid w:val="006320E5"/>
    <w:rsid w:val="00634084"/>
    <w:rsid w:val="0063409D"/>
    <w:rsid w:val="0063413F"/>
    <w:rsid w:val="006341D4"/>
    <w:rsid w:val="006349B3"/>
    <w:rsid w:val="00635430"/>
    <w:rsid w:val="00635A1D"/>
    <w:rsid w:val="00635ADB"/>
    <w:rsid w:val="0063756C"/>
    <w:rsid w:val="00637A1D"/>
    <w:rsid w:val="00637EBB"/>
    <w:rsid w:val="0064022C"/>
    <w:rsid w:val="00640286"/>
    <w:rsid w:val="0064074B"/>
    <w:rsid w:val="0064086F"/>
    <w:rsid w:val="00640D71"/>
    <w:rsid w:val="00641B10"/>
    <w:rsid w:val="00644EE9"/>
    <w:rsid w:val="00645E05"/>
    <w:rsid w:val="00646499"/>
    <w:rsid w:val="00646C1A"/>
    <w:rsid w:val="0064716F"/>
    <w:rsid w:val="00647619"/>
    <w:rsid w:val="00647C6C"/>
    <w:rsid w:val="006503B2"/>
    <w:rsid w:val="00652A37"/>
    <w:rsid w:val="00652C13"/>
    <w:rsid w:val="0065348A"/>
    <w:rsid w:val="00654136"/>
    <w:rsid w:val="00654A1A"/>
    <w:rsid w:val="00654D80"/>
    <w:rsid w:val="006555F8"/>
    <w:rsid w:val="00655DF6"/>
    <w:rsid w:val="00656214"/>
    <w:rsid w:val="00657343"/>
    <w:rsid w:val="00657774"/>
    <w:rsid w:val="00657945"/>
    <w:rsid w:val="00657F95"/>
    <w:rsid w:val="00660394"/>
    <w:rsid w:val="00660665"/>
    <w:rsid w:val="00660C62"/>
    <w:rsid w:val="00661210"/>
    <w:rsid w:val="00661A82"/>
    <w:rsid w:val="00662A43"/>
    <w:rsid w:val="00663EC2"/>
    <w:rsid w:val="006646D5"/>
    <w:rsid w:val="00664D92"/>
    <w:rsid w:val="00664DB3"/>
    <w:rsid w:val="006659BF"/>
    <w:rsid w:val="00665AAF"/>
    <w:rsid w:val="0066612E"/>
    <w:rsid w:val="00666CE1"/>
    <w:rsid w:val="00667386"/>
    <w:rsid w:val="006673FF"/>
    <w:rsid w:val="00667F76"/>
    <w:rsid w:val="006706A7"/>
    <w:rsid w:val="00671742"/>
    <w:rsid w:val="00671BFF"/>
    <w:rsid w:val="00671D66"/>
    <w:rsid w:val="00671FE1"/>
    <w:rsid w:val="00672713"/>
    <w:rsid w:val="006744FB"/>
    <w:rsid w:val="00674796"/>
    <w:rsid w:val="006750CC"/>
    <w:rsid w:val="006753BA"/>
    <w:rsid w:val="00675480"/>
    <w:rsid w:val="00675769"/>
    <w:rsid w:val="00676070"/>
    <w:rsid w:val="00676315"/>
    <w:rsid w:val="006763B6"/>
    <w:rsid w:val="006772FB"/>
    <w:rsid w:val="006814CF"/>
    <w:rsid w:val="006819DF"/>
    <w:rsid w:val="00682384"/>
    <w:rsid w:val="00682531"/>
    <w:rsid w:val="0068377A"/>
    <w:rsid w:val="006838D5"/>
    <w:rsid w:val="00683B16"/>
    <w:rsid w:val="0068416E"/>
    <w:rsid w:val="00684628"/>
    <w:rsid w:val="00684FF7"/>
    <w:rsid w:val="00685E8E"/>
    <w:rsid w:val="006866B5"/>
    <w:rsid w:val="00686837"/>
    <w:rsid w:val="00686AD7"/>
    <w:rsid w:val="00686B01"/>
    <w:rsid w:val="0068740C"/>
    <w:rsid w:val="006904F7"/>
    <w:rsid w:val="006906FC"/>
    <w:rsid w:val="00690BB0"/>
    <w:rsid w:val="00690C62"/>
    <w:rsid w:val="006911BD"/>
    <w:rsid w:val="00691E82"/>
    <w:rsid w:val="0069296F"/>
    <w:rsid w:val="006931A2"/>
    <w:rsid w:val="00694093"/>
    <w:rsid w:val="00694F69"/>
    <w:rsid w:val="006958AA"/>
    <w:rsid w:val="00695D4C"/>
    <w:rsid w:val="006962BC"/>
    <w:rsid w:val="00697C7C"/>
    <w:rsid w:val="00697D22"/>
    <w:rsid w:val="006A0BD8"/>
    <w:rsid w:val="006A2223"/>
    <w:rsid w:val="006A2598"/>
    <w:rsid w:val="006A3316"/>
    <w:rsid w:val="006A49DD"/>
    <w:rsid w:val="006A6197"/>
    <w:rsid w:val="006A7F94"/>
    <w:rsid w:val="006B08C9"/>
    <w:rsid w:val="006B0908"/>
    <w:rsid w:val="006B0B84"/>
    <w:rsid w:val="006B15B0"/>
    <w:rsid w:val="006B1994"/>
    <w:rsid w:val="006B1A0C"/>
    <w:rsid w:val="006B2B32"/>
    <w:rsid w:val="006B2F3C"/>
    <w:rsid w:val="006B37AB"/>
    <w:rsid w:val="006B4A3C"/>
    <w:rsid w:val="006B50B7"/>
    <w:rsid w:val="006B5AF3"/>
    <w:rsid w:val="006B5F2A"/>
    <w:rsid w:val="006B60DF"/>
    <w:rsid w:val="006B75D7"/>
    <w:rsid w:val="006B7BF6"/>
    <w:rsid w:val="006B7CE0"/>
    <w:rsid w:val="006B7E6E"/>
    <w:rsid w:val="006C0300"/>
    <w:rsid w:val="006C0B70"/>
    <w:rsid w:val="006C1267"/>
    <w:rsid w:val="006C1773"/>
    <w:rsid w:val="006C23D6"/>
    <w:rsid w:val="006C26B3"/>
    <w:rsid w:val="006C2943"/>
    <w:rsid w:val="006C3194"/>
    <w:rsid w:val="006C37E2"/>
    <w:rsid w:val="006C427C"/>
    <w:rsid w:val="006C4382"/>
    <w:rsid w:val="006C4EDD"/>
    <w:rsid w:val="006C5C7E"/>
    <w:rsid w:val="006C5CEE"/>
    <w:rsid w:val="006C60BB"/>
    <w:rsid w:val="006C642E"/>
    <w:rsid w:val="006C78E7"/>
    <w:rsid w:val="006D143F"/>
    <w:rsid w:val="006D2264"/>
    <w:rsid w:val="006D23DE"/>
    <w:rsid w:val="006D2708"/>
    <w:rsid w:val="006D29B9"/>
    <w:rsid w:val="006D2DE1"/>
    <w:rsid w:val="006D3447"/>
    <w:rsid w:val="006D367D"/>
    <w:rsid w:val="006D3B6C"/>
    <w:rsid w:val="006D3CA1"/>
    <w:rsid w:val="006D44ED"/>
    <w:rsid w:val="006D4AA1"/>
    <w:rsid w:val="006D5C04"/>
    <w:rsid w:val="006D752E"/>
    <w:rsid w:val="006D7868"/>
    <w:rsid w:val="006E046C"/>
    <w:rsid w:val="006E0503"/>
    <w:rsid w:val="006E0519"/>
    <w:rsid w:val="006E085B"/>
    <w:rsid w:val="006E1370"/>
    <w:rsid w:val="006E1E09"/>
    <w:rsid w:val="006E2260"/>
    <w:rsid w:val="006E226A"/>
    <w:rsid w:val="006E2DFA"/>
    <w:rsid w:val="006E301B"/>
    <w:rsid w:val="006E3599"/>
    <w:rsid w:val="006E40D0"/>
    <w:rsid w:val="006E4B45"/>
    <w:rsid w:val="006E6A52"/>
    <w:rsid w:val="006E7856"/>
    <w:rsid w:val="006E7C5E"/>
    <w:rsid w:val="006F2146"/>
    <w:rsid w:val="006F2C60"/>
    <w:rsid w:val="006F4C6A"/>
    <w:rsid w:val="006F61AA"/>
    <w:rsid w:val="006F63AB"/>
    <w:rsid w:val="006F661E"/>
    <w:rsid w:val="006F70A8"/>
    <w:rsid w:val="006F74F1"/>
    <w:rsid w:val="006F776A"/>
    <w:rsid w:val="007008A7"/>
    <w:rsid w:val="00701691"/>
    <w:rsid w:val="00701A50"/>
    <w:rsid w:val="0070251D"/>
    <w:rsid w:val="00702E8D"/>
    <w:rsid w:val="007042B3"/>
    <w:rsid w:val="00704A00"/>
    <w:rsid w:val="00704C05"/>
    <w:rsid w:val="00705D68"/>
    <w:rsid w:val="00706BE9"/>
    <w:rsid w:val="007072E0"/>
    <w:rsid w:val="00707673"/>
    <w:rsid w:val="007101F9"/>
    <w:rsid w:val="00710AC4"/>
    <w:rsid w:val="00710E69"/>
    <w:rsid w:val="00710FA2"/>
    <w:rsid w:val="0071158B"/>
    <w:rsid w:val="0071280B"/>
    <w:rsid w:val="00712D8F"/>
    <w:rsid w:val="0071352F"/>
    <w:rsid w:val="0071485C"/>
    <w:rsid w:val="00714EAB"/>
    <w:rsid w:val="0071505D"/>
    <w:rsid w:val="007155D7"/>
    <w:rsid w:val="00715A9A"/>
    <w:rsid w:val="00716878"/>
    <w:rsid w:val="00717213"/>
    <w:rsid w:val="0072003A"/>
    <w:rsid w:val="00720FC4"/>
    <w:rsid w:val="00721F7F"/>
    <w:rsid w:val="00722D2B"/>
    <w:rsid w:val="0072375B"/>
    <w:rsid w:val="00723A5A"/>
    <w:rsid w:val="00723EBA"/>
    <w:rsid w:val="00724BAB"/>
    <w:rsid w:val="00724C9E"/>
    <w:rsid w:val="007256A4"/>
    <w:rsid w:val="00725C91"/>
    <w:rsid w:val="007271B2"/>
    <w:rsid w:val="00727660"/>
    <w:rsid w:val="00731051"/>
    <w:rsid w:val="00731C7E"/>
    <w:rsid w:val="00732307"/>
    <w:rsid w:val="00732402"/>
    <w:rsid w:val="00732BE1"/>
    <w:rsid w:val="0073527E"/>
    <w:rsid w:val="007358BB"/>
    <w:rsid w:val="00735A4F"/>
    <w:rsid w:val="00736C50"/>
    <w:rsid w:val="007372F9"/>
    <w:rsid w:val="007404F8"/>
    <w:rsid w:val="00740575"/>
    <w:rsid w:val="00740DCF"/>
    <w:rsid w:val="00741760"/>
    <w:rsid w:val="00741A5C"/>
    <w:rsid w:val="00741D83"/>
    <w:rsid w:val="00741E67"/>
    <w:rsid w:val="00742B81"/>
    <w:rsid w:val="00742D73"/>
    <w:rsid w:val="00744727"/>
    <w:rsid w:val="00744A16"/>
    <w:rsid w:val="00746421"/>
    <w:rsid w:val="0074642D"/>
    <w:rsid w:val="00746760"/>
    <w:rsid w:val="0074693C"/>
    <w:rsid w:val="00746D0C"/>
    <w:rsid w:val="00746E99"/>
    <w:rsid w:val="007470F2"/>
    <w:rsid w:val="007471F3"/>
    <w:rsid w:val="007474E4"/>
    <w:rsid w:val="0074787E"/>
    <w:rsid w:val="00747D4D"/>
    <w:rsid w:val="007503C5"/>
    <w:rsid w:val="0075266F"/>
    <w:rsid w:val="00753EB7"/>
    <w:rsid w:val="00754653"/>
    <w:rsid w:val="00754F3C"/>
    <w:rsid w:val="0075560A"/>
    <w:rsid w:val="00755A34"/>
    <w:rsid w:val="00755F65"/>
    <w:rsid w:val="007572ED"/>
    <w:rsid w:val="00757752"/>
    <w:rsid w:val="00757896"/>
    <w:rsid w:val="00760183"/>
    <w:rsid w:val="00760715"/>
    <w:rsid w:val="0076082A"/>
    <w:rsid w:val="007643EB"/>
    <w:rsid w:val="00764BDE"/>
    <w:rsid w:val="00764CA9"/>
    <w:rsid w:val="00764E7E"/>
    <w:rsid w:val="0076589B"/>
    <w:rsid w:val="00766F7C"/>
    <w:rsid w:val="007673BA"/>
    <w:rsid w:val="00770086"/>
    <w:rsid w:val="007709AD"/>
    <w:rsid w:val="00770B9E"/>
    <w:rsid w:val="00771A63"/>
    <w:rsid w:val="00772970"/>
    <w:rsid w:val="00772B85"/>
    <w:rsid w:val="007737BD"/>
    <w:rsid w:val="007737FC"/>
    <w:rsid w:val="00774644"/>
    <w:rsid w:val="007751B5"/>
    <w:rsid w:val="00776075"/>
    <w:rsid w:val="00776DA3"/>
    <w:rsid w:val="00777056"/>
    <w:rsid w:val="007778E9"/>
    <w:rsid w:val="00777CC5"/>
    <w:rsid w:val="0078036D"/>
    <w:rsid w:val="0078076F"/>
    <w:rsid w:val="00780BD6"/>
    <w:rsid w:val="00782191"/>
    <w:rsid w:val="0078268A"/>
    <w:rsid w:val="0078436D"/>
    <w:rsid w:val="00784D4A"/>
    <w:rsid w:val="007855B6"/>
    <w:rsid w:val="00785946"/>
    <w:rsid w:val="00786683"/>
    <w:rsid w:val="00786F16"/>
    <w:rsid w:val="00786FF3"/>
    <w:rsid w:val="007875B5"/>
    <w:rsid w:val="00790068"/>
    <w:rsid w:val="00790776"/>
    <w:rsid w:val="00791A59"/>
    <w:rsid w:val="00791DC9"/>
    <w:rsid w:val="00791EBA"/>
    <w:rsid w:val="00792A3A"/>
    <w:rsid w:val="00792C5B"/>
    <w:rsid w:val="00792FE3"/>
    <w:rsid w:val="007930FD"/>
    <w:rsid w:val="007936BF"/>
    <w:rsid w:val="00793FCA"/>
    <w:rsid w:val="0079479F"/>
    <w:rsid w:val="00794896"/>
    <w:rsid w:val="00795120"/>
    <w:rsid w:val="007959C8"/>
    <w:rsid w:val="00796087"/>
    <w:rsid w:val="0079622C"/>
    <w:rsid w:val="00796CB0"/>
    <w:rsid w:val="00797DE6"/>
    <w:rsid w:val="007A0820"/>
    <w:rsid w:val="007A0908"/>
    <w:rsid w:val="007A0BE0"/>
    <w:rsid w:val="007A10CA"/>
    <w:rsid w:val="007A2050"/>
    <w:rsid w:val="007A2D27"/>
    <w:rsid w:val="007A3D4A"/>
    <w:rsid w:val="007A6F49"/>
    <w:rsid w:val="007B0846"/>
    <w:rsid w:val="007B0C12"/>
    <w:rsid w:val="007B0DCA"/>
    <w:rsid w:val="007B11BC"/>
    <w:rsid w:val="007B3022"/>
    <w:rsid w:val="007B4CE7"/>
    <w:rsid w:val="007B58F0"/>
    <w:rsid w:val="007B5E0D"/>
    <w:rsid w:val="007B663A"/>
    <w:rsid w:val="007B6CF2"/>
    <w:rsid w:val="007C00AC"/>
    <w:rsid w:val="007C0885"/>
    <w:rsid w:val="007C0C2D"/>
    <w:rsid w:val="007C12F4"/>
    <w:rsid w:val="007C25D0"/>
    <w:rsid w:val="007C2748"/>
    <w:rsid w:val="007C345B"/>
    <w:rsid w:val="007C390E"/>
    <w:rsid w:val="007C40F4"/>
    <w:rsid w:val="007C4229"/>
    <w:rsid w:val="007C4D0B"/>
    <w:rsid w:val="007C55B7"/>
    <w:rsid w:val="007C5E61"/>
    <w:rsid w:val="007C74DE"/>
    <w:rsid w:val="007C7C40"/>
    <w:rsid w:val="007D09E9"/>
    <w:rsid w:val="007D1095"/>
    <w:rsid w:val="007D1298"/>
    <w:rsid w:val="007D1CFA"/>
    <w:rsid w:val="007D1F18"/>
    <w:rsid w:val="007D2114"/>
    <w:rsid w:val="007D26E8"/>
    <w:rsid w:val="007D3606"/>
    <w:rsid w:val="007D463B"/>
    <w:rsid w:val="007D6361"/>
    <w:rsid w:val="007D7983"/>
    <w:rsid w:val="007D7A95"/>
    <w:rsid w:val="007D7E2E"/>
    <w:rsid w:val="007E0578"/>
    <w:rsid w:val="007E05D5"/>
    <w:rsid w:val="007E0C71"/>
    <w:rsid w:val="007E0CA4"/>
    <w:rsid w:val="007E0FE5"/>
    <w:rsid w:val="007E148B"/>
    <w:rsid w:val="007E1679"/>
    <w:rsid w:val="007E1C64"/>
    <w:rsid w:val="007E2118"/>
    <w:rsid w:val="007E3726"/>
    <w:rsid w:val="007E53FF"/>
    <w:rsid w:val="007E60CE"/>
    <w:rsid w:val="007F0309"/>
    <w:rsid w:val="007F0C19"/>
    <w:rsid w:val="007F13FA"/>
    <w:rsid w:val="007F1A29"/>
    <w:rsid w:val="007F1B81"/>
    <w:rsid w:val="007F265A"/>
    <w:rsid w:val="007F3D84"/>
    <w:rsid w:val="007F3E9E"/>
    <w:rsid w:val="007F3EC7"/>
    <w:rsid w:val="007F4906"/>
    <w:rsid w:val="007F5C77"/>
    <w:rsid w:val="007F611B"/>
    <w:rsid w:val="00800491"/>
    <w:rsid w:val="008007C2"/>
    <w:rsid w:val="00800BF7"/>
    <w:rsid w:val="00800C7B"/>
    <w:rsid w:val="00801581"/>
    <w:rsid w:val="00801661"/>
    <w:rsid w:val="00801AAB"/>
    <w:rsid w:val="00801F44"/>
    <w:rsid w:val="0080280B"/>
    <w:rsid w:val="0080314F"/>
    <w:rsid w:val="00804108"/>
    <w:rsid w:val="0080658F"/>
    <w:rsid w:val="008065EA"/>
    <w:rsid w:val="00806637"/>
    <w:rsid w:val="008079DC"/>
    <w:rsid w:val="00810880"/>
    <w:rsid w:val="00810986"/>
    <w:rsid w:val="00811D07"/>
    <w:rsid w:val="0081255E"/>
    <w:rsid w:val="00813D08"/>
    <w:rsid w:val="00814C16"/>
    <w:rsid w:val="00815236"/>
    <w:rsid w:val="00816662"/>
    <w:rsid w:val="0081687C"/>
    <w:rsid w:val="008174FA"/>
    <w:rsid w:val="00817992"/>
    <w:rsid w:val="008179CF"/>
    <w:rsid w:val="0082053A"/>
    <w:rsid w:val="00820E29"/>
    <w:rsid w:val="00822256"/>
    <w:rsid w:val="00822F47"/>
    <w:rsid w:val="008237C8"/>
    <w:rsid w:val="00823FEC"/>
    <w:rsid w:val="00824083"/>
    <w:rsid w:val="00824343"/>
    <w:rsid w:val="0082458E"/>
    <w:rsid w:val="00824FF6"/>
    <w:rsid w:val="00826511"/>
    <w:rsid w:val="0082700D"/>
    <w:rsid w:val="00830728"/>
    <w:rsid w:val="008308D1"/>
    <w:rsid w:val="00830C6A"/>
    <w:rsid w:val="00832B9E"/>
    <w:rsid w:val="00833E40"/>
    <w:rsid w:val="00835BE9"/>
    <w:rsid w:val="008364FC"/>
    <w:rsid w:val="008367BA"/>
    <w:rsid w:val="0083749A"/>
    <w:rsid w:val="00840214"/>
    <w:rsid w:val="008406D9"/>
    <w:rsid w:val="00841986"/>
    <w:rsid w:val="00841E38"/>
    <w:rsid w:val="008430F9"/>
    <w:rsid w:val="00844103"/>
    <w:rsid w:val="008451F7"/>
    <w:rsid w:val="00845B51"/>
    <w:rsid w:val="00851290"/>
    <w:rsid w:val="00851645"/>
    <w:rsid w:val="00853B1F"/>
    <w:rsid w:val="0085444C"/>
    <w:rsid w:val="00855307"/>
    <w:rsid w:val="00855984"/>
    <w:rsid w:val="00856495"/>
    <w:rsid w:val="00856C1A"/>
    <w:rsid w:val="00856C41"/>
    <w:rsid w:val="00857121"/>
    <w:rsid w:val="00857535"/>
    <w:rsid w:val="00857DB8"/>
    <w:rsid w:val="008615C8"/>
    <w:rsid w:val="00861C67"/>
    <w:rsid w:val="008622A3"/>
    <w:rsid w:val="008624BC"/>
    <w:rsid w:val="00862C3A"/>
    <w:rsid w:val="00863E13"/>
    <w:rsid w:val="00865490"/>
    <w:rsid w:val="00865A3F"/>
    <w:rsid w:val="00865B70"/>
    <w:rsid w:val="00866E14"/>
    <w:rsid w:val="00870BBF"/>
    <w:rsid w:val="00870C17"/>
    <w:rsid w:val="00870D77"/>
    <w:rsid w:val="00871045"/>
    <w:rsid w:val="008714A0"/>
    <w:rsid w:val="008718C0"/>
    <w:rsid w:val="00873483"/>
    <w:rsid w:val="0087524B"/>
    <w:rsid w:val="008753BD"/>
    <w:rsid w:val="00875CD2"/>
    <w:rsid w:val="00875D46"/>
    <w:rsid w:val="00876386"/>
    <w:rsid w:val="00877403"/>
    <w:rsid w:val="008808F6"/>
    <w:rsid w:val="0088221E"/>
    <w:rsid w:val="00882D65"/>
    <w:rsid w:val="008841F9"/>
    <w:rsid w:val="008846BE"/>
    <w:rsid w:val="008851E6"/>
    <w:rsid w:val="0088529A"/>
    <w:rsid w:val="0088668A"/>
    <w:rsid w:val="008871A5"/>
    <w:rsid w:val="00887251"/>
    <w:rsid w:val="0088730E"/>
    <w:rsid w:val="00887677"/>
    <w:rsid w:val="00890205"/>
    <w:rsid w:val="0089117F"/>
    <w:rsid w:val="008928E8"/>
    <w:rsid w:val="00893374"/>
    <w:rsid w:val="00895151"/>
    <w:rsid w:val="00895445"/>
    <w:rsid w:val="0089625C"/>
    <w:rsid w:val="008A005D"/>
    <w:rsid w:val="008A10D3"/>
    <w:rsid w:val="008A16E8"/>
    <w:rsid w:val="008A19B9"/>
    <w:rsid w:val="008A1F22"/>
    <w:rsid w:val="008A2AE0"/>
    <w:rsid w:val="008A2CC7"/>
    <w:rsid w:val="008A3096"/>
    <w:rsid w:val="008A3430"/>
    <w:rsid w:val="008A6188"/>
    <w:rsid w:val="008A7AC1"/>
    <w:rsid w:val="008B096B"/>
    <w:rsid w:val="008B2C1B"/>
    <w:rsid w:val="008B32E9"/>
    <w:rsid w:val="008B3386"/>
    <w:rsid w:val="008B42FE"/>
    <w:rsid w:val="008B677E"/>
    <w:rsid w:val="008B6CDF"/>
    <w:rsid w:val="008B791D"/>
    <w:rsid w:val="008B7FA3"/>
    <w:rsid w:val="008C2DD5"/>
    <w:rsid w:val="008C3956"/>
    <w:rsid w:val="008C3B50"/>
    <w:rsid w:val="008C43B7"/>
    <w:rsid w:val="008C457B"/>
    <w:rsid w:val="008C76C5"/>
    <w:rsid w:val="008D01AE"/>
    <w:rsid w:val="008D0CC6"/>
    <w:rsid w:val="008D1721"/>
    <w:rsid w:val="008D1D01"/>
    <w:rsid w:val="008D2878"/>
    <w:rsid w:val="008D331A"/>
    <w:rsid w:val="008D33C8"/>
    <w:rsid w:val="008D353E"/>
    <w:rsid w:val="008D5049"/>
    <w:rsid w:val="008D5C74"/>
    <w:rsid w:val="008D78AD"/>
    <w:rsid w:val="008D7E5D"/>
    <w:rsid w:val="008E045F"/>
    <w:rsid w:val="008E1BCD"/>
    <w:rsid w:val="008E2244"/>
    <w:rsid w:val="008E26DA"/>
    <w:rsid w:val="008E285E"/>
    <w:rsid w:val="008E4051"/>
    <w:rsid w:val="008E428D"/>
    <w:rsid w:val="008E45DD"/>
    <w:rsid w:val="008E49E2"/>
    <w:rsid w:val="008E514B"/>
    <w:rsid w:val="008E554F"/>
    <w:rsid w:val="008E571B"/>
    <w:rsid w:val="008E57FF"/>
    <w:rsid w:val="008E5F6C"/>
    <w:rsid w:val="008E61AC"/>
    <w:rsid w:val="008E61D8"/>
    <w:rsid w:val="008E6357"/>
    <w:rsid w:val="008E724B"/>
    <w:rsid w:val="008E75AC"/>
    <w:rsid w:val="008F018E"/>
    <w:rsid w:val="008F2564"/>
    <w:rsid w:val="008F3F68"/>
    <w:rsid w:val="008F4244"/>
    <w:rsid w:val="008F4369"/>
    <w:rsid w:val="008F552F"/>
    <w:rsid w:val="008F5EA6"/>
    <w:rsid w:val="008F5EEC"/>
    <w:rsid w:val="008F7AB0"/>
    <w:rsid w:val="0090063F"/>
    <w:rsid w:val="0090074C"/>
    <w:rsid w:val="00900A37"/>
    <w:rsid w:val="00900F68"/>
    <w:rsid w:val="00902698"/>
    <w:rsid w:val="0090298C"/>
    <w:rsid w:val="0090331C"/>
    <w:rsid w:val="009047B6"/>
    <w:rsid w:val="00905912"/>
    <w:rsid w:val="00906AE2"/>
    <w:rsid w:val="00907C27"/>
    <w:rsid w:val="00911DE5"/>
    <w:rsid w:val="009132AC"/>
    <w:rsid w:val="00915203"/>
    <w:rsid w:val="0091698A"/>
    <w:rsid w:val="00916B6A"/>
    <w:rsid w:val="009209D6"/>
    <w:rsid w:val="00920E2F"/>
    <w:rsid w:val="009228C1"/>
    <w:rsid w:val="00922B54"/>
    <w:rsid w:val="00922B5D"/>
    <w:rsid w:val="00922B6E"/>
    <w:rsid w:val="009238DE"/>
    <w:rsid w:val="00923D47"/>
    <w:rsid w:val="00923FE6"/>
    <w:rsid w:val="0092446F"/>
    <w:rsid w:val="00925A21"/>
    <w:rsid w:val="00925C60"/>
    <w:rsid w:val="00925F83"/>
    <w:rsid w:val="00925FA3"/>
    <w:rsid w:val="009262B2"/>
    <w:rsid w:val="00926DE9"/>
    <w:rsid w:val="00927332"/>
    <w:rsid w:val="00927BD9"/>
    <w:rsid w:val="009300A0"/>
    <w:rsid w:val="00930B68"/>
    <w:rsid w:val="00931C31"/>
    <w:rsid w:val="0093321F"/>
    <w:rsid w:val="00934BD7"/>
    <w:rsid w:val="00940855"/>
    <w:rsid w:val="0094158F"/>
    <w:rsid w:val="00941C06"/>
    <w:rsid w:val="009425E9"/>
    <w:rsid w:val="00942A20"/>
    <w:rsid w:val="00944019"/>
    <w:rsid w:val="0094550E"/>
    <w:rsid w:val="00945A08"/>
    <w:rsid w:val="00945F44"/>
    <w:rsid w:val="00946746"/>
    <w:rsid w:val="0094713E"/>
    <w:rsid w:val="00947219"/>
    <w:rsid w:val="009507E4"/>
    <w:rsid w:val="0095152F"/>
    <w:rsid w:val="00952107"/>
    <w:rsid w:val="00952EC0"/>
    <w:rsid w:val="00954197"/>
    <w:rsid w:val="009544B5"/>
    <w:rsid w:val="00955343"/>
    <w:rsid w:val="009556A5"/>
    <w:rsid w:val="009564EC"/>
    <w:rsid w:val="00957913"/>
    <w:rsid w:val="009579A8"/>
    <w:rsid w:val="009579B2"/>
    <w:rsid w:val="009607C4"/>
    <w:rsid w:val="0096089D"/>
    <w:rsid w:val="0096171A"/>
    <w:rsid w:val="00962067"/>
    <w:rsid w:val="00964BE0"/>
    <w:rsid w:val="00965445"/>
    <w:rsid w:val="009658AF"/>
    <w:rsid w:val="009658E0"/>
    <w:rsid w:val="00966D04"/>
    <w:rsid w:val="00966FAF"/>
    <w:rsid w:val="00967FEC"/>
    <w:rsid w:val="00971017"/>
    <w:rsid w:val="00971643"/>
    <w:rsid w:val="00971CF4"/>
    <w:rsid w:val="00971D2C"/>
    <w:rsid w:val="00971EB8"/>
    <w:rsid w:val="009720D9"/>
    <w:rsid w:val="00972B71"/>
    <w:rsid w:val="009735FD"/>
    <w:rsid w:val="009737BD"/>
    <w:rsid w:val="0097385C"/>
    <w:rsid w:val="00973E3C"/>
    <w:rsid w:val="0097474C"/>
    <w:rsid w:val="009762C8"/>
    <w:rsid w:val="00976B32"/>
    <w:rsid w:val="00976FFC"/>
    <w:rsid w:val="009770A5"/>
    <w:rsid w:val="0097781F"/>
    <w:rsid w:val="0097792A"/>
    <w:rsid w:val="00977BA3"/>
    <w:rsid w:val="00980F29"/>
    <w:rsid w:val="00981745"/>
    <w:rsid w:val="00981E64"/>
    <w:rsid w:val="0098276A"/>
    <w:rsid w:val="009836CE"/>
    <w:rsid w:val="00983D6E"/>
    <w:rsid w:val="00984696"/>
    <w:rsid w:val="00984EFA"/>
    <w:rsid w:val="00985316"/>
    <w:rsid w:val="0098659D"/>
    <w:rsid w:val="0098675E"/>
    <w:rsid w:val="009868C8"/>
    <w:rsid w:val="009876A5"/>
    <w:rsid w:val="00987D7D"/>
    <w:rsid w:val="00990642"/>
    <w:rsid w:val="00991041"/>
    <w:rsid w:val="0099242D"/>
    <w:rsid w:val="00993C80"/>
    <w:rsid w:val="00994046"/>
    <w:rsid w:val="00995005"/>
    <w:rsid w:val="0099500B"/>
    <w:rsid w:val="009950E2"/>
    <w:rsid w:val="009972E8"/>
    <w:rsid w:val="009978B9"/>
    <w:rsid w:val="009A1021"/>
    <w:rsid w:val="009A1689"/>
    <w:rsid w:val="009A1BB8"/>
    <w:rsid w:val="009A2B16"/>
    <w:rsid w:val="009A4C29"/>
    <w:rsid w:val="009A56B8"/>
    <w:rsid w:val="009A5813"/>
    <w:rsid w:val="009A5859"/>
    <w:rsid w:val="009A5E3A"/>
    <w:rsid w:val="009A6764"/>
    <w:rsid w:val="009B004A"/>
    <w:rsid w:val="009B0D86"/>
    <w:rsid w:val="009B206C"/>
    <w:rsid w:val="009B23FB"/>
    <w:rsid w:val="009B27E4"/>
    <w:rsid w:val="009B302B"/>
    <w:rsid w:val="009B30DE"/>
    <w:rsid w:val="009B3B22"/>
    <w:rsid w:val="009B4089"/>
    <w:rsid w:val="009B4473"/>
    <w:rsid w:val="009B4610"/>
    <w:rsid w:val="009B497C"/>
    <w:rsid w:val="009B52B3"/>
    <w:rsid w:val="009B5E2E"/>
    <w:rsid w:val="009B6E79"/>
    <w:rsid w:val="009B742A"/>
    <w:rsid w:val="009B7498"/>
    <w:rsid w:val="009C01E3"/>
    <w:rsid w:val="009C33FC"/>
    <w:rsid w:val="009C3D1F"/>
    <w:rsid w:val="009C44E8"/>
    <w:rsid w:val="009C458D"/>
    <w:rsid w:val="009C4C2A"/>
    <w:rsid w:val="009C4ED0"/>
    <w:rsid w:val="009C5C29"/>
    <w:rsid w:val="009C65A0"/>
    <w:rsid w:val="009C68E4"/>
    <w:rsid w:val="009C6EDC"/>
    <w:rsid w:val="009C70FA"/>
    <w:rsid w:val="009C7451"/>
    <w:rsid w:val="009D0D70"/>
    <w:rsid w:val="009D13A8"/>
    <w:rsid w:val="009D2108"/>
    <w:rsid w:val="009D23FF"/>
    <w:rsid w:val="009D3706"/>
    <w:rsid w:val="009D3C76"/>
    <w:rsid w:val="009D4ABF"/>
    <w:rsid w:val="009D4BBE"/>
    <w:rsid w:val="009D50B7"/>
    <w:rsid w:val="009D58D9"/>
    <w:rsid w:val="009D5992"/>
    <w:rsid w:val="009D5B35"/>
    <w:rsid w:val="009D6510"/>
    <w:rsid w:val="009D6CC5"/>
    <w:rsid w:val="009D7DA6"/>
    <w:rsid w:val="009E0F00"/>
    <w:rsid w:val="009E0FA1"/>
    <w:rsid w:val="009E193C"/>
    <w:rsid w:val="009E1AF1"/>
    <w:rsid w:val="009E25C4"/>
    <w:rsid w:val="009E2608"/>
    <w:rsid w:val="009E2D71"/>
    <w:rsid w:val="009E3BC4"/>
    <w:rsid w:val="009E3DC8"/>
    <w:rsid w:val="009E46A9"/>
    <w:rsid w:val="009E61C5"/>
    <w:rsid w:val="009E65AD"/>
    <w:rsid w:val="009E6F13"/>
    <w:rsid w:val="009E7370"/>
    <w:rsid w:val="009E75FC"/>
    <w:rsid w:val="009E7FE7"/>
    <w:rsid w:val="009F0E03"/>
    <w:rsid w:val="009F0EE9"/>
    <w:rsid w:val="009F1295"/>
    <w:rsid w:val="009F18F9"/>
    <w:rsid w:val="009F2A84"/>
    <w:rsid w:val="009F2B88"/>
    <w:rsid w:val="009F3879"/>
    <w:rsid w:val="009F4053"/>
    <w:rsid w:val="009F41E8"/>
    <w:rsid w:val="009F49EF"/>
    <w:rsid w:val="009F4B41"/>
    <w:rsid w:val="009F60B7"/>
    <w:rsid w:val="009F68FD"/>
    <w:rsid w:val="009F7695"/>
    <w:rsid w:val="009F7DE0"/>
    <w:rsid w:val="00A00032"/>
    <w:rsid w:val="00A004B1"/>
    <w:rsid w:val="00A0053D"/>
    <w:rsid w:val="00A00E7A"/>
    <w:rsid w:val="00A00F0E"/>
    <w:rsid w:val="00A01295"/>
    <w:rsid w:val="00A01AE5"/>
    <w:rsid w:val="00A01D75"/>
    <w:rsid w:val="00A02FFA"/>
    <w:rsid w:val="00A03253"/>
    <w:rsid w:val="00A04C2A"/>
    <w:rsid w:val="00A0616B"/>
    <w:rsid w:val="00A065B4"/>
    <w:rsid w:val="00A10145"/>
    <w:rsid w:val="00A1014B"/>
    <w:rsid w:val="00A10D91"/>
    <w:rsid w:val="00A11807"/>
    <w:rsid w:val="00A12255"/>
    <w:rsid w:val="00A126DB"/>
    <w:rsid w:val="00A12FEC"/>
    <w:rsid w:val="00A1309B"/>
    <w:rsid w:val="00A1385F"/>
    <w:rsid w:val="00A14482"/>
    <w:rsid w:val="00A150B9"/>
    <w:rsid w:val="00A156D7"/>
    <w:rsid w:val="00A16681"/>
    <w:rsid w:val="00A169E6"/>
    <w:rsid w:val="00A2039B"/>
    <w:rsid w:val="00A205FA"/>
    <w:rsid w:val="00A20C9D"/>
    <w:rsid w:val="00A20EFE"/>
    <w:rsid w:val="00A223B8"/>
    <w:rsid w:val="00A2270D"/>
    <w:rsid w:val="00A239AE"/>
    <w:rsid w:val="00A242F2"/>
    <w:rsid w:val="00A24641"/>
    <w:rsid w:val="00A248D6"/>
    <w:rsid w:val="00A25268"/>
    <w:rsid w:val="00A25BE1"/>
    <w:rsid w:val="00A27284"/>
    <w:rsid w:val="00A30546"/>
    <w:rsid w:val="00A30B49"/>
    <w:rsid w:val="00A3133D"/>
    <w:rsid w:val="00A31EEF"/>
    <w:rsid w:val="00A3247E"/>
    <w:rsid w:val="00A33A09"/>
    <w:rsid w:val="00A33DE9"/>
    <w:rsid w:val="00A342AE"/>
    <w:rsid w:val="00A347DF"/>
    <w:rsid w:val="00A36AC7"/>
    <w:rsid w:val="00A37DB6"/>
    <w:rsid w:val="00A4044E"/>
    <w:rsid w:val="00A40B68"/>
    <w:rsid w:val="00A417D4"/>
    <w:rsid w:val="00A41BCE"/>
    <w:rsid w:val="00A42733"/>
    <w:rsid w:val="00A43149"/>
    <w:rsid w:val="00A43E13"/>
    <w:rsid w:val="00A44ABE"/>
    <w:rsid w:val="00A45975"/>
    <w:rsid w:val="00A461D8"/>
    <w:rsid w:val="00A46A97"/>
    <w:rsid w:val="00A50E68"/>
    <w:rsid w:val="00A510B8"/>
    <w:rsid w:val="00A511B9"/>
    <w:rsid w:val="00A51810"/>
    <w:rsid w:val="00A54E4E"/>
    <w:rsid w:val="00A55446"/>
    <w:rsid w:val="00A55AF6"/>
    <w:rsid w:val="00A55C2E"/>
    <w:rsid w:val="00A55D9F"/>
    <w:rsid w:val="00A56BDE"/>
    <w:rsid w:val="00A56CB8"/>
    <w:rsid w:val="00A56D10"/>
    <w:rsid w:val="00A57410"/>
    <w:rsid w:val="00A57FCF"/>
    <w:rsid w:val="00A600D5"/>
    <w:rsid w:val="00A602D8"/>
    <w:rsid w:val="00A603C5"/>
    <w:rsid w:val="00A60AF3"/>
    <w:rsid w:val="00A60CC8"/>
    <w:rsid w:val="00A616C9"/>
    <w:rsid w:val="00A62C9E"/>
    <w:rsid w:val="00A63AA9"/>
    <w:rsid w:val="00A64BD1"/>
    <w:rsid w:val="00A64CE7"/>
    <w:rsid w:val="00A655CD"/>
    <w:rsid w:val="00A65798"/>
    <w:rsid w:val="00A66336"/>
    <w:rsid w:val="00A663D0"/>
    <w:rsid w:val="00A6675F"/>
    <w:rsid w:val="00A6683B"/>
    <w:rsid w:val="00A671D8"/>
    <w:rsid w:val="00A67652"/>
    <w:rsid w:val="00A67903"/>
    <w:rsid w:val="00A67DC0"/>
    <w:rsid w:val="00A70067"/>
    <w:rsid w:val="00A70AD7"/>
    <w:rsid w:val="00A70B9A"/>
    <w:rsid w:val="00A70FC3"/>
    <w:rsid w:val="00A71CBC"/>
    <w:rsid w:val="00A72E7A"/>
    <w:rsid w:val="00A73780"/>
    <w:rsid w:val="00A73BB7"/>
    <w:rsid w:val="00A74C1D"/>
    <w:rsid w:val="00A74CF5"/>
    <w:rsid w:val="00A757D9"/>
    <w:rsid w:val="00A76525"/>
    <w:rsid w:val="00A765E0"/>
    <w:rsid w:val="00A76C9E"/>
    <w:rsid w:val="00A77DDB"/>
    <w:rsid w:val="00A80352"/>
    <w:rsid w:val="00A80466"/>
    <w:rsid w:val="00A817B8"/>
    <w:rsid w:val="00A81906"/>
    <w:rsid w:val="00A819AF"/>
    <w:rsid w:val="00A81BB6"/>
    <w:rsid w:val="00A81ED0"/>
    <w:rsid w:val="00A82104"/>
    <w:rsid w:val="00A8214C"/>
    <w:rsid w:val="00A8247E"/>
    <w:rsid w:val="00A82534"/>
    <w:rsid w:val="00A82643"/>
    <w:rsid w:val="00A82C2B"/>
    <w:rsid w:val="00A84601"/>
    <w:rsid w:val="00A866F4"/>
    <w:rsid w:val="00A91639"/>
    <w:rsid w:val="00A916B5"/>
    <w:rsid w:val="00A91767"/>
    <w:rsid w:val="00A91A7B"/>
    <w:rsid w:val="00A92AFD"/>
    <w:rsid w:val="00A95759"/>
    <w:rsid w:val="00A95788"/>
    <w:rsid w:val="00A9584E"/>
    <w:rsid w:val="00A9695D"/>
    <w:rsid w:val="00A97593"/>
    <w:rsid w:val="00A97786"/>
    <w:rsid w:val="00AA0118"/>
    <w:rsid w:val="00AA03A6"/>
    <w:rsid w:val="00AA1452"/>
    <w:rsid w:val="00AA1E70"/>
    <w:rsid w:val="00AA254F"/>
    <w:rsid w:val="00AA2AFE"/>
    <w:rsid w:val="00AA32B3"/>
    <w:rsid w:val="00AA347D"/>
    <w:rsid w:val="00AA3A1C"/>
    <w:rsid w:val="00AA4BF5"/>
    <w:rsid w:val="00AA587A"/>
    <w:rsid w:val="00AA64D8"/>
    <w:rsid w:val="00AA6720"/>
    <w:rsid w:val="00AA67EE"/>
    <w:rsid w:val="00AA756B"/>
    <w:rsid w:val="00AA7EC9"/>
    <w:rsid w:val="00AA7EF3"/>
    <w:rsid w:val="00AA7F13"/>
    <w:rsid w:val="00AB19C0"/>
    <w:rsid w:val="00AB19E8"/>
    <w:rsid w:val="00AB20CA"/>
    <w:rsid w:val="00AB292D"/>
    <w:rsid w:val="00AB2EC4"/>
    <w:rsid w:val="00AB3614"/>
    <w:rsid w:val="00AB378F"/>
    <w:rsid w:val="00AB381D"/>
    <w:rsid w:val="00AB4CC0"/>
    <w:rsid w:val="00AB4F67"/>
    <w:rsid w:val="00AB559C"/>
    <w:rsid w:val="00AB607D"/>
    <w:rsid w:val="00AC0502"/>
    <w:rsid w:val="00AC1295"/>
    <w:rsid w:val="00AC16F2"/>
    <w:rsid w:val="00AC2473"/>
    <w:rsid w:val="00AC2895"/>
    <w:rsid w:val="00AC2BE1"/>
    <w:rsid w:val="00AC34CD"/>
    <w:rsid w:val="00AC4D09"/>
    <w:rsid w:val="00AC4FA3"/>
    <w:rsid w:val="00AC565E"/>
    <w:rsid w:val="00AC608A"/>
    <w:rsid w:val="00AC621E"/>
    <w:rsid w:val="00AC77EB"/>
    <w:rsid w:val="00AD00BB"/>
    <w:rsid w:val="00AD06F9"/>
    <w:rsid w:val="00AD0F5D"/>
    <w:rsid w:val="00AD1783"/>
    <w:rsid w:val="00AD1F4A"/>
    <w:rsid w:val="00AD2A4A"/>
    <w:rsid w:val="00AD2ABB"/>
    <w:rsid w:val="00AD350D"/>
    <w:rsid w:val="00AD3809"/>
    <w:rsid w:val="00AD3E39"/>
    <w:rsid w:val="00AD4F2E"/>
    <w:rsid w:val="00AD5BE8"/>
    <w:rsid w:val="00AD64CD"/>
    <w:rsid w:val="00AD7545"/>
    <w:rsid w:val="00AE0454"/>
    <w:rsid w:val="00AE0ED9"/>
    <w:rsid w:val="00AE1B28"/>
    <w:rsid w:val="00AE1C85"/>
    <w:rsid w:val="00AE2103"/>
    <w:rsid w:val="00AE3B0A"/>
    <w:rsid w:val="00AE3F5B"/>
    <w:rsid w:val="00AE42FE"/>
    <w:rsid w:val="00AE4815"/>
    <w:rsid w:val="00AE4941"/>
    <w:rsid w:val="00AE5AE9"/>
    <w:rsid w:val="00AE5F7C"/>
    <w:rsid w:val="00AE6FBA"/>
    <w:rsid w:val="00AE7296"/>
    <w:rsid w:val="00AE7E43"/>
    <w:rsid w:val="00AF0376"/>
    <w:rsid w:val="00AF059B"/>
    <w:rsid w:val="00AF0BF6"/>
    <w:rsid w:val="00AF17E1"/>
    <w:rsid w:val="00AF1C35"/>
    <w:rsid w:val="00AF265A"/>
    <w:rsid w:val="00AF29F1"/>
    <w:rsid w:val="00AF2B5E"/>
    <w:rsid w:val="00AF2DD6"/>
    <w:rsid w:val="00AF3461"/>
    <w:rsid w:val="00AF40C1"/>
    <w:rsid w:val="00AF44C0"/>
    <w:rsid w:val="00AF4BC9"/>
    <w:rsid w:val="00AF660D"/>
    <w:rsid w:val="00AF6836"/>
    <w:rsid w:val="00AF6E82"/>
    <w:rsid w:val="00AF71C7"/>
    <w:rsid w:val="00B00532"/>
    <w:rsid w:val="00B0091D"/>
    <w:rsid w:val="00B01B85"/>
    <w:rsid w:val="00B021C1"/>
    <w:rsid w:val="00B023F6"/>
    <w:rsid w:val="00B025ED"/>
    <w:rsid w:val="00B02767"/>
    <w:rsid w:val="00B02A35"/>
    <w:rsid w:val="00B03D8E"/>
    <w:rsid w:val="00B045C2"/>
    <w:rsid w:val="00B049B3"/>
    <w:rsid w:val="00B056AD"/>
    <w:rsid w:val="00B058CF"/>
    <w:rsid w:val="00B06778"/>
    <w:rsid w:val="00B06EFB"/>
    <w:rsid w:val="00B078A0"/>
    <w:rsid w:val="00B07CF6"/>
    <w:rsid w:val="00B10129"/>
    <w:rsid w:val="00B10D95"/>
    <w:rsid w:val="00B11B2B"/>
    <w:rsid w:val="00B11EDF"/>
    <w:rsid w:val="00B124C1"/>
    <w:rsid w:val="00B129B7"/>
    <w:rsid w:val="00B133AB"/>
    <w:rsid w:val="00B152AB"/>
    <w:rsid w:val="00B16D9A"/>
    <w:rsid w:val="00B171AC"/>
    <w:rsid w:val="00B20B82"/>
    <w:rsid w:val="00B21449"/>
    <w:rsid w:val="00B2219D"/>
    <w:rsid w:val="00B22252"/>
    <w:rsid w:val="00B23571"/>
    <w:rsid w:val="00B23848"/>
    <w:rsid w:val="00B241D7"/>
    <w:rsid w:val="00B2436D"/>
    <w:rsid w:val="00B256CF"/>
    <w:rsid w:val="00B258C4"/>
    <w:rsid w:val="00B25EF8"/>
    <w:rsid w:val="00B25F0B"/>
    <w:rsid w:val="00B25F7E"/>
    <w:rsid w:val="00B2605D"/>
    <w:rsid w:val="00B267EA"/>
    <w:rsid w:val="00B270FF"/>
    <w:rsid w:val="00B3134B"/>
    <w:rsid w:val="00B32045"/>
    <w:rsid w:val="00B32081"/>
    <w:rsid w:val="00B326F1"/>
    <w:rsid w:val="00B328CA"/>
    <w:rsid w:val="00B32C89"/>
    <w:rsid w:val="00B32E27"/>
    <w:rsid w:val="00B341A4"/>
    <w:rsid w:val="00B36504"/>
    <w:rsid w:val="00B37214"/>
    <w:rsid w:val="00B4066D"/>
    <w:rsid w:val="00B4158F"/>
    <w:rsid w:val="00B41CEB"/>
    <w:rsid w:val="00B42326"/>
    <w:rsid w:val="00B45248"/>
    <w:rsid w:val="00B463D7"/>
    <w:rsid w:val="00B469EA"/>
    <w:rsid w:val="00B50298"/>
    <w:rsid w:val="00B51C47"/>
    <w:rsid w:val="00B53F91"/>
    <w:rsid w:val="00B541B4"/>
    <w:rsid w:val="00B5440C"/>
    <w:rsid w:val="00B54D03"/>
    <w:rsid w:val="00B54FC3"/>
    <w:rsid w:val="00B573AA"/>
    <w:rsid w:val="00B5772A"/>
    <w:rsid w:val="00B57A2E"/>
    <w:rsid w:val="00B609D4"/>
    <w:rsid w:val="00B61666"/>
    <w:rsid w:val="00B62896"/>
    <w:rsid w:val="00B62F6B"/>
    <w:rsid w:val="00B62F97"/>
    <w:rsid w:val="00B63BD6"/>
    <w:rsid w:val="00B64503"/>
    <w:rsid w:val="00B653DD"/>
    <w:rsid w:val="00B65418"/>
    <w:rsid w:val="00B65AAD"/>
    <w:rsid w:val="00B66140"/>
    <w:rsid w:val="00B661AD"/>
    <w:rsid w:val="00B66340"/>
    <w:rsid w:val="00B70CDC"/>
    <w:rsid w:val="00B737AB"/>
    <w:rsid w:val="00B7561C"/>
    <w:rsid w:val="00B759F8"/>
    <w:rsid w:val="00B766BE"/>
    <w:rsid w:val="00B76784"/>
    <w:rsid w:val="00B76F22"/>
    <w:rsid w:val="00B80523"/>
    <w:rsid w:val="00B81C9F"/>
    <w:rsid w:val="00B82ABE"/>
    <w:rsid w:val="00B82EC3"/>
    <w:rsid w:val="00B844B8"/>
    <w:rsid w:val="00B84C61"/>
    <w:rsid w:val="00B84D7C"/>
    <w:rsid w:val="00B85094"/>
    <w:rsid w:val="00B853E4"/>
    <w:rsid w:val="00B85451"/>
    <w:rsid w:val="00B85A34"/>
    <w:rsid w:val="00B86495"/>
    <w:rsid w:val="00B9097C"/>
    <w:rsid w:val="00B90A92"/>
    <w:rsid w:val="00B90B0A"/>
    <w:rsid w:val="00B92295"/>
    <w:rsid w:val="00B92CAC"/>
    <w:rsid w:val="00B933F3"/>
    <w:rsid w:val="00B93F12"/>
    <w:rsid w:val="00B94790"/>
    <w:rsid w:val="00B94BBD"/>
    <w:rsid w:val="00B94E9E"/>
    <w:rsid w:val="00B95281"/>
    <w:rsid w:val="00B95719"/>
    <w:rsid w:val="00B96824"/>
    <w:rsid w:val="00BA0654"/>
    <w:rsid w:val="00BA119C"/>
    <w:rsid w:val="00BA120D"/>
    <w:rsid w:val="00BA18D4"/>
    <w:rsid w:val="00BA26EB"/>
    <w:rsid w:val="00BA2BF6"/>
    <w:rsid w:val="00BA4C50"/>
    <w:rsid w:val="00BA5734"/>
    <w:rsid w:val="00BA5786"/>
    <w:rsid w:val="00BA5D06"/>
    <w:rsid w:val="00BA6BED"/>
    <w:rsid w:val="00BB05CC"/>
    <w:rsid w:val="00BB0B5F"/>
    <w:rsid w:val="00BB1EEF"/>
    <w:rsid w:val="00BB3614"/>
    <w:rsid w:val="00BB3CCC"/>
    <w:rsid w:val="00BB4142"/>
    <w:rsid w:val="00BB4853"/>
    <w:rsid w:val="00BB52AD"/>
    <w:rsid w:val="00BB55CC"/>
    <w:rsid w:val="00BB59E3"/>
    <w:rsid w:val="00BB5ACC"/>
    <w:rsid w:val="00BB5CCB"/>
    <w:rsid w:val="00BB636C"/>
    <w:rsid w:val="00BB64BC"/>
    <w:rsid w:val="00BB6C18"/>
    <w:rsid w:val="00BB7576"/>
    <w:rsid w:val="00BB7A63"/>
    <w:rsid w:val="00BB7B61"/>
    <w:rsid w:val="00BB7E5D"/>
    <w:rsid w:val="00BC09EA"/>
    <w:rsid w:val="00BC0B8C"/>
    <w:rsid w:val="00BC0CA1"/>
    <w:rsid w:val="00BC1D15"/>
    <w:rsid w:val="00BC2192"/>
    <w:rsid w:val="00BC4C6B"/>
    <w:rsid w:val="00BC5CCF"/>
    <w:rsid w:val="00BC6803"/>
    <w:rsid w:val="00BC69A3"/>
    <w:rsid w:val="00BC7472"/>
    <w:rsid w:val="00BC7779"/>
    <w:rsid w:val="00BD106B"/>
    <w:rsid w:val="00BD1A1A"/>
    <w:rsid w:val="00BD21ED"/>
    <w:rsid w:val="00BD260D"/>
    <w:rsid w:val="00BD28B7"/>
    <w:rsid w:val="00BD4226"/>
    <w:rsid w:val="00BD427C"/>
    <w:rsid w:val="00BD4D7B"/>
    <w:rsid w:val="00BD5174"/>
    <w:rsid w:val="00BD546D"/>
    <w:rsid w:val="00BD5924"/>
    <w:rsid w:val="00BE00A6"/>
    <w:rsid w:val="00BE07BC"/>
    <w:rsid w:val="00BE29CA"/>
    <w:rsid w:val="00BE344D"/>
    <w:rsid w:val="00BE349F"/>
    <w:rsid w:val="00BE36BE"/>
    <w:rsid w:val="00BE3962"/>
    <w:rsid w:val="00BE3A11"/>
    <w:rsid w:val="00BE4209"/>
    <w:rsid w:val="00BE4394"/>
    <w:rsid w:val="00BE43B7"/>
    <w:rsid w:val="00BE494C"/>
    <w:rsid w:val="00BE4C3F"/>
    <w:rsid w:val="00BE572E"/>
    <w:rsid w:val="00BE5F3F"/>
    <w:rsid w:val="00BE5F81"/>
    <w:rsid w:val="00BE6539"/>
    <w:rsid w:val="00BE6CA1"/>
    <w:rsid w:val="00BF037C"/>
    <w:rsid w:val="00BF0C77"/>
    <w:rsid w:val="00BF1252"/>
    <w:rsid w:val="00BF1528"/>
    <w:rsid w:val="00BF1C8C"/>
    <w:rsid w:val="00BF4386"/>
    <w:rsid w:val="00BF6051"/>
    <w:rsid w:val="00BF612D"/>
    <w:rsid w:val="00BF6D4A"/>
    <w:rsid w:val="00BF785C"/>
    <w:rsid w:val="00BF7A24"/>
    <w:rsid w:val="00BF7AD5"/>
    <w:rsid w:val="00C00412"/>
    <w:rsid w:val="00C00D2D"/>
    <w:rsid w:val="00C01FB4"/>
    <w:rsid w:val="00C03B2A"/>
    <w:rsid w:val="00C03EBC"/>
    <w:rsid w:val="00C03F3B"/>
    <w:rsid w:val="00C03FA4"/>
    <w:rsid w:val="00C0490D"/>
    <w:rsid w:val="00C05258"/>
    <w:rsid w:val="00C05A93"/>
    <w:rsid w:val="00C05C9A"/>
    <w:rsid w:val="00C0614F"/>
    <w:rsid w:val="00C062BF"/>
    <w:rsid w:val="00C072EE"/>
    <w:rsid w:val="00C11BC7"/>
    <w:rsid w:val="00C11FD5"/>
    <w:rsid w:val="00C12C0C"/>
    <w:rsid w:val="00C14140"/>
    <w:rsid w:val="00C14178"/>
    <w:rsid w:val="00C15E47"/>
    <w:rsid w:val="00C164C4"/>
    <w:rsid w:val="00C17A47"/>
    <w:rsid w:val="00C21340"/>
    <w:rsid w:val="00C21452"/>
    <w:rsid w:val="00C21E92"/>
    <w:rsid w:val="00C22AC4"/>
    <w:rsid w:val="00C2345A"/>
    <w:rsid w:val="00C23B7A"/>
    <w:rsid w:val="00C23EF4"/>
    <w:rsid w:val="00C2453B"/>
    <w:rsid w:val="00C25303"/>
    <w:rsid w:val="00C25971"/>
    <w:rsid w:val="00C25AA3"/>
    <w:rsid w:val="00C25C0D"/>
    <w:rsid w:val="00C26F37"/>
    <w:rsid w:val="00C30595"/>
    <w:rsid w:val="00C32089"/>
    <w:rsid w:val="00C32270"/>
    <w:rsid w:val="00C32991"/>
    <w:rsid w:val="00C33519"/>
    <w:rsid w:val="00C3408C"/>
    <w:rsid w:val="00C34129"/>
    <w:rsid w:val="00C36365"/>
    <w:rsid w:val="00C36DAF"/>
    <w:rsid w:val="00C372E1"/>
    <w:rsid w:val="00C377E3"/>
    <w:rsid w:val="00C40335"/>
    <w:rsid w:val="00C40341"/>
    <w:rsid w:val="00C40926"/>
    <w:rsid w:val="00C40A99"/>
    <w:rsid w:val="00C41EA3"/>
    <w:rsid w:val="00C41F26"/>
    <w:rsid w:val="00C422C1"/>
    <w:rsid w:val="00C427C2"/>
    <w:rsid w:val="00C430D0"/>
    <w:rsid w:val="00C43591"/>
    <w:rsid w:val="00C436EC"/>
    <w:rsid w:val="00C44B1D"/>
    <w:rsid w:val="00C44B68"/>
    <w:rsid w:val="00C44BA6"/>
    <w:rsid w:val="00C45AA2"/>
    <w:rsid w:val="00C46C33"/>
    <w:rsid w:val="00C46FBD"/>
    <w:rsid w:val="00C471E1"/>
    <w:rsid w:val="00C4764E"/>
    <w:rsid w:val="00C476A5"/>
    <w:rsid w:val="00C47FFA"/>
    <w:rsid w:val="00C51C5C"/>
    <w:rsid w:val="00C52B5D"/>
    <w:rsid w:val="00C539E0"/>
    <w:rsid w:val="00C53CC6"/>
    <w:rsid w:val="00C53CE6"/>
    <w:rsid w:val="00C54753"/>
    <w:rsid w:val="00C5495C"/>
    <w:rsid w:val="00C54EC1"/>
    <w:rsid w:val="00C54F0F"/>
    <w:rsid w:val="00C555AB"/>
    <w:rsid w:val="00C5596D"/>
    <w:rsid w:val="00C57F5E"/>
    <w:rsid w:val="00C6039A"/>
    <w:rsid w:val="00C6046B"/>
    <w:rsid w:val="00C60BCF"/>
    <w:rsid w:val="00C60C53"/>
    <w:rsid w:val="00C60E75"/>
    <w:rsid w:val="00C6195E"/>
    <w:rsid w:val="00C61ED7"/>
    <w:rsid w:val="00C62437"/>
    <w:rsid w:val="00C62DBF"/>
    <w:rsid w:val="00C6315D"/>
    <w:rsid w:val="00C63BE9"/>
    <w:rsid w:val="00C63C4C"/>
    <w:rsid w:val="00C65E63"/>
    <w:rsid w:val="00C66AFF"/>
    <w:rsid w:val="00C67994"/>
    <w:rsid w:val="00C67D77"/>
    <w:rsid w:val="00C703AD"/>
    <w:rsid w:val="00C7056B"/>
    <w:rsid w:val="00C70A98"/>
    <w:rsid w:val="00C71CB8"/>
    <w:rsid w:val="00C725BB"/>
    <w:rsid w:val="00C75998"/>
    <w:rsid w:val="00C759CA"/>
    <w:rsid w:val="00C76D8A"/>
    <w:rsid w:val="00C76DAE"/>
    <w:rsid w:val="00C77E3F"/>
    <w:rsid w:val="00C80A8D"/>
    <w:rsid w:val="00C8137E"/>
    <w:rsid w:val="00C81C85"/>
    <w:rsid w:val="00C82584"/>
    <w:rsid w:val="00C829D2"/>
    <w:rsid w:val="00C8380B"/>
    <w:rsid w:val="00C83AE8"/>
    <w:rsid w:val="00C83F7B"/>
    <w:rsid w:val="00C842F5"/>
    <w:rsid w:val="00C844C9"/>
    <w:rsid w:val="00C849F9"/>
    <w:rsid w:val="00C84EF4"/>
    <w:rsid w:val="00C87524"/>
    <w:rsid w:val="00C879E9"/>
    <w:rsid w:val="00C910AF"/>
    <w:rsid w:val="00C91A09"/>
    <w:rsid w:val="00C92F1B"/>
    <w:rsid w:val="00C934AB"/>
    <w:rsid w:val="00C94082"/>
    <w:rsid w:val="00C9459E"/>
    <w:rsid w:val="00C94EC1"/>
    <w:rsid w:val="00C95563"/>
    <w:rsid w:val="00C95753"/>
    <w:rsid w:val="00C961C0"/>
    <w:rsid w:val="00C967CC"/>
    <w:rsid w:val="00C978D0"/>
    <w:rsid w:val="00CA05F7"/>
    <w:rsid w:val="00CA0927"/>
    <w:rsid w:val="00CA242D"/>
    <w:rsid w:val="00CA2AB5"/>
    <w:rsid w:val="00CA2B55"/>
    <w:rsid w:val="00CA2D98"/>
    <w:rsid w:val="00CA2FAF"/>
    <w:rsid w:val="00CA339A"/>
    <w:rsid w:val="00CA4EAB"/>
    <w:rsid w:val="00CA715B"/>
    <w:rsid w:val="00CA7374"/>
    <w:rsid w:val="00CA77B9"/>
    <w:rsid w:val="00CB0D1E"/>
    <w:rsid w:val="00CB11A1"/>
    <w:rsid w:val="00CB1293"/>
    <w:rsid w:val="00CB16DA"/>
    <w:rsid w:val="00CB1E38"/>
    <w:rsid w:val="00CB285A"/>
    <w:rsid w:val="00CB3498"/>
    <w:rsid w:val="00CB377E"/>
    <w:rsid w:val="00CB4C8D"/>
    <w:rsid w:val="00CB51A1"/>
    <w:rsid w:val="00CB5B9F"/>
    <w:rsid w:val="00CB6069"/>
    <w:rsid w:val="00CB65C0"/>
    <w:rsid w:val="00CB6E61"/>
    <w:rsid w:val="00CB6FF7"/>
    <w:rsid w:val="00CB753B"/>
    <w:rsid w:val="00CB7DB9"/>
    <w:rsid w:val="00CC03A0"/>
    <w:rsid w:val="00CC04F0"/>
    <w:rsid w:val="00CC0784"/>
    <w:rsid w:val="00CC080E"/>
    <w:rsid w:val="00CC094C"/>
    <w:rsid w:val="00CC24AA"/>
    <w:rsid w:val="00CC4017"/>
    <w:rsid w:val="00CC5DEE"/>
    <w:rsid w:val="00CC61EB"/>
    <w:rsid w:val="00CC6B1C"/>
    <w:rsid w:val="00CD0076"/>
    <w:rsid w:val="00CD0224"/>
    <w:rsid w:val="00CD18E6"/>
    <w:rsid w:val="00CD2913"/>
    <w:rsid w:val="00CD3ADE"/>
    <w:rsid w:val="00CD5231"/>
    <w:rsid w:val="00CD54E8"/>
    <w:rsid w:val="00CD5520"/>
    <w:rsid w:val="00CD66E5"/>
    <w:rsid w:val="00CD74C2"/>
    <w:rsid w:val="00CE0303"/>
    <w:rsid w:val="00CE0B17"/>
    <w:rsid w:val="00CE0B34"/>
    <w:rsid w:val="00CE0B8B"/>
    <w:rsid w:val="00CE16BB"/>
    <w:rsid w:val="00CE2E45"/>
    <w:rsid w:val="00CE335C"/>
    <w:rsid w:val="00CE4195"/>
    <w:rsid w:val="00CE5F0E"/>
    <w:rsid w:val="00CE74A9"/>
    <w:rsid w:val="00CF0110"/>
    <w:rsid w:val="00CF0DAB"/>
    <w:rsid w:val="00CF1D87"/>
    <w:rsid w:val="00CF33B2"/>
    <w:rsid w:val="00CF38CE"/>
    <w:rsid w:val="00CF3D1B"/>
    <w:rsid w:val="00CF429B"/>
    <w:rsid w:val="00CF4308"/>
    <w:rsid w:val="00CF47D6"/>
    <w:rsid w:val="00CF5369"/>
    <w:rsid w:val="00CF5475"/>
    <w:rsid w:val="00CF59C1"/>
    <w:rsid w:val="00CF5B2D"/>
    <w:rsid w:val="00CF5EEB"/>
    <w:rsid w:val="00CF682E"/>
    <w:rsid w:val="00CF7022"/>
    <w:rsid w:val="00D011B2"/>
    <w:rsid w:val="00D01347"/>
    <w:rsid w:val="00D01473"/>
    <w:rsid w:val="00D014DE"/>
    <w:rsid w:val="00D028BE"/>
    <w:rsid w:val="00D0326B"/>
    <w:rsid w:val="00D0359D"/>
    <w:rsid w:val="00D03A1A"/>
    <w:rsid w:val="00D03BEE"/>
    <w:rsid w:val="00D03D7F"/>
    <w:rsid w:val="00D03DAA"/>
    <w:rsid w:val="00D04DA5"/>
    <w:rsid w:val="00D05257"/>
    <w:rsid w:val="00D054C0"/>
    <w:rsid w:val="00D0579D"/>
    <w:rsid w:val="00D060C1"/>
    <w:rsid w:val="00D067D3"/>
    <w:rsid w:val="00D10D2C"/>
    <w:rsid w:val="00D112A9"/>
    <w:rsid w:val="00D113D2"/>
    <w:rsid w:val="00D119AA"/>
    <w:rsid w:val="00D11A40"/>
    <w:rsid w:val="00D1237E"/>
    <w:rsid w:val="00D123CF"/>
    <w:rsid w:val="00D12DE8"/>
    <w:rsid w:val="00D134B8"/>
    <w:rsid w:val="00D135B9"/>
    <w:rsid w:val="00D13B78"/>
    <w:rsid w:val="00D13F11"/>
    <w:rsid w:val="00D14317"/>
    <w:rsid w:val="00D152EA"/>
    <w:rsid w:val="00D15C29"/>
    <w:rsid w:val="00D16133"/>
    <w:rsid w:val="00D168FA"/>
    <w:rsid w:val="00D175F4"/>
    <w:rsid w:val="00D17C9A"/>
    <w:rsid w:val="00D2132C"/>
    <w:rsid w:val="00D2156F"/>
    <w:rsid w:val="00D21AF7"/>
    <w:rsid w:val="00D21D75"/>
    <w:rsid w:val="00D2201F"/>
    <w:rsid w:val="00D221C2"/>
    <w:rsid w:val="00D22698"/>
    <w:rsid w:val="00D23056"/>
    <w:rsid w:val="00D237BF"/>
    <w:rsid w:val="00D23844"/>
    <w:rsid w:val="00D23B76"/>
    <w:rsid w:val="00D23DA6"/>
    <w:rsid w:val="00D23F5B"/>
    <w:rsid w:val="00D252CA"/>
    <w:rsid w:val="00D25A9D"/>
    <w:rsid w:val="00D261C2"/>
    <w:rsid w:val="00D26EDD"/>
    <w:rsid w:val="00D26EDF"/>
    <w:rsid w:val="00D27096"/>
    <w:rsid w:val="00D2758C"/>
    <w:rsid w:val="00D304BC"/>
    <w:rsid w:val="00D30817"/>
    <w:rsid w:val="00D315B6"/>
    <w:rsid w:val="00D31C13"/>
    <w:rsid w:val="00D329DF"/>
    <w:rsid w:val="00D33D62"/>
    <w:rsid w:val="00D3450B"/>
    <w:rsid w:val="00D34957"/>
    <w:rsid w:val="00D351A8"/>
    <w:rsid w:val="00D353DB"/>
    <w:rsid w:val="00D3571E"/>
    <w:rsid w:val="00D35857"/>
    <w:rsid w:val="00D3593C"/>
    <w:rsid w:val="00D35DDF"/>
    <w:rsid w:val="00D36973"/>
    <w:rsid w:val="00D37A9F"/>
    <w:rsid w:val="00D404B3"/>
    <w:rsid w:val="00D40515"/>
    <w:rsid w:val="00D4095E"/>
    <w:rsid w:val="00D4142D"/>
    <w:rsid w:val="00D42F5E"/>
    <w:rsid w:val="00D434F3"/>
    <w:rsid w:val="00D43AB4"/>
    <w:rsid w:val="00D44D7A"/>
    <w:rsid w:val="00D45348"/>
    <w:rsid w:val="00D45664"/>
    <w:rsid w:val="00D45A42"/>
    <w:rsid w:val="00D45FF6"/>
    <w:rsid w:val="00D46396"/>
    <w:rsid w:val="00D501F8"/>
    <w:rsid w:val="00D5062B"/>
    <w:rsid w:val="00D50A9B"/>
    <w:rsid w:val="00D516CC"/>
    <w:rsid w:val="00D51894"/>
    <w:rsid w:val="00D5245E"/>
    <w:rsid w:val="00D53548"/>
    <w:rsid w:val="00D5414F"/>
    <w:rsid w:val="00D551EE"/>
    <w:rsid w:val="00D554E7"/>
    <w:rsid w:val="00D56017"/>
    <w:rsid w:val="00D56AAB"/>
    <w:rsid w:val="00D56EDA"/>
    <w:rsid w:val="00D56F7A"/>
    <w:rsid w:val="00D619F4"/>
    <w:rsid w:val="00D63094"/>
    <w:rsid w:val="00D646BF"/>
    <w:rsid w:val="00D64888"/>
    <w:rsid w:val="00D64C12"/>
    <w:rsid w:val="00D66AAB"/>
    <w:rsid w:val="00D67CFD"/>
    <w:rsid w:val="00D70541"/>
    <w:rsid w:val="00D710EC"/>
    <w:rsid w:val="00D71167"/>
    <w:rsid w:val="00D730FE"/>
    <w:rsid w:val="00D73F5B"/>
    <w:rsid w:val="00D75970"/>
    <w:rsid w:val="00D75C40"/>
    <w:rsid w:val="00D760C8"/>
    <w:rsid w:val="00D77B19"/>
    <w:rsid w:val="00D8176D"/>
    <w:rsid w:val="00D81A62"/>
    <w:rsid w:val="00D82039"/>
    <w:rsid w:val="00D826E1"/>
    <w:rsid w:val="00D8288F"/>
    <w:rsid w:val="00D83330"/>
    <w:rsid w:val="00D84022"/>
    <w:rsid w:val="00D8416C"/>
    <w:rsid w:val="00D85534"/>
    <w:rsid w:val="00D85B7F"/>
    <w:rsid w:val="00D85D55"/>
    <w:rsid w:val="00D86C16"/>
    <w:rsid w:val="00D87755"/>
    <w:rsid w:val="00D87E51"/>
    <w:rsid w:val="00D92213"/>
    <w:rsid w:val="00D9225B"/>
    <w:rsid w:val="00D92877"/>
    <w:rsid w:val="00D9310B"/>
    <w:rsid w:val="00D9338D"/>
    <w:rsid w:val="00D9355D"/>
    <w:rsid w:val="00D936E4"/>
    <w:rsid w:val="00D93BE4"/>
    <w:rsid w:val="00D93E71"/>
    <w:rsid w:val="00D95226"/>
    <w:rsid w:val="00D96064"/>
    <w:rsid w:val="00D9616C"/>
    <w:rsid w:val="00D964D3"/>
    <w:rsid w:val="00D96961"/>
    <w:rsid w:val="00D96AE8"/>
    <w:rsid w:val="00D96D76"/>
    <w:rsid w:val="00D96FF6"/>
    <w:rsid w:val="00D9766A"/>
    <w:rsid w:val="00DA0771"/>
    <w:rsid w:val="00DA0F86"/>
    <w:rsid w:val="00DA1584"/>
    <w:rsid w:val="00DA1A65"/>
    <w:rsid w:val="00DA3061"/>
    <w:rsid w:val="00DA4677"/>
    <w:rsid w:val="00DA4B87"/>
    <w:rsid w:val="00DA4E23"/>
    <w:rsid w:val="00DA5387"/>
    <w:rsid w:val="00DA56C7"/>
    <w:rsid w:val="00DA5771"/>
    <w:rsid w:val="00DA57AD"/>
    <w:rsid w:val="00DA5EDB"/>
    <w:rsid w:val="00DA72C3"/>
    <w:rsid w:val="00DA772D"/>
    <w:rsid w:val="00DA77D4"/>
    <w:rsid w:val="00DA7D57"/>
    <w:rsid w:val="00DB0B7E"/>
    <w:rsid w:val="00DB10D1"/>
    <w:rsid w:val="00DB2245"/>
    <w:rsid w:val="00DB26D0"/>
    <w:rsid w:val="00DB2821"/>
    <w:rsid w:val="00DB2867"/>
    <w:rsid w:val="00DB3A1C"/>
    <w:rsid w:val="00DB4809"/>
    <w:rsid w:val="00DB4ADB"/>
    <w:rsid w:val="00DB5620"/>
    <w:rsid w:val="00DC012B"/>
    <w:rsid w:val="00DC0A1D"/>
    <w:rsid w:val="00DC26D5"/>
    <w:rsid w:val="00DC2C0E"/>
    <w:rsid w:val="00DC41D1"/>
    <w:rsid w:val="00DC4914"/>
    <w:rsid w:val="00DC5438"/>
    <w:rsid w:val="00DC5B91"/>
    <w:rsid w:val="00DC6C41"/>
    <w:rsid w:val="00DC73BC"/>
    <w:rsid w:val="00DC7835"/>
    <w:rsid w:val="00DD0358"/>
    <w:rsid w:val="00DD05D5"/>
    <w:rsid w:val="00DD0DAD"/>
    <w:rsid w:val="00DD0F97"/>
    <w:rsid w:val="00DD1006"/>
    <w:rsid w:val="00DD13D4"/>
    <w:rsid w:val="00DD17AF"/>
    <w:rsid w:val="00DD2E8E"/>
    <w:rsid w:val="00DD3BC4"/>
    <w:rsid w:val="00DD3FF3"/>
    <w:rsid w:val="00DD6B5E"/>
    <w:rsid w:val="00DD72B4"/>
    <w:rsid w:val="00DD776A"/>
    <w:rsid w:val="00DE06F4"/>
    <w:rsid w:val="00DE0E32"/>
    <w:rsid w:val="00DE2687"/>
    <w:rsid w:val="00DE42D8"/>
    <w:rsid w:val="00DE4C72"/>
    <w:rsid w:val="00DE5A64"/>
    <w:rsid w:val="00DE5CF4"/>
    <w:rsid w:val="00DE79C1"/>
    <w:rsid w:val="00DF05B0"/>
    <w:rsid w:val="00DF0EC5"/>
    <w:rsid w:val="00DF1CFC"/>
    <w:rsid w:val="00DF2AD1"/>
    <w:rsid w:val="00DF2EC6"/>
    <w:rsid w:val="00DF64B4"/>
    <w:rsid w:val="00DF6566"/>
    <w:rsid w:val="00DF7D9B"/>
    <w:rsid w:val="00E00C9E"/>
    <w:rsid w:val="00E01480"/>
    <w:rsid w:val="00E02FB3"/>
    <w:rsid w:val="00E04EF5"/>
    <w:rsid w:val="00E05A69"/>
    <w:rsid w:val="00E05FBD"/>
    <w:rsid w:val="00E06B52"/>
    <w:rsid w:val="00E06CD2"/>
    <w:rsid w:val="00E073A9"/>
    <w:rsid w:val="00E0767F"/>
    <w:rsid w:val="00E1053D"/>
    <w:rsid w:val="00E10643"/>
    <w:rsid w:val="00E108CA"/>
    <w:rsid w:val="00E10F0D"/>
    <w:rsid w:val="00E113DD"/>
    <w:rsid w:val="00E114A5"/>
    <w:rsid w:val="00E11CFF"/>
    <w:rsid w:val="00E12652"/>
    <w:rsid w:val="00E12935"/>
    <w:rsid w:val="00E14931"/>
    <w:rsid w:val="00E14A00"/>
    <w:rsid w:val="00E151BA"/>
    <w:rsid w:val="00E15435"/>
    <w:rsid w:val="00E15713"/>
    <w:rsid w:val="00E1588C"/>
    <w:rsid w:val="00E15A09"/>
    <w:rsid w:val="00E15E24"/>
    <w:rsid w:val="00E15FCF"/>
    <w:rsid w:val="00E16164"/>
    <w:rsid w:val="00E167C1"/>
    <w:rsid w:val="00E16CE6"/>
    <w:rsid w:val="00E16EB2"/>
    <w:rsid w:val="00E170A0"/>
    <w:rsid w:val="00E171AF"/>
    <w:rsid w:val="00E1738A"/>
    <w:rsid w:val="00E179E4"/>
    <w:rsid w:val="00E17AB0"/>
    <w:rsid w:val="00E17AF6"/>
    <w:rsid w:val="00E20004"/>
    <w:rsid w:val="00E2098F"/>
    <w:rsid w:val="00E20B1B"/>
    <w:rsid w:val="00E217E6"/>
    <w:rsid w:val="00E21FA1"/>
    <w:rsid w:val="00E2268A"/>
    <w:rsid w:val="00E24EA1"/>
    <w:rsid w:val="00E253AF"/>
    <w:rsid w:val="00E265B1"/>
    <w:rsid w:val="00E269DA"/>
    <w:rsid w:val="00E2790A"/>
    <w:rsid w:val="00E27CEE"/>
    <w:rsid w:val="00E27D61"/>
    <w:rsid w:val="00E30891"/>
    <w:rsid w:val="00E30F68"/>
    <w:rsid w:val="00E32D70"/>
    <w:rsid w:val="00E32FF7"/>
    <w:rsid w:val="00E33035"/>
    <w:rsid w:val="00E33249"/>
    <w:rsid w:val="00E33A1F"/>
    <w:rsid w:val="00E33F14"/>
    <w:rsid w:val="00E340B5"/>
    <w:rsid w:val="00E34182"/>
    <w:rsid w:val="00E34281"/>
    <w:rsid w:val="00E34AC1"/>
    <w:rsid w:val="00E355A3"/>
    <w:rsid w:val="00E366AB"/>
    <w:rsid w:val="00E36ADB"/>
    <w:rsid w:val="00E37416"/>
    <w:rsid w:val="00E37818"/>
    <w:rsid w:val="00E37CBB"/>
    <w:rsid w:val="00E37E03"/>
    <w:rsid w:val="00E405AC"/>
    <w:rsid w:val="00E40CFB"/>
    <w:rsid w:val="00E421BC"/>
    <w:rsid w:val="00E43D7F"/>
    <w:rsid w:val="00E43EB3"/>
    <w:rsid w:val="00E446B9"/>
    <w:rsid w:val="00E454E6"/>
    <w:rsid w:val="00E45579"/>
    <w:rsid w:val="00E4667F"/>
    <w:rsid w:val="00E46728"/>
    <w:rsid w:val="00E4704B"/>
    <w:rsid w:val="00E474CE"/>
    <w:rsid w:val="00E47B6E"/>
    <w:rsid w:val="00E50FD9"/>
    <w:rsid w:val="00E51109"/>
    <w:rsid w:val="00E51199"/>
    <w:rsid w:val="00E51CC6"/>
    <w:rsid w:val="00E51E31"/>
    <w:rsid w:val="00E51EEF"/>
    <w:rsid w:val="00E520E6"/>
    <w:rsid w:val="00E52C6A"/>
    <w:rsid w:val="00E53534"/>
    <w:rsid w:val="00E541FE"/>
    <w:rsid w:val="00E5480C"/>
    <w:rsid w:val="00E54E71"/>
    <w:rsid w:val="00E54E7D"/>
    <w:rsid w:val="00E55455"/>
    <w:rsid w:val="00E55A32"/>
    <w:rsid w:val="00E57EC7"/>
    <w:rsid w:val="00E60256"/>
    <w:rsid w:val="00E605AF"/>
    <w:rsid w:val="00E606DE"/>
    <w:rsid w:val="00E607A4"/>
    <w:rsid w:val="00E60A0F"/>
    <w:rsid w:val="00E60D84"/>
    <w:rsid w:val="00E61977"/>
    <w:rsid w:val="00E63EC1"/>
    <w:rsid w:val="00E642F4"/>
    <w:rsid w:val="00E6459C"/>
    <w:rsid w:val="00E64DCB"/>
    <w:rsid w:val="00E65251"/>
    <w:rsid w:val="00E673D0"/>
    <w:rsid w:val="00E675B4"/>
    <w:rsid w:val="00E67E04"/>
    <w:rsid w:val="00E711EE"/>
    <w:rsid w:val="00E71478"/>
    <w:rsid w:val="00E71887"/>
    <w:rsid w:val="00E72235"/>
    <w:rsid w:val="00E732AD"/>
    <w:rsid w:val="00E73562"/>
    <w:rsid w:val="00E75B61"/>
    <w:rsid w:val="00E75E37"/>
    <w:rsid w:val="00E762FA"/>
    <w:rsid w:val="00E76444"/>
    <w:rsid w:val="00E76452"/>
    <w:rsid w:val="00E7648F"/>
    <w:rsid w:val="00E76918"/>
    <w:rsid w:val="00E76C59"/>
    <w:rsid w:val="00E80133"/>
    <w:rsid w:val="00E80176"/>
    <w:rsid w:val="00E807F3"/>
    <w:rsid w:val="00E80FAB"/>
    <w:rsid w:val="00E826B5"/>
    <w:rsid w:val="00E84092"/>
    <w:rsid w:val="00E85550"/>
    <w:rsid w:val="00E8622F"/>
    <w:rsid w:val="00E86CA2"/>
    <w:rsid w:val="00E91223"/>
    <w:rsid w:val="00E91B39"/>
    <w:rsid w:val="00E91B41"/>
    <w:rsid w:val="00E92375"/>
    <w:rsid w:val="00E9246E"/>
    <w:rsid w:val="00E93CFE"/>
    <w:rsid w:val="00E93ED5"/>
    <w:rsid w:val="00E94F0B"/>
    <w:rsid w:val="00E95EB0"/>
    <w:rsid w:val="00E965FD"/>
    <w:rsid w:val="00E97353"/>
    <w:rsid w:val="00E97747"/>
    <w:rsid w:val="00E97A6B"/>
    <w:rsid w:val="00E97ACC"/>
    <w:rsid w:val="00E97F08"/>
    <w:rsid w:val="00EA0D54"/>
    <w:rsid w:val="00EA164A"/>
    <w:rsid w:val="00EA1741"/>
    <w:rsid w:val="00EA2593"/>
    <w:rsid w:val="00EA3850"/>
    <w:rsid w:val="00EA4356"/>
    <w:rsid w:val="00EA4C43"/>
    <w:rsid w:val="00EA4FAD"/>
    <w:rsid w:val="00EA5B55"/>
    <w:rsid w:val="00EA74C8"/>
    <w:rsid w:val="00EA7B77"/>
    <w:rsid w:val="00EA7BA0"/>
    <w:rsid w:val="00EB00E1"/>
    <w:rsid w:val="00EB037D"/>
    <w:rsid w:val="00EB046D"/>
    <w:rsid w:val="00EB18F0"/>
    <w:rsid w:val="00EB19E8"/>
    <w:rsid w:val="00EB2853"/>
    <w:rsid w:val="00EB3A2C"/>
    <w:rsid w:val="00EB439C"/>
    <w:rsid w:val="00EB46A8"/>
    <w:rsid w:val="00EB49FE"/>
    <w:rsid w:val="00EB4AF3"/>
    <w:rsid w:val="00EB4D16"/>
    <w:rsid w:val="00EB5195"/>
    <w:rsid w:val="00EB56B8"/>
    <w:rsid w:val="00EB582F"/>
    <w:rsid w:val="00EB73D9"/>
    <w:rsid w:val="00EB7AE9"/>
    <w:rsid w:val="00EC080F"/>
    <w:rsid w:val="00EC0B7A"/>
    <w:rsid w:val="00EC18F3"/>
    <w:rsid w:val="00EC2269"/>
    <w:rsid w:val="00EC27CD"/>
    <w:rsid w:val="00EC321E"/>
    <w:rsid w:val="00EC3862"/>
    <w:rsid w:val="00EC4BD7"/>
    <w:rsid w:val="00EC5068"/>
    <w:rsid w:val="00EC538D"/>
    <w:rsid w:val="00EC53D5"/>
    <w:rsid w:val="00EC5739"/>
    <w:rsid w:val="00EC75D5"/>
    <w:rsid w:val="00ED045A"/>
    <w:rsid w:val="00ED0AB0"/>
    <w:rsid w:val="00ED0E21"/>
    <w:rsid w:val="00ED1713"/>
    <w:rsid w:val="00ED4139"/>
    <w:rsid w:val="00ED47EA"/>
    <w:rsid w:val="00ED4909"/>
    <w:rsid w:val="00ED7664"/>
    <w:rsid w:val="00ED7D50"/>
    <w:rsid w:val="00ED7E97"/>
    <w:rsid w:val="00EE0639"/>
    <w:rsid w:val="00EE0871"/>
    <w:rsid w:val="00EE08B7"/>
    <w:rsid w:val="00EE091C"/>
    <w:rsid w:val="00EE09B4"/>
    <w:rsid w:val="00EE10D7"/>
    <w:rsid w:val="00EE12C5"/>
    <w:rsid w:val="00EE1539"/>
    <w:rsid w:val="00EE1BE8"/>
    <w:rsid w:val="00EE1D87"/>
    <w:rsid w:val="00EE20C6"/>
    <w:rsid w:val="00EE21AA"/>
    <w:rsid w:val="00EE24B3"/>
    <w:rsid w:val="00EE2F98"/>
    <w:rsid w:val="00EE3AFF"/>
    <w:rsid w:val="00EE40AC"/>
    <w:rsid w:val="00EE44BF"/>
    <w:rsid w:val="00EE45CB"/>
    <w:rsid w:val="00EE553C"/>
    <w:rsid w:val="00EE6385"/>
    <w:rsid w:val="00EE67D6"/>
    <w:rsid w:val="00EE6AF9"/>
    <w:rsid w:val="00EE75F7"/>
    <w:rsid w:val="00EE7E9B"/>
    <w:rsid w:val="00EF09EE"/>
    <w:rsid w:val="00EF0AE6"/>
    <w:rsid w:val="00EF375E"/>
    <w:rsid w:val="00EF3E4A"/>
    <w:rsid w:val="00EF4673"/>
    <w:rsid w:val="00EF5441"/>
    <w:rsid w:val="00EF6386"/>
    <w:rsid w:val="00EF69E1"/>
    <w:rsid w:val="00EF76A6"/>
    <w:rsid w:val="00EF7E5D"/>
    <w:rsid w:val="00F0018E"/>
    <w:rsid w:val="00F00246"/>
    <w:rsid w:val="00F020CA"/>
    <w:rsid w:val="00F028E4"/>
    <w:rsid w:val="00F02EB0"/>
    <w:rsid w:val="00F039FC"/>
    <w:rsid w:val="00F03B1E"/>
    <w:rsid w:val="00F03C5F"/>
    <w:rsid w:val="00F052EC"/>
    <w:rsid w:val="00F053C4"/>
    <w:rsid w:val="00F057C2"/>
    <w:rsid w:val="00F05BA4"/>
    <w:rsid w:val="00F067D8"/>
    <w:rsid w:val="00F06ACE"/>
    <w:rsid w:val="00F06BD5"/>
    <w:rsid w:val="00F0761C"/>
    <w:rsid w:val="00F07713"/>
    <w:rsid w:val="00F07A34"/>
    <w:rsid w:val="00F07B9D"/>
    <w:rsid w:val="00F10242"/>
    <w:rsid w:val="00F10823"/>
    <w:rsid w:val="00F119BD"/>
    <w:rsid w:val="00F11AE7"/>
    <w:rsid w:val="00F11EFF"/>
    <w:rsid w:val="00F12A2F"/>
    <w:rsid w:val="00F12A60"/>
    <w:rsid w:val="00F134C9"/>
    <w:rsid w:val="00F14644"/>
    <w:rsid w:val="00F147AF"/>
    <w:rsid w:val="00F1498F"/>
    <w:rsid w:val="00F15275"/>
    <w:rsid w:val="00F15927"/>
    <w:rsid w:val="00F15BB8"/>
    <w:rsid w:val="00F1653A"/>
    <w:rsid w:val="00F167A7"/>
    <w:rsid w:val="00F170EC"/>
    <w:rsid w:val="00F20183"/>
    <w:rsid w:val="00F203CD"/>
    <w:rsid w:val="00F20B4B"/>
    <w:rsid w:val="00F21736"/>
    <w:rsid w:val="00F21C79"/>
    <w:rsid w:val="00F2288B"/>
    <w:rsid w:val="00F23921"/>
    <w:rsid w:val="00F24B6B"/>
    <w:rsid w:val="00F25410"/>
    <w:rsid w:val="00F25739"/>
    <w:rsid w:val="00F25AF7"/>
    <w:rsid w:val="00F25B15"/>
    <w:rsid w:val="00F264A6"/>
    <w:rsid w:val="00F26A7A"/>
    <w:rsid w:val="00F270B4"/>
    <w:rsid w:val="00F274F2"/>
    <w:rsid w:val="00F27E73"/>
    <w:rsid w:val="00F30033"/>
    <w:rsid w:val="00F302FD"/>
    <w:rsid w:val="00F31C88"/>
    <w:rsid w:val="00F32D81"/>
    <w:rsid w:val="00F335AA"/>
    <w:rsid w:val="00F348C4"/>
    <w:rsid w:val="00F34A7E"/>
    <w:rsid w:val="00F35E6F"/>
    <w:rsid w:val="00F36155"/>
    <w:rsid w:val="00F3640F"/>
    <w:rsid w:val="00F364D6"/>
    <w:rsid w:val="00F36549"/>
    <w:rsid w:val="00F40126"/>
    <w:rsid w:val="00F402D4"/>
    <w:rsid w:val="00F40758"/>
    <w:rsid w:val="00F4156F"/>
    <w:rsid w:val="00F41998"/>
    <w:rsid w:val="00F42F00"/>
    <w:rsid w:val="00F42FF6"/>
    <w:rsid w:val="00F43468"/>
    <w:rsid w:val="00F434DB"/>
    <w:rsid w:val="00F44AC4"/>
    <w:rsid w:val="00F44DE2"/>
    <w:rsid w:val="00F45774"/>
    <w:rsid w:val="00F47FDD"/>
    <w:rsid w:val="00F5054A"/>
    <w:rsid w:val="00F50588"/>
    <w:rsid w:val="00F50C0A"/>
    <w:rsid w:val="00F515D8"/>
    <w:rsid w:val="00F520E4"/>
    <w:rsid w:val="00F52E12"/>
    <w:rsid w:val="00F53DEB"/>
    <w:rsid w:val="00F53DEF"/>
    <w:rsid w:val="00F542D3"/>
    <w:rsid w:val="00F543A4"/>
    <w:rsid w:val="00F54D04"/>
    <w:rsid w:val="00F555C2"/>
    <w:rsid w:val="00F558B7"/>
    <w:rsid w:val="00F561D8"/>
    <w:rsid w:val="00F563EC"/>
    <w:rsid w:val="00F575D7"/>
    <w:rsid w:val="00F60330"/>
    <w:rsid w:val="00F604EF"/>
    <w:rsid w:val="00F60623"/>
    <w:rsid w:val="00F60A1A"/>
    <w:rsid w:val="00F61EC2"/>
    <w:rsid w:val="00F629E5"/>
    <w:rsid w:val="00F63E79"/>
    <w:rsid w:val="00F64101"/>
    <w:rsid w:val="00F6433D"/>
    <w:rsid w:val="00F64EDB"/>
    <w:rsid w:val="00F64FD1"/>
    <w:rsid w:val="00F65313"/>
    <w:rsid w:val="00F656B4"/>
    <w:rsid w:val="00F66CB3"/>
    <w:rsid w:val="00F673A2"/>
    <w:rsid w:val="00F67809"/>
    <w:rsid w:val="00F7055E"/>
    <w:rsid w:val="00F70610"/>
    <w:rsid w:val="00F707AF"/>
    <w:rsid w:val="00F70DFA"/>
    <w:rsid w:val="00F70FFF"/>
    <w:rsid w:val="00F719BD"/>
    <w:rsid w:val="00F72685"/>
    <w:rsid w:val="00F73E9C"/>
    <w:rsid w:val="00F73ED2"/>
    <w:rsid w:val="00F74566"/>
    <w:rsid w:val="00F7466D"/>
    <w:rsid w:val="00F751CA"/>
    <w:rsid w:val="00F755D4"/>
    <w:rsid w:val="00F75C12"/>
    <w:rsid w:val="00F75C3C"/>
    <w:rsid w:val="00F75CC6"/>
    <w:rsid w:val="00F761BE"/>
    <w:rsid w:val="00F777D2"/>
    <w:rsid w:val="00F777FA"/>
    <w:rsid w:val="00F77AB2"/>
    <w:rsid w:val="00F77CCD"/>
    <w:rsid w:val="00F802B0"/>
    <w:rsid w:val="00F80574"/>
    <w:rsid w:val="00F808D8"/>
    <w:rsid w:val="00F81114"/>
    <w:rsid w:val="00F8115F"/>
    <w:rsid w:val="00F81891"/>
    <w:rsid w:val="00F829B1"/>
    <w:rsid w:val="00F83EEA"/>
    <w:rsid w:val="00F840FD"/>
    <w:rsid w:val="00F845AB"/>
    <w:rsid w:val="00F855F5"/>
    <w:rsid w:val="00F8774D"/>
    <w:rsid w:val="00F87847"/>
    <w:rsid w:val="00F87B61"/>
    <w:rsid w:val="00F9141C"/>
    <w:rsid w:val="00F9146C"/>
    <w:rsid w:val="00F92305"/>
    <w:rsid w:val="00F923D3"/>
    <w:rsid w:val="00F92FC9"/>
    <w:rsid w:val="00F9395C"/>
    <w:rsid w:val="00F94134"/>
    <w:rsid w:val="00F9460D"/>
    <w:rsid w:val="00F947E3"/>
    <w:rsid w:val="00F94DA2"/>
    <w:rsid w:val="00F958CB"/>
    <w:rsid w:val="00F958DC"/>
    <w:rsid w:val="00F96187"/>
    <w:rsid w:val="00F96745"/>
    <w:rsid w:val="00F96AAA"/>
    <w:rsid w:val="00F9712C"/>
    <w:rsid w:val="00F97234"/>
    <w:rsid w:val="00F97356"/>
    <w:rsid w:val="00F975D0"/>
    <w:rsid w:val="00F97E37"/>
    <w:rsid w:val="00FA072A"/>
    <w:rsid w:val="00FA10F6"/>
    <w:rsid w:val="00FA1E8E"/>
    <w:rsid w:val="00FA2635"/>
    <w:rsid w:val="00FA3634"/>
    <w:rsid w:val="00FA3A63"/>
    <w:rsid w:val="00FA3DD4"/>
    <w:rsid w:val="00FA40C8"/>
    <w:rsid w:val="00FA4623"/>
    <w:rsid w:val="00FA591E"/>
    <w:rsid w:val="00FA5B8E"/>
    <w:rsid w:val="00FA5F1C"/>
    <w:rsid w:val="00FA6B11"/>
    <w:rsid w:val="00FA72EB"/>
    <w:rsid w:val="00FB02DA"/>
    <w:rsid w:val="00FB1723"/>
    <w:rsid w:val="00FB1DC3"/>
    <w:rsid w:val="00FB21BA"/>
    <w:rsid w:val="00FB48F3"/>
    <w:rsid w:val="00FB4FE8"/>
    <w:rsid w:val="00FB6A2D"/>
    <w:rsid w:val="00FB7469"/>
    <w:rsid w:val="00FC0FE8"/>
    <w:rsid w:val="00FC1C70"/>
    <w:rsid w:val="00FC1DB6"/>
    <w:rsid w:val="00FC2DFE"/>
    <w:rsid w:val="00FC33CF"/>
    <w:rsid w:val="00FC33D7"/>
    <w:rsid w:val="00FC3D35"/>
    <w:rsid w:val="00FC48DD"/>
    <w:rsid w:val="00FC4919"/>
    <w:rsid w:val="00FC547A"/>
    <w:rsid w:val="00FC6E3D"/>
    <w:rsid w:val="00FC6F16"/>
    <w:rsid w:val="00FC732B"/>
    <w:rsid w:val="00FC7666"/>
    <w:rsid w:val="00FD0165"/>
    <w:rsid w:val="00FD06C9"/>
    <w:rsid w:val="00FD073F"/>
    <w:rsid w:val="00FD0D84"/>
    <w:rsid w:val="00FD18F1"/>
    <w:rsid w:val="00FD1D33"/>
    <w:rsid w:val="00FD24AF"/>
    <w:rsid w:val="00FD2CED"/>
    <w:rsid w:val="00FD3E89"/>
    <w:rsid w:val="00FD4558"/>
    <w:rsid w:val="00FD496B"/>
    <w:rsid w:val="00FD62B1"/>
    <w:rsid w:val="00FD69E1"/>
    <w:rsid w:val="00FD6FED"/>
    <w:rsid w:val="00FD70D0"/>
    <w:rsid w:val="00FD75F1"/>
    <w:rsid w:val="00FE03B7"/>
    <w:rsid w:val="00FE1D15"/>
    <w:rsid w:val="00FE2427"/>
    <w:rsid w:val="00FE259F"/>
    <w:rsid w:val="00FE3CA9"/>
    <w:rsid w:val="00FE49A7"/>
    <w:rsid w:val="00FE50A5"/>
    <w:rsid w:val="00FE6DDA"/>
    <w:rsid w:val="00FF3F4C"/>
    <w:rsid w:val="00FF4840"/>
    <w:rsid w:val="00FF4FAB"/>
    <w:rsid w:val="00FF5AC0"/>
    <w:rsid w:val="00FF5D6A"/>
    <w:rsid w:val="00FF65D8"/>
    <w:rsid w:val="00FF6E36"/>
    <w:rsid w:val="00FF77F8"/>
    <w:rsid w:val="00FF7E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9618D90D-3004-4BEF-A282-01160609F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16B5"/>
    <w:rPr>
      <w:rFonts w:eastAsia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7D1095"/>
    <w:pPr>
      <w:jc w:val="both"/>
    </w:pPr>
    <w:rPr>
      <w:sz w:val="26"/>
    </w:rPr>
  </w:style>
  <w:style w:type="character" w:customStyle="1" w:styleId="a4">
    <w:name w:val="Основной текст Знак"/>
    <w:link w:val="a3"/>
    <w:rsid w:val="007D1095"/>
    <w:rPr>
      <w:rFonts w:eastAsia="Times New Roman"/>
      <w:sz w:val="26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76018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rsid w:val="00760183"/>
    <w:rPr>
      <w:rFonts w:ascii="Tahoma" w:eastAsia="Times New Roman" w:hAnsi="Tahoma" w:cs="Tahoma"/>
      <w:sz w:val="16"/>
      <w:szCs w:val="16"/>
    </w:rPr>
  </w:style>
  <w:style w:type="paragraph" w:customStyle="1" w:styleId="ConsPlusNormal">
    <w:name w:val="ConsPlusNormal"/>
    <w:rsid w:val="002A74E9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1">
    <w:name w:val="заголовок 1"/>
    <w:basedOn w:val="a"/>
    <w:next w:val="a"/>
    <w:rsid w:val="00164928"/>
    <w:pPr>
      <w:keepNext/>
      <w:widowControl w:val="0"/>
      <w:spacing w:line="180" w:lineRule="auto"/>
      <w:jc w:val="center"/>
    </w:pPr>
    <w:rPr>
      <w:b/>
    </w:rPr>
  </w:style>
  <w:style w:type="paragraph" w:styleId="a7">
    <w:name w:val="header"/>
    <w:basedOn w:val="a"/>
    <w:link w:val="a8"/>
    <w:uiPriority w:val="99"/>
    <w:unhideWhenUsed/>
    <w:rsid w:val="00C26F37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link w:val="a7"/>
    <w:uiPriority w:val="99"/>
    <w:rsid w:val="00C26F37"/>
    <w:rPr>
      <w:rFonts w:eastAsia="Times New Roman"/>
      <w:sz w:val="28"/>
    </w:rPr>
  </w:style>
  <w:style w:type="paragraph" w:styleId="a9">
    <w:name w:val="footer"/>
    <w:basedOn w:val="a"/>
    <w:link w:val="aa"/>
    <w:uiPriority w:val="99"/>
    <w:unhideWhenUsed/>
    <w:rsid w:val="00C26F37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link w:val="a9"/>
    <w:uiPriority w:val="99"/>
    <w:rsid w:val="00C26F37"/>
    <w:rPr>
      <w:rFonts w:eastAsia="Times New Roman"/>
      <w:sz w:val="28"/>
    </w:rPr>
  </w:style>
  <w:style w:type="character" w:styleId="ab">
    <w:name w:val="Hyperlink"/>
    <w:uiPriority w:val="99"/>
    <w:unhideWhenUsed/>
    <w:rsid w:val="00A004B1"/>
    <w:rPr>
      <w:color w:val="0563C1"/>
      <w:u w:val="single"/>
    </w:rPr>
  </w:style>
  <w:style w:type="paragraph" w:customStyle="1" w:styleId="ConsPlusTitle">
    <w:name w:val="ConsPlusTitle"/>
    <w:uiPriority w:val="99"/>
    <w:rsid w:val="007B58F0"/>
    <w:pPr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paragraph" w:styleId="ac">
    <w:name w:val="List Paragraph"/>
    <w:basedOn w:val="a"/>
    <w:uiPriority w:val="34"/>
    <w:qFormat/>
    <w:rsid w:val="00176143"/>
    <w:pPr>
      <w:ind w:left="720"/>
      <w:contextualSpacing/>
    </w:pPr>
  </w:style>
  <w:style w:type="table" w:styleId="ad">
    <w:name w:val="Table Grid"/>
    <w:basedOn w:val="a1"/>
    <w:uiPriority w:val="39"/>
    <w:rsid w:val="00722D2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0">
    <w:name w:val="Нет списка1"/>
    <w:next w:val="a2"/>
    <w:uiPriority w:val="99"/>
    <w:semiHidden/>
    <w:unhideWhenUsed/>
    <w:rsid w:val="00895445"/>
  </w:style>
  <w:style w:type="paragraph" w:customStyle="1" w:styleId="ConsPlusTitlePage">
    <w:name w:val="ConsPlusTitlePage"/>
    <w:rsid w:val="00895445"/>
    <w:pPr>
      <w:widowControl w:val="0"/>
      <w:autoSpaceDE w:val="0"/>
      <w:autoSpaceDN w:val="0"/>
    </w:pPr>
    <w:rPr>
      <w:rFonts w:ascii="Tahoma" w:eastAsia="Times New Roman" w:hAnsi="Tahoma" w:cs="Tahoma"/>
    </w:rPr>
  </w:style>
  <w:style w:type="table" w:customStyle="1" w:styleId="11">
    <w:name w:val="Сетка таблицы1"/>
    <w:basedOn w:val="a1"/>
    <w:next w:val="ad"/>
    <w:uiPriority w:val="59"/>
    <w:rsid w:val="00895445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">
    <w:name w:val="Body Text Indent 3"/>
    <w:basedOn w:val="a"/>
    <w:link w:val="30"/>
    <w:uiPriority w:val="99"/>
    <w:semiHidden/>
    <w:unhideWhenUsed/>
    <w:rsid w:val="00EB3A2C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EB3A2C"/>
    <w:rPr>
      <w:rFonts w:eastAsia="Times New Roman"/>
      <w:sz w:val="16"/>
      <w:szCs w:val="16"/>
    </w:rPr>
  </w:style>
  <w:style w:type="paragraph" w:styleId="ae">
    <w:name w:val="footnote text"/>
    <w:basedOn w:val="a"/>
    <w:link w:val="af"/>
    <w:uiPriority w:val="99"/>
    <w:semiHidden/>
    <w:unhideWhenUsed/>
    <w:rsid w:val="006041D4"/>
    <w:rPr>
      <w:sz w:val="20"/>
    </w:rPr>
  </w:style>
  <w:style w:type="character" w:customStyle="1" w:styleId="af">
    <w:name w:val="Текст сноски Знак"/>
    <w:basedOn w:val="a0"/>
    <w:link w:val="ae"/>
    <w:uiPriority w:val="99"/>
    <w:semiHidden/>
    <w:rsid w:val="006041D4"/>
    <w:rPr>
      <w:rFonts w:eastAsia="Times New Roman"/>
    </w:rPr>
  </w:style>
  <w:style w:type="character" w:styleId="af0">
    <w:name w:val="footnote reference"/>
    <w:basedOn w:val="a0"/>
    <w:uiPriority w:val="99"/>
    <w:unhideWhenUsed/>
    <w:rsid w:val="006041D4"/>
    <w:rPr>
      <w:vertAlign w:val="superscript"/>
    </w:rPr>
  </w:style>
  <w:style w:type="paragraph" w:customStyle="1" w:styleId="Default">
    <w:name w:val="Default"/>
    <w:rsid w:val="0045756B"/>
    <w:pPr>
      <w:autoSpaceDE w:val="0"/>
      <w:autoSpaceDN w:val="0"/>
      <w:adjustRightInd w:val="0"/>
    </w:pPr>
    <w:rPr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9EFD74-AE7D-4581-869A-0137FDE28A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2499</TotalTime>
  <Pages>16</Pages>
  <Words>4103</Words>
  <Characters>23392</Characters>
  <Application>Microsoft Office Word</Application>
  <DocSecurity>0</DocSecurity>
  <Lines>194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1175</vt:lpstr>
    </vt:vector>
  </TitlesOfParts>
  <Company>SPecialiST RePack</Company>
  <LinksUpToDate>false</LinksUpToDate>
  <CharactersWithSpaces>27441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1175</dc:title>
  <dc:subject>ОИД УВПА</dc:subject>
  <dc:creator>galickaya</dc:creator>
  <cp:keywords>эталон</cp:keywords>
  <dc:description>к.б.</dc:description>
  <cp:lastModifiedBy>Боликова Татьяна Сергеевна</cp:lastModifiedBy>
  <cp:revision>4229</cp:revision>
  <cp:lastPrinted>2018-06-26T09:29:00Z</cp:lastPrinted>
  <dcterms:created xsi:type="dcterms:W3CDTF">2018-07-05T05:22:00Z</dcterms:created>
  <dcterms:modified xsi:type="dcterms:W3CDTF">2019-01-16T05:37:00Z</dcterms:modified>
  <cp:category>13.12</cp:category>
</cp:coreProperties>
</file>