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413AFA" w:rsidTr="00413AFA">
        <w:tc>
          <w:tcPr>
            <w:tcW w:w="4677" w:type="dxa"/>
            <w:tcBorders>
              <w:top w:val="nil"/>
              <w:left w:val="nil"/>
              <w:bottom w:val="nil"/>
              <w:right w:val="nil"/>
            </w:tcBorders>
          </w:tcPr>
          <w:p w:rsidR="00413AFA" w:rsidRDefault="00413AFA">
            <w:pPr>
              <w:pStyle w:val="ConsPlusNormal"/>
              <w:outlineLvl w:val="0"/>
            </w:pPr>
            <w:bookmarkStart w:id="0" w:name="_GoBack"/>
            <w:bookmarkEnd w:id="0"/>
            <w:r>
              <w:t>9 октября 2015 года</w:t>
            </w:r>
          </w:p>
        </w:tc>
        <w:tc>
          <w:tcPr>
            <w:tcW w:w="4678" w:type="dxa"/>
            <w:tcBorders>
              <w:top w:val="nil"/>
              <w:left w:val="nil"/>
              <w:bottom w:val="nil"/>
              <w:right w:val="nil"/>
            </w:tcBorders>
          </w:tcPr>
          <w:p w:rsidR="00413AFA" w:rsidRDefault="00413AFA">
            <w:pPr>
              <w:pStyle w:val="ConsPlusNormal"/>
              <w:jc w:val="right"/>
              <w:outlineLvl w:val="0"/>
            </w:pPr>
            <w:r>
              <w:t>N 449-УГ</w:t>
            </w:r>
          </w:p>
        </w:tc>
      </w:tr>
    </w:tbl>
    <w:p w:rsidR="00413AFA" w:rsidRDefault="00413AFA">
      <w:pPr>
        <w:pStyle w:val="ConsPlusNormal"/>
        <w:pBdr>
          <w:bottom w:val="single" w:sz="6" w:space="0" w:color="auto"/>
        </w:pBdr>
        <w:spacing w:before="100" w:after="100"/>
        <w:jc w:val="both"/>
        <w:rPr>
          <w:sz w:val="2"/>
          <w:szCs w:val="2"/>
        </w:rPr>
      </w:pPr>
    </w:p>
    <w:p w:rsidR="00413AFA" w:rsidRDefault="00413AFA">
      <w:pPr>
        <w:pStyle w:val="ConsPlusNormal"/>
        <w:jc w:val="both"/>
      </w:pPr>
    </w:p>
    <w:p w:rsidR="00413AFA" w:rsidRDefault="00413AFA">
      <w:pPr>
        <w:pStyle w:val="ConsPlusTitle"/>
        <w:jc w:val="center"/>
      </w:pPr>
      <w:r>
        <w:t>УКАЗ</w:t>
      </w:r>
    </w:p>
    <w:p w:rsidR="00413AFA" w:rsidRDefault="00413AFA">
      <w:pPr>
        <w:pStyle w:val="ConsPlusTitle"/>
        <w:jc w:val="center"/>
      </w:pPr>
    </w:p>
    <w:p w:rsidR="00413AFA" w:rsidRDefault="00413AFA">
      <w:pPr>
        <w:pStyle w:val="ConsPlusTitle"/>
        <w:jc w:val="center"/>
      </w:pPr>
      <w:r>
        <w:t>ГУБЕРНАТОРА СВЕРДЛОВСКОЙ ОБЛАСТИ</w:t>
      </w:r>
    </w:p>
    <w:p w:rsidR="00413AFA" w:rsidRDefault="00413AFA">
      <w:pPr>
        <w:pStyle w:val="ConsPlusTitle"/>
        <w:jc w:val="center"/>
      </w:pPr>
    </w:p>
    <w:p w:rsidR="00413AFA" w:rsidRDefault="00413AFA">
      <w:pPr>
        <w:pStyle w:val="ConsPlusTitle"/>
        <w:jc w:val="center"/>
      </w:pPr>
      <w:r>
        <w:t>О КОМИССИИ ПО КООРДИНАЦИИ РАБОТЫ</w:t>
      </w:r>
    </w:p>
    <w:p w:rsidR="00413AFA" w:rsidRDefault="00413AFA">
      <w:pPr>
        <w:pStyle w:val="ConsPlusTitle"/>
        <w:jc w:val="center"/>
      </w:pPr>
      <w:r>
        <w:t>ПО ПРОТИВОДЕЙСТВИЮ КОРРУПЦИИ В СВЕРДЛОВСКОЙ ОБЛАСТИ</w:t>
      </w:r>
    </w:p>
    <w:p w:rsidR="00413AFA" w:rsidRDefault="00413AF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13AF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13AFA" w:rsidRDefault="00413AF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13AFA" w:rsidRDefault="00413AFA">
            <w:pPr>
              <w:pStyle w:val="ConsPlusNormal"/>
              <w:jc w:val="center"/>
            </w:pPr>
            <w:r>
              <w:rPr>
                <w:color w:val="392C69"/>
              </w:rPr>
              <w:t>Список изменяющих документов</w:t>
            </w:r>
          </w:p>
          <w:p w:rsidR="00413AFA" w:rsidRDefault="00413AFA">
            <w:pPr>
              <w:pStyle w:val="ConsPlusNormal"/>
              <w:jc w:val="center"/>
            </w:pPr>
            <w:r>
              <w:rPr>
                <w:color w:val="392C69"/>
              </w:rPr>
              <w:t xml:space="preserve">(в ред. Указов Губернатора Свердловской области от 15.03.2016 </w:t>
            </w:r>
            <w:hyperlink r:id="rId4">
              <w:r>
                <w:rPr>
                  <w:color w:val="0000FF"/>
                </w:rPr>
                <w:t>N 125-УГ</w:t>
              </w:r>
            </w:hyperlink>
            <w:r>
              <w:rPr>
                <w:color w:val="392C69"/>
              </w:rPr>
              <w:t>,</w:t>
            </w:r>
          </w:p>
          <w:p w:rsidR="00413AFA" w:rsidRDefault="00413AFA">
            <w:pPr>
              <w:pStyle w:val="ConsPlusNormal"/>
              <w:jc w:val="center"/>
            </w:pPr>
            <w:r>
              <w:rPr>
                <w:color w:val="392C69"/>
              </w:rPr>
              <w:t xml:space="preserve">от 14.06.2016 </w:t>
            </w:r>
            <w:hyperlink r:id="rId5">
              <w:r>
                <w:rPr>
                  <w:color w:val="0000FF"/>
                </w:rPr>
                <w:t>N 354-УГ</w:t>
              </w:r>
            </w:hyperlink>
            <w:r>
              <w:rPr>
                <w:color w:val="392C69"/>
              </w:rPr>
              <w:t xml:space="preserve">, от 24.03.2017 </w:t>
            </w:r>
            <w:hyperlink r:id="rId6">
              <w:r>
                <w:rPr>
                  <w:color w:val="0000FF"/>
                </w:rPr>
                <w:t>N 184-УГ</w:t>
              </w:r>
            </w:hyperlink>
            <w:r>
              <w:rPr>
                <w:color w:val="392C69"/>
              </w:rPr>
              <w:t xml:space="preserve">, от 28.08.2017 </w:t>
            </w:r>
            <w:hyperlink r:id="rId7">
              <w:r>
                <w:rPr>
                  <w:color w:val="0000FF"/>
                </w:rPr>
                <w:t>N 439-УГ</w:t>
              </w:r>
            </w:hyperlink>
            <w:r>
              <w:rPr>
                <w:color w:val="392C69"/>
              </w:rPr>
              <w:t>,</w:t>
            </w:r>
          </w:p>
          <w:p w:rsidR="00413AFA" w:rsidRDefault="00413AFA">
            <w:pPr>
              <w:pStyle w:val="ConsPlusNormal"/>
              <w:jc w:val="center"/>
            </w:pPr>
            <w:r>
              <w:rPr>
                <w:color w:val="392C69"/>
              </w:rPr>
              <w:t xml:space="preserve">от 24.11.2017 </w:t>
            </w:r>
            <w:hyperlink r:id="rId8">
              <w:r>
                <w:rPr>
                  <w:color w:val="0000FF"/>
                </w:rPr>
                <w:t>N 605-УГ</w:t>
              </w:r>
            </w:hyperlink>
            <w:r>
              <w:rPr>
                <w:color w:val="392C69"/>
              </w:rPr>
              <w:t xml:space="preserve">, от 18.04.2018 </w:t>
            </w:r>
            <w:hyperlink r:id="rId9">
              <w:r>
                <w:rPr>
                  <w:color w:val="0000FF"/>
                </w:rPr>
                <w:t>N 195-УГ</w:t>
              </w:r>
            </w:hyperlink>
            <w:r>
              <w:rPr>
                <w:color w:val="392C69"/>
              </w:rPr>
              <w:t xml:space="preserve">, от 07.12.2018 </w:t>
            </w:r>
            <w:hyperlink r:id="rId10">
              <w:r>
                <w:rPr>
                  <w:color w:val="0000FF"/>
                </w:rPr>
                <w:t>N 663-УГ</w:t>
              </w:r>
            </w:hyperlink>
            <w:r>
              <w:rPr>
                <w:color w:val="392C69"/>
              </w:rPr>
              <w:t>,</w:t>
            </w:r>
          </w:p>
          <w:p w:rsidR="00413AFA" w:rsidRDefault="00413AFA">
            <w:pPr>
              <w:pStyle w:val="ConsPlusNormal"/>
              <w:jc w:val="center"/>
            </w:pPr>
            <w:r>
              <w:rPr>
                <w:color w:val="392C69"/>
              </w:rPr>
              <w:t xml:space="preserve">от 28.02.2019 </w:t>
            </w:r>
            <w:hyperlink r:id="rId11">
              <w:r>
                <w:rPr>
                  <w:color w:val="0000FF"/>
                </w:rPr>
                <w:t>N 95-УГ</w:t>
              </w:r>
            </w:hyperlink>
            <w:r>
              <w:rPr>
                <w:color w:val="392C69"/>
              </w:rPr>
              <w:t xml:space="preserve">, от 24.06.2019 </w:t>
            </w:r>
            <w:hyperlink r:id="rId12">
              <w:r>
                <w:rPr>
                  <w:color w:val="0000FF"/>
                </w:rPr>
                <w:t>N 312-УГ</w:t>
              </w:r>
            </w:hyperlink>
            <w:r>
              <w:rPr>
                <w:color w:val="392C69"/>
              </w:rPr>
              <w:t xml:space="preserve">, от 29.10.2019 </w:t>
            </w:r>
            <w:hyperlink r:id="rId13">
              <w:r>
                <w:rPr>
                  <w:color w:val="0000FF"/>
                </w:rPr>
                <w:t>N 523-УГ</w:t>
              </w:r>
            </w:hyperlink>
            <w:r>
              <w:rPr>
                <w:color w:val="392C69"/>
              </w:rPr>
              <w:t>,</w:t>
            </w:r>
          </w:p>
          <w:p w:rsidR="00413AFA" w:rsidRDefault="00413AFA">
            <w:pPr>
              <w:pStyle w:val="ConsPlusNormal"/>
              <w:jc w:val="center"/>
            </w:pPr>
            <w:r>
              <w:rPr>
                <w:color w:val="392C69"/>
              </w:rPr>
              <w:t xml:space="preserve">от 09.04.2020 </w:t>
            </w:r>
            <w:hyperlink r:id="rId14">
              <w:r>
                <w:rPr>
                  <w:color w:val="0000FF"/>
                </w:rPr>
                <w:t>N 170-УГ</w:t>
              </w:r>
            </w:hyperlink>
            <w:r>
              <w:rPr>
                <w:color w:val="392C69"/>
              </w:rPr>
              <w:t xml:space="preserve">, от 02.07.2020 </w:t>
            </w:r>
            <w:hyperlink r:id="rId15">
              <w:r>
                <w:rPr>
                  <w:color w:val="0000FF"/>
                </w:rPr>
                <w:t>N 341-УГ</w:t>
              </w:r>
            </w:hyperlink>
            <w:r>
              <w:rPr>
                <w:color w:val="392C69"/>
              </w:rPr>
              <w:t xml:space="preserve">, от 14.10.2020 </w:t>
            </w:r>
            <w:hyperlink r:id="rId16">
              <w:r>
                <w:rPr>
                  <w:color w:val="0000FF"/>
                </w:rPr>
                <w:t>N 567-УГ</w:t>
              </w:r>
            </w:hyperlink>
            <w:r>
              <w:rPr>
                <w:color w:val="392C69"/>
              </w:rPr>
              <w:t>,</w:t>
            </w:r>
          </w:p>
          <w:p w:rsidR="00413AFA" w:rsidRDefault="00413AFA">
            <w:pPr>
              <w:pStyle w:val="ConsPlusNormal"/>
              <w:jc w:val="center"/>
            </w:pPr>
            <w:r>
              <w:rPr>
                <w:color w:val="392C69"/>
              </w:rPr>
              <w:t xml:space="preserve">от 16.02.2021 </w:t>
            </w:r>
            <w:hyperlink r:id="rId17">
              <w:r>
                <w:rPr>
                  <w:color w:val="0000FF"/>
                </w:rPr>
                <w:t>N 71-УГ</w:t>
              </w:r>
            </w:hyperlink>
            <w:r>
              <w:rPr>
                <w:color w:val="392C69"/>
              </w:rPr>
              <w:t xml:space="preserve">, от 02.02.2022 </w:t>
            </w:r>
            <w:hyperlink r:id="rId18">
              <w:r>
                <w:rPr>
                  <w:color w:val="0000FF"/>
                </w:rPr>
                <w:t>N 47-УГ</w:t>
              </w:r>
            </w:hyperlink>
            <w:r>
              <w:rPr>
                <w:color w:val="392C69"/>
              </w:rPr>
              <w:t xml:space="preserve">, от 02.03.2022 </w:t>
            </w:r>
            <w:hyperlink r:id="rId19">
              <w:r>
                <w:rPr>
                  <w:color w:val="0000FF"/>
                </w:rPr>
                <w:t>N 97-УГ</w:t>
              </w:r>
            </w:hyperlink>
            <w:r>
              <w:rPr>
                <w:color w:val="392C69"/>
              </w:rPr>
              <w:t>,</w:t>
            </w:r>
          </w:p>
          <w:p w:rsidR="00413AFA" w:rsidRDefault="00413AFA">
            <w:pPr>
              <w:pStyle w:val="ConsPlusNormal"/>
              <w:jc w:val="center"/>
            </w:pPr>
            <w:r>
              <w:rPr>
                <w:color w:val="392C69"/>
              </w:rPr>
              <w:t xml:space="preserve">от 31.05.2022 </w:t>
            </w:r>
            <w:hyperlink r:id="rId20">
              <w:r>
                <w:rPr>
                  <w:color w:val="0000FF"/>
                </w:rPr>
                <w:t>N 267-УГ</w:t>
              </w:r>
            </w:hyperlink>
            <w:r>
              <w:rPr>
                <w:color w:val="392C69"/>
              </w:rPr>
              <w:t xml:space="preserve">, от 15.06.2022 </w:t>
            </w:r>
            <w:hyperlink r:id="rId21">
              <w:r>
                <w:rPr>
                  <w:color w:val="0000FF"/>
                </w:rPr>
                <w:t>N 282-УГ</w:t>
              </w:r>
            </w:hyperlink>
            <w:r>
              <w:rPr>
                <w:color w:val="392C69"/>
              </w:rPr>
              <w:t xml:space="preserve">, от 27.07.2022 </w:t>
            </w:r>
            <w:hyperlink r:id="rId22">
              <w:r>
                <w:rPr>
                  <w:color w:val="0000FF"/>
                </w:rPr>
                <w:t>N 350-УГ</w:t>
              </w:r>
            </w:hyperlink>
            <w:r>
              <w:rPr>
                <w:color w:val="392C69"/>
              </w:rPr>
              <w:t>,</w:t>
            </w:r>
          </w:p>
          <w:p w:rsidR="00413AFA" w:rsidRDefault="00413AFA">
            <w:pPr>
              <w:pStyle w:val="ConsPlusNormal"/>
              <w:jc w:val="center"/>
            </w:pPr>
            <w:r>
              <w:rPr>
                <w:color w:val="392C69"/>
              </w:rPr>
              <w:t xml:space="preserve">от 07.09.2022 </w:t>
            </w:r>
            <w:hyperlink r:id="rId23">
              <w:r>
                <w:rPr>
                  <w:color w:val="0000FF"/>
                </w:rPr>
                <w:t>N 418-УГ</w:t>
              </w:r>
            </w:hyperlink>
            <w:r>
              <w:rPr>
                <w:color w:val="392C69"/>
              </w:rPr>
              <w:t xml:space="preserve">, от 22.11.2022 </w:t>
            </w:r>
            <w:hyperlink r:id="rId24">
              <w:r>
                <w:rPr>
                  <w:color w:val="0000FF"/>
                </w:rPr>
                <w:t>N 592-УГ</w:t>
              </w:r>
            </w:hyperlink>
            <w:r>
              <w:rPr>
                <w:color w:val="392C69"/>
              </w:rPr>
              <w:t xml:space="preserve">, от 20.03.2023 </w:t>
            </w:r>
            <w:hyperlink r:id="rId25">
              <w:r>
                <w:rPr>
                  <w:color w:val="0000FF"/>
                </w:rPr>
                <w:t>N 120-УГ</w:t>
              </w:r>
            </w:hyperlink>
            <w:r>
              <w:rPr>
                <w:color w:val="392C69"/>
              </w:rPr>
              <w:t>,</w:t>
            </w:r>
          </w:p>
          <w:p w:rsidR="00413AFA" w:rsidRDefault="00413AFA">
            <w:pPr>
              <w:pStyle w:val="ConsPlusNormal"/>
              <w:jc w:val="center"/>
            </w:pPr>
            <w:r>
              <w:rPr>
                <w:color w:val="392C69"/>
              </w:rPr>
              <w:t xml:space="preserve">от 26.06.2023 </w:t>
            </w:r>
            <w:hyperlink r:id="rId26">
              <w:r>
                <w:rPr>
                  <w:color w:val="0000FF"/>
                </w:rPr>
                <w:t>N 286-УГ</w:t>
              </w:r>
            </w:hyperlink>
            <w:r>
              <w:rPr>
                <w:color w:val="392C69"/>
              </w:rPr>
              <w:t xml:space="preserve">, от 03.11.2023 </w:t>
            </w:r>
            <w:hyperlink r:id="rId27">
              <w:r>
                <w:rPr>
                  <w:color w:val="0000FF"/>
                </w:rPr>
                <w:t>N 510-УГ</w:t>
              </w:r>
            </w:hyperlink>
            <w:r>
              <w:rPr>
                <w:color w:val="392C69"/>
              </w:rPr>
              <w:t xml:space="preserve">, от 15.01.2024 </w:t>
            </w:r>
            <w:hyperlink r:id="rId28">
              <w:r>
                <w:rPr>
                  <w:color w:val="0000FF"/>
                </w:rPr>
                <w:t>N 5-УГ</w:t>
              </w:r>
            </w:hyperlink>
            <w:r>
              <w:rPr>
                <w:color w:val="392C69"/>
              </w:rPr>
              <w:t>,</w:t>
            </w:r>
          </w:p>
          <w:p w:rsidR="00413AFA" w:rsidRDefault="00413AFA">
            <w:pPr>
              <w:pStyle w:val="ConsPlusNormal"/>
              <w:jc w:val="center"/>
            </w:pPr>
            <w:r>
              <w:rPr>
                <w:color w:val="392C69"/>
              </w:rPr>
              <w:t xml:space="preserve">от 05.09.2024 </w:t>
            </w:r>
            <w:hyperlink r:id="rId29">
              <w:r>
                <w:rPr>
                  <w:color w:val="0000FF"/>
                </w:rPr>
                <w:t>N 400-УГ</w:t>
              </w:r>
            </w:hyperlink>
            <w:r>
              <w:rPr>
                <w:color w:val="392C69"/>
              </w:rPr>
              <w:t xml:space="preserve">, от 27.01.2025 </w:t>
            </w:r>
            <w:hyperlink r:id="rId30">
              <w:r>
                <w:rPr>
                  <w:color w:val="0000FF"/>
                </w:rPr>
                <w:t>N 19-УГ</w:t>
              </w:r>
            </w:hyperlink>
            <w:r>
              <w:rPr>
                <w:color w:val="392C69"/>
              </w:rPr>
              <w:t xml:space="preserve">, от 30.04.2025 </w:t>
            </w:r>
            <w:hyperlink r:id="rId31">
              <w:r>
                <w:rPr>
                  <w:color w:val="0000FF"/>
                </w:rPr>
                <w:t>N 162-УГ</w:t>
              </w:r>
            </w:hyperlink>
            <w:r>
              <w:rPr>
                <w:color w:val="392C69"/>
              </w:rPr>
              <w:t>,</w:t>
            </w:r>
          </w:p>
          <w:p w:rsidR="00413AFA" w:rsidRDefault="00413AFA">
            <w:pPr>
              <w:pStyle w:val="ConsPlusNormal"/>
              <w:jc w:val="center"/>
            </w:pPr>
            <w:r>
              <w:rPr>
                <w:color w:val="392C69"/>
              </w:rPr>
              <w:t xml:space="preserve">от 09.06.2025 </w:t>
            </w:r>
            <w:hyperlink r:id="rId32">
              <w:r>
                <w:rPr>
                  <w:color w:val="0000FF"/>
                </w:rPr>
                <w:t>N 216-УГ</w:t>
              </w:r>
            </w:hyperlink>
            <w:r>
              <w:rPr>
                <w:color w:val="392C69"/>
              </w:rPr>
              <w:t xml:space="preserve">, от 23.10.2025 </w:t>
            </w:r>
            <w:hyperlink r:id="rId33">
              <w:r>
                <w:rPr>
                  <w:color w:val="0000FF"/>
                </w:rPr>
                <w:t>N 410-УГ</w:t>
              </w:r>
            </w:hyperlink>
            <w:r>
              <w:rPr>
                <w:color w:val="392C69"/>
              </w:rPr>
              <w:t xml:space="preserve">, от 30.01.2026 </w:t>
            </w:r>
            <w:hyperlink r:id="rId34">
              <w:r>
                <w:rPr>
                  <w:color w:val="0000FF"/>
                </w:rPr>
                <w:t>N 31-УГ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r>
    </w:tbl>
    <w:p w:rsidR="00413AFA" w:rsidRDefault="00413AFA">
      <w:pPr>
        <w:pStyle w:val="ConsPlusNormal"/>
        <w:jc w:val="both"/>
      </w:pPr>
    </w:p>
    <w:p w:rsidR="00413AFA" w:rsidRDefault="00413AFA">
      <w:pPr>
        <w:pStyle w:val="ConsPlusNormal"/>
        <w:ind w:firstLine="540"/>
        <w:jc w:val="both"/>
      </w:pPr>
      <w:r>
        <w:t xml:space="preserve">В соответствии с </w:t>
      </w:r>
      <w:hyperlink r:id="rId35">
        <w:r>
          <w:rPr>
            <w:color w:val="0000FF"/>
          </w:rPr>
          <w:t>подпунктами "а"</w:t>
        </w:r>
      </w:hyperlink>
      <w:r>
        <w:t xml:space="preserve"> и </w:t>
      </w:r>
      <w:hyperlink r:id="rId36">
        <w:r>
          <w:rPr>
            <w:color w:val="0000FF"/>
          </w:rPr>
          <w:t>"б" пункта 2</w:t>
        </w:r>
      </w:hyperlink>
      <w:r>
        <w:t xml:space="preserve"> Указа Президента Российской Федерации от 15 июля 2015 года N 364 "О мерах по совершенствованию организации деятельности в области противодействия коррупции" и </w:t>
      </w:r>
      <w:hyperlink r:id="rId37">
        <w:r>
          <w:rPr>
            <w:color w:val="0000FF"/>
          </w:rPr>
          <w:t>подпунктом 3 части первой пункта 1 статьи 111</w:t>
        </w:r>
      </w:hyperlink>
      <w:r>
        <w:t xml:space="preserve"> Областного закона от 10 марта 1999 года N 4-ОЗ "О правовых актах в Свердловской области" постановляю:</w:t>
      </w:r>
    </w:p>
    <w:p w:rsidR="00413AFA" w:rsidRDefault="00413AFA">
      <w:pPr>
        <w:pStyle w:val="ConsPlusNormal"/>
        <w:jc w:val="both"/>
      </w:pPr>
      <w:r>
        <w:t xml:space="preserve">(преамбула в ред. </w:t>
      </w:r>
      <w:hyperlink r:id="rId38">
        <w:r>
          <w:rPr>
            <w:color w:val="0000FF"/>
          </w:rPr>
          <w:t>Указа</w:t>
        </w:r>
      </w:hyperlink>
      <w:r>
        <w:t xml:space="preserve"> Губернатора Свердловской области от 02.07.2020 N 341-УГ)</w:t>
      </w:r>
    </w:p>
    <w:p w:rsidR="00413AFA" w:rsidRDefault="00413AFA">
      <w:pPr>
        <w:pStyle w:val="ConsPlusNormal"/>
        <w:spacing w:before="220"/>
        <w:ind w:firstLine="540"/>
        <w:jc w:val="both"/>
      </w:pPr>
      <w:r>
        <w:t>1. Образовать Комиссию по координации работы по противодействию коррупции в Свердловской области.</w:t>
      </w:r>
    </w:p>
    <w:p w:rsidR="00413AFA" w:rsidRDefault="00413AFA">
      <w:pPr>
        <w:pStyle w:val="ConsPlusNormal"/>
        <w:spacing w:before="220"/>
        <w:ind w:firstLine="540"/>
        <w:jc w:val="both"/>
      </w:pPr>
      <w:r>
        <w:t>Создать:</w:t>
      </w:r>
    </w:p>
    <w:p w:rsidR="00413AFA" w:rsidRDefault="00413AFA">
      <w:pPr>
        <w:pStyle w:val="ConsPlusNormal"/>
        <w:spacing w:before="220"/>
        <w:ind w:firstLine="540"/>
        <w:jc w:val="both"/>
      </w:pPr>
      <w:r>
        <w:t>1) рабочую группу Комиссии по координации работы по противодействию коррупции в Свердловской области по рассмотрению вопросов, касающихся соблюдения требований к должностному поведению лиц, замещающих государственные должности Свердловской области, и урегулирования конфликта интересов;</w:t>
      </w:r>
    </w:p>
    <w:p w:rsidR="00413AFA" w:rsidRDefault="00413AFA">
      <w:pPr>
        <w:pStyle w:val="ConsPlusNormal"/>
        <w:spacing w:before="220"/>
        <w:ind w:firstLine="540"/>
        <w:jc w:val="both"/>
      </w:pPr>
      <w:r>
        <w:t>2) рабочую группу Комиссии по координации работы по противодействию коррупции в Свердловской области по рассмотрению отдельных вопросов профилактики коррупции в муниципальных образованиях, расположенных на территории Свердловской области;</w:t>
      </w:r>
    </w:p>
    <w:p w:rsidR="00413AFA" w:rsidRDefault="00413AFA">
      <w:pPr>
        <w:pStyle w:val="ConsPlusNormal"/>
        <w:spacing w:before="220"/>
        <w:ind w:firstLine="540"/>
        <w:jc w:val="both"/>
      </w:pPr>
      <w:r>
        <w:t>3) рабочую группу Комиссии по координации работы по противодействию коррупции в Свердловской области по взаимодействию с институтами гражданского общества.</w:t>
      </w:r>
    </w:p>
    <w:p w:rsidR="00413AFA" w:rsidRDefault="00413AFA">
      <w:pPr>
        <w:pStyle w:val="ConsPlusNormal"/>
        <w:jc w:val="both"/>
      </w:pPr>
      <w:r>
        <w:t xml:space="preserve">(часть вторая введена </w:t>
      </w:r>
      <w:hyperlink r:id="rId39">
        <w:r>
          <w:rPr>
            <w:color w:val="0000FF"/>
          </w:rPr>
          <w:t>Указом</w:t>
        </w:r>
      </w:hyperlink>
      <w:r>
        <w:t xml:space="preserve"> Губернатора Свердловской области от 09.04.2020 N 170-УГ)</w:t>
      </w:r>
    </w:p>
    <w:p w:rsidR="00413AFA" w:rsidRDefault="00413AFA">
      <w:pPr>
        <w:pStyle w:val="ConsPlusNormal"/>
        <w:spacing w:before="220"/>
        <w:ind w:firstLine="540"/>
        <w:jc w:val="both"/>
      </w:pPr>
      <w:r>
        <w:t>2. Утвердить:</w:t>
      </w:r>
    </w:p>
    <w:p w:rsidR="00413AFA" w:rsidRDefault="00413AFA">
      <w:pPr>
        <w:pStyle w:val="ConsPlusNormal"/>
        <w:spacing w:before="220"/>
        <w:ind w:firstLine="540"/>
        <w:jc w:val="both"/>
      </w:pPr>
      <w:r>
        <w:t xml:space="preserve">1) </w:t>
      </w:r>
      <w:hyperlink w:anchor="P67">
        <w:r>
          <w:rPr>
            <w:color w:val="0000FF"/>
          </w:rPr>
          <w:t>Положение</w:t>
        </w:r>
      </w:hyperlink>
      <w:r>
        <w:t xml:space="preserve"> о Комиссии по координации работы по противодействию коррупции в Свердловской области (прилагается);</w:t>
      </w:r>
    </w:p>
    <w:p w:rsidR="00413AFA" w:rsidRDefault="00413AFA">
      <w:pPr>
        <w:pStyle w:val="ConsPlusNormal"/>
        <w:spacing w:before="220"/>
        <w:ind w:firstLine="540"/>
        <w:jc w:val="both"/>
      </w:pPr>
      <w:r>
        <w:t xml:space="preserve">2) </w:t>
      </w:r>
      <w:hyperlink w:anchor="P164">
        <w:r>
          <w:rPr>
            <w:color w:val="0000FF"/>
          </w:rPr>
          <w:t>состав</w:t>
        </w:r>
      </w:hyperlink>
      <w:r>
        <w:t xml:space="preserve"> Комиссии по координации работы по противодействию коррупции в Свердловской области (прилагается);</w:t>
      </w:r>
    </w:p>
    <w:p w:rsidR="00413AFA" w:rsidRDefault="00413AFA">
      <w:pPr>
        <w:pStyle w:val="ConsPlusNormal"/>
        <w:spacing w:before="220"/>
        <w:ind w:firstLine="540"/>
        <w:jc w:val="both"/>
      </w:pPr>
      <w:r>
        <w:lastRenderedPageBreak/>
        <w:t xml:space="preserve">3) </w:t>
      </w:r>
      <w:hyperlink w:anchor="P303">
        <w:r>
          <w:rPr>
            <w:color w:val="0000FF"/>
          </w:rPr>
          <w:t>Порядок</w:t>
        </w:r>
      </w:hyperlink>
      <w:r>
        <w:t xml:space="preserve"> рассмотрения Комиссией по координации работы по противодействию коррупции в Свердловской области вопросов, касающихся соблюдения требований к должностному поведению лиц, замещающих государственные должности Свердловской области, и урегулирования конфликта интересов (прилагается);</w:t>
      </w:r>
    </w:p>
    <w:p w:rsidR="00413AFA" w:rsidRDefault="00413AFA">
      <w:pPr>
        <w:pStyle w:val="ConsPlusNormal"/>
        <w:jc w:val="both"/>
      </w:pPr>
      <w:r>
        <w:t xml:space="preserve">(подп. 3 введен </w:t>
      </w:r>
      <w:hyperlink r:id="rId40">
        <w:r>
          <w:rPr>
            <w:color w:val="0000FF"/>
          </w:rPr>
          <w:t>Указом</w:t>
        </w:r>
      </w:hyperlink>
      <w:r>
        <w:t xml:space="preserve"> Губернатора Свердловской области от 09.04.2020 N 170-УГ)</w:t>
      </w:r>
    </w:p>
    <w:p w:rsidR="00413AFA" w:rsidRDefault="00413AFA">
      <w:pPr>
        <w:pStyle w:val="ConsPlusNormal"/>
        <w:spacing w:before="220"/>
        <w:ind w:firstLine="540"/>
        <w:jc w:val="both"/>
      </w:pPr>
      <w:r>
        <w:t xml:space="preserve">4) </w:t>
      </w:r>
      <w:hyperlink w:anchor="P657">
        <w:r>
          <w:rPr>
            <w:color w:val="0000FF"/>
          </w:rPr>
          <w:t>состав</w:t>
        </w:r>
      </w:hyperlink>
      <w:r>
        <w:t xml:space="preserve"> рабочей группы Комиссии по координации работы по противодействию коррупции в Свердловской области по рассмотрению вопросов, касающихся соблюдения требований к должностному поведению лиц, замещающих государственные должности Свердловской области, и урегулирования конфликта интересов (прилагается);</w:t>
      </w:r>
    </w:p>
    <w:p w:rsidR="00413AFA" w:rsidRDefault="00413AFA">
      <w:pPr>
        <w:pStyle w:val="ConsPlusNormal"/>
        <w:jc w:val="both"/>
      </w:pPr>
      <w:r>
        <w:t xml:space="preserve">(подп. 4 введен </w:t>
      </w:r>
      <w:hyperlink r:id="rId41">
        <w:r>
          <w:rPr>
            <w:color w:val="0000FF"/>
          </w:rPr>
          <w:t>Указом</w:t>
        </w:r>
      </w:hyperlink>
      <w:r>
        <w:t xml:space="preserve"> Губернатора Свердловской области от 09.04.2020 N 170-УГ)</w:t>
      </w:r>
    </w:p>
    <w:p w:rsidR="00413AFA" w:rsidRDefault="00413AFA">
      <w:pPr>
        <w:pStyle w:val="ConsPlusNormal"/>
        <w:spacing w:before="220"/>
        <w:ind w:firstLine="540"/>
        <w:jc w:val="both"/>
      </w:pPr>
      <w:r>
        <w:t xml:space="preserve">5) </w:t>
      </w:r>
      <w:hyperlink w:anchor="P722">
        <w:r>
          <w:rPr>
            <w:color w:val="0000FF"/>
          </w:rPr>
          <w:t>Положение</w:t>
        </w:r>
      </w:hyperlink>
      <w:r>
        <w:t xml:space="preserve"> о рабочей группе Комиссии по координации работы по противодействию коррупции в Свердловской области по рассмотрению отдельных вопросов профилактики коррупции в муниципальных образованиях, расположенных на территории Свердловской области (прилагается);</w:t>
      </w:r>
    </w:p>
    <w:p w:rsidR="00413AFA" w:rsidRDefault="00413AFA">
      <w:pPr>
        <w:pStyle w:val="ConsPlusNormal"/>
        <w:jc w:val="both"/>
      </w:pPr>
      <w:r>
        <w:t xml:space="preserve">(подп. 5 введен </w:t>
      </w:r>
      <w:hyperlink r:id="rId42">
        <w:r>
          <w:rPr>
            <w:color w:val="0000FF"/>
          </w:rPr>
          <w:t>Указом</w:t>
        </w:r>
      </w:hyperlink>
      <w:r>
        <w:t xml:space="preserve"> Губернатора Свердловской области от 09.04.2020 N 170-УГ)</w:t>
      </w:r>
    </w:p>
    <w:p w:rsidR="00413AFA" w:rsidRDefault="00413AFA">
      <w:pPr>
        <w:pStyle w:val="ConsPlusNormal"/>
        <w:spacing w:before="220"/>
        <w:ind w:firstLine="540"/>
        <w:jc w:val="both"/>
      </w:pPr>
      <w:r>
        <w:t xml:space="preserve">6) </w:t>
      </w:r>
      <w:hyperlink w:anchor="P1088">
        <w:r>
          <w:rPr>
            <w:color w:val="0000FF"/>
          </w:rPr>
          <w:t>состав</w:t>
        </w:r>
      </w:hyperlink>
      <w:r>
        <w:t xml:space="preserve"> рабочей группы Комиссии по координации работы по противодействию коррупции в Свердловской области по рассмотрению отдельных вопросов профилактики коррупции в муниципальных образованиях, расположенных на территории Свердловской области (прилагается);</w:t>
      </w:r>
    </w:p>
    <w:p w:rsidR="00413AFA" w:rsidRDefault="00413AFA">
      <w:pPr>
        <w:pStyle w:val="ConsPlusNormal"/>
        <w:jc w:val="both"/>
      </w:pPr>
      <w:r>
        <w:t xml:space="preserve">(подп. 6 введен </w:t>
      </w:r>
      <w:hyperlink r:id="rId43">
        <w:r>
          <w:rPr>
            <w:color w:val="0000FF"/>
          </w:rPr>
          <w:t>Указом</w:t>
        </w:r>
      </w:hyperlink>
      <w:r>
        <w:t xml:space="preserve"> Губернатора Свердловской области от 09.04.2020 N 170-УГ)</w:t>
      </w:r>
    </w:p>
    <w:p w:rsidR="00413AFA" w:rsidRDefault="00413AFA">
      <w:pPr>
        <w:pStyle w:val="ConsPlusNormal"/>
        <w:spacing w:before="220"/>
        <w:ind w:firstLine="540"/>
        <w:jc w:val="both"/>
      </w:pPr>
      <w:r>
        <w:t xml:space="preserve">7) </w:t>
      </w:r>
      <w:hyperlink w:anchor="P1157">
        <w:r>
          <w:rPr>
            <w:color w:val="0000FF"/>
          </w:rPr>
          <w:t>Положение</w:t>
        </w:r>
      </w:hyperlink>
      <w:r>
        <w:t xml:space="preserve"> о рабочей группе Комиссии по координации работы по противодействию коррупции в Свердловской области по взаимодействию с институтами гражданского общества (прилагается);</w:t>
      </w:r>
    </w:p>
    <w:p w:rsidR="00413AFA" w:rsidRDefault="00413AFA">
      <w:pPr>
        <w:pStyle w:val="ConsPlusNormal"/>
        <w:jc w:val="both"/>
      </w:pPr>
      <w:r>
        <w:t xml:space="preserve">(подп. 7 введен </w:t>
      </w:r>
      <w:hyperlink r:id="rId44">
        <w:r>
          <w:rPr>
            <w:color w:val="0000FF"/>
          </w:rPr>
          <w:t>Указом</w:t>
        </w:r>
      </w:hyperlink>
      <w:r>
        <w:t xml:space="preserve"> Губернатора Свердловской области от 09.04.2020 N 170-УГ)</w:t>
      </w:r>
    </w:p>
    <w:p w:rsidR="00413AFA" w:rsidRDefault="00413AFA">
      <w:pPr>
        <w:pStyle w:val="ConsPlusNormal"/>
        <w:spacing w:before="220"/>
        <w:ind w:firstLine="540"/>
        <w:jc w:val="both"/>
      </w:pPr>
      <w:r>
        <w:t xml:space="preserve">8) </w:t>
      </w:r>
      <w:hyperlink w:anchor="P1211">
        <w:r>
          <w:rPr>
            <w:color w:val="0000FF"/>
          </w:rPr>
          <w:t>состав</w:t>
        </w:r>
      </w:hyperlink>
      <w:r>
        <w:t xml:space="preserve"> рабочей группы Комиссии по координации работы по противодействию коррупции в Свердловской области по взаимодействию с институтами гражданского общества (прилагается).</w:t>
      </w:r>
    </w:p>
    <w:p w:rsidR="00413AFA" w:rsidRDefault="00413AFA">
      <w:pPr>
        <w:pStyle w:val="ConsPlusNormal"/>
        <w:jc w:val="both"/>
      </w:pPr>
      <w:r>
        <w:t xml:space="preserve">(подп. 8 введен </w:t>
      </w:r>
      <w:hyperlink r:id="rId45">
        <w:r>
          <w:rPr>
            <w:color w:val="0000FF"/>
          </w:rPr>
          <w:t>Указом</w:t>
        </w:r>
      </w:hyperlink>
      <w:r>
        <w:t xml:space="preserve"> Губернатора Свердловской области от 09.04.2020 N 170-УГ)</w:t>
      </w:r>
    </w:p>
    <w:p w:rsidR="00413AFA" w:rsidRDefault="00413AFA">
      <w:pPr>
        <w:pStyle w:val="ConsPlusNormal"/>
        <w:spacing w:before="220"/>
        <w:ind w:firstLine="540"/>
        <w:jc w:val="both"/>
      </w:pPr>
      <w:r>
        <w:t xml:space="preserve">3. Признать утратившим силу </w:t>
      </w:r>
      <w:hyperlink r:id="rId46">
        <w:r>
          <w:rPr>
            <w:color w:val="0000FF"/>
          </w:rPr>
          <w:t>Указ</w:t>
        </w:r>
      </w:hyperlink>
      <w:r>
        <w:t xml:space="preserve"> Губернатора Свердловской области от 09.09.2008 N 982-УГ "О Совете при Губернаторе Свердловской области по противодействию коррупции" ("Областная газета", 2008, 16 сентября, N 301) с изменениями, внесенными Указами Губернатора Свердловской области от 23.12.2008 </w:t>
      </w:r>
      <w:hyperlink r:id="rId47">
        <w:r>
          <w:rPr>
            <w:color w:val="0000FF"/>
          </w:rPr>
          <w:t>N 1335-УГ</w:t>
        </w:r>
      </w:hyperlink>
      <w:r>
        <w:t xml:space="preserve">, от 17.12.2009 </w:t>
      </w:r>
      <w:hyperlink r:id="rId48">
        <w:r>
          <w:rPr>
            <w:color w:val="0000FF"/>
          </w:rPr>
          <w:t>N 1119-УГ</w:t>
        </w:r>
      </w:hyperlink>
      <w:r>
        <w:t xml:space="preserve">, от 05.07.2010 </w:t>
      </w:r>
      <w:hyperlink r:id="rId49">
        <w:r>
          <w:rPr>
            <w:color w:val="0000FF"/>
          </w:rPr>
          <w:t>N 613-УГ</w:t>
        </w:r>
      </w:hyperlink>
      <w:r>
        <w:t xml:space="preserve">, от 21.03.2011 </w:t>
      </w:r>
      <w:hyperlink r:id="rId50">
        <w:r>
          <w:rPr>
            <w:color w:val="0000FF"/>
          </w:rPr>
          <w:t>N 216-УГ</w:t>
        </w:r>
      </w:hyperlink>
      <w:r>
        <w:t xml:space="preserve">, от 27.07.2012 </w:t>
      </w:r>
      <w:hyperlink r:id="rId51">
        <w:r>
          <w:rPr>
            <w:color w:val="0000FF"/>
          </w:rPr>
          <w:t>N 573-УГ</w:t>
        </w:r>
      </w:hyperlink>
      <w:r>
        <w:t xml:space="preserve">, от 06.02.2013 </w:t>
      </w:r>
      <w:hyperlink r:id="rId52">
        <w:r>
          <w:rPr>
            <w:color w:val="0000FF"/>
          </w:rPr>
          <w:t>N 52-УГ</w:t>
        </w:r>
      </w:hyperlink>
      <w:r>
        <w:t xml:space="preserve">, от 03.06.2013 </w:t>
      </w:r>
      <w:hyperlink r:id="rId53">
        <w:r>
          <w:rPr>
            <w:color w:val="0000FF"/>
          </w:rPr>
          <w:t>N 275-УГ</w:t>
        </w:r>
      </w:hyperlink>
      <w:r>
        <w:t xml:space="preserve">, от 17.02.2014 </w:t>
      </w:r>
      <w:hyperlink r:id="rId54">
        <w:r>
          <w:rPr>
            <w:color w:val="0000FF"/>
          </w:rPr>
          <w:t>N 84-УГ</w:t>
        </w:r>
      </w:hyperlink>
      <w:r>
        <w:t xml:space="preserve">, от 07.10.2014 </w:t>
      </w:r>
      <w:hyperlink r:id="rId55">
        <w:r>
          <w:rPr>
            <w:color w:val="0000FF"/>
          </w:rPr>
          <w:t>N 458-УГ</w:t>
        </w:r>
      </w:hyperlink>
      <w:r>
        <w:t xml:space="preserve"> и от 07.05.2015 </w:t>
      </w:r>
      <w:hyperlink r:id="rId56">
        <w:r>
          <w:rPr>
            <w:color w:val="0000FF"/>
          </w:rPr>
          <w:t>N 201-УГ</w:t>
        </w:r>
      </w:hyperlink>
      <w:r>
        <w:t>.</w:t>
      </w:r>
    </w:p>
    <w:p w:rsidR="00413AFA" w:rsidRDefault="00413AFA">
      <w:pPr>
        <w:pStyle w:val="ConsPlusNormal"/>
        <w:spacing w:before="220"/>
        <w:ind w:firstLine="540"/>
        <w:jc w:val="both"/>
      </w:pPr>
      <w:r>
        <w:t>4. Контроль за исполнением настоящего Указа оставляю за собой.</w:t>
      </w:r>
    </w:p>
    <w:p w:rsidR="00413AFA" w:rsidRDefault="00413AFA">
      <w:pPr>
        <w:pStyle w:val="ConsPlusNormal"/>
        <w:jc w:val="both"/>
      </w:pPr>
      <w:r>
        <w:t xml:space="preserve">(п. 4 в ред. </w:t>
      </w:r>
      <w:hyperlink r:id="rId57">
        <w:r>
          <w:rPr>
            <w:color w:val="0000FF"/>
          </w:rPr>
          <w:t>Указа</w:t>
        </w:r>
      </w:hyperlink>
      <w:r>
        <w:t xml:space="preserve"> Губернатора Свердловской области от 28.02.2019 N 95-УГ)</w:t>
      </w:r>
    </w:p>
    <w:p w:rsidR="00413AFA" w:rsidRDefault="00413AFA">
      <w:pPr>
        <w:pStyle w:val="ConsPlusNormal"/>
        <w:spacing w:before="220"/>
        <w:ind w:firstLine="540"/>
        <w:jc w:val="both"/>
      </w:pPr>
      <w:r>
        <w:t>5. Настоящий Указ опубликовать в "Областной газете".</w:t>
      </w:r>
    </w:p>
    <w:p w:rsidR="00413AFA" w:rsidRDefault="00413AFA">
      <w:pPr>
        <w:pStyle w:val="ConsPlusNormal"/>
        <w:jc w:val="both"/>
      </w:pPr>
    </w:p>
    <w:p w:rsidR="00413AFA" w:rsidRDefault="00413AFA">
      <w:pPr>
        <w:pStyle w:val="ConsPlusNormal"/>
        <w:jc w:val="right"/>
      </w:pPr>
      <w:r>
        <w:t>Губернатор</w:t>
      </w:r>
    </w:p>
    <w:p w:rsidR="00413AFA" w:rsidRDefault="00413AFA">
      <w:pPr>
        <w:pStyle w:val="ConsPlusNormal"/>
        <w:jc w:val="right"/>
      </w:pPr>
      <w:r>
        <w:t>Свердловской области</w:t>
      </w:r>
    </w:p>
    <w:p w:rsidR="00413AFA" w:rsidRDefault="00413AFA">
      <w:pPr>
        <w:pStyle w:val="ConsPlusNormal"/>
        <w:jc w:val="right"/>
      </w:pPr>
      <w:r>
        <w:t>Е.В.КУЙВАШЕВ</w:t>
      </w:r>
    </w:p>
    <w:p w:rsidR="00413AFA" w:rsidRDefault="00413AFA">
      <w:pPr>
        <w:pStyle w:val="ConsPlusNormal"/>
      </w:pPr>
      <w:r>
        <w:t>г. Екатеринбург</w:t>
      </w:r>
    </w:p>
    <w:p w:rsidR="00413AFA" w:rsidRDefault="00413AFA">
      <w:pPr>
        <w:pStyle w:val="ConsPlusNormal"/>
        <w:spacing w:before="220"/>
      </w:pPr>
      <w:r>
        <w:t>9 октября 2015 года</w:t>
      </w:r>
    </w:p>
    <w:p w:rsidR="00413AFA" w:rsidRDefault="00413AFA">
      <w:pPr>
        <w:pStyle w:val="ConsPlusNormal"/>
        <w:spacing w:before="220"/>
      </w:pPr>
      <w:r>
        <w:t>N 449-УГ</w:t>
      </w: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0"/>
      </w:pPr>
      <w:r>
        <w:t>Утверждено</w:t>
      </w:r>
    </w:p>
    <w:p w:rsidR="00413AFA" w:rsidRDefault="00413AFA">
      <w:pPr>
        <w:pStyle w:val="ConsPlusNormal"/>
        <w:jc w:val="right"/>
      </w:pPr>
      <w:r>
        <w:t>Указом Губернатора</w:t>
      </w:r>
    </w:p>
    <w:p w:rsidR="00413AFA" w:rsidRDefault="00413AFA">
      <w:pPr>
        <w:pStyle w:val="ConsPlusNormal"/>
        <w:jc w:val="right"/>
      </w:pPr>
      <w:r>
        <w:t>Свердловской области</w:t>
      </w:r>
    </w:p>
    <w:p w:rsidR="00413AFA" w:rsidRDefault="00413AFA">
      <w:pPr>
        <w:pStyle w:val="ConsPlusNormal"/>
        <w:jc w:val="right"/>
      </w:pPr>
      <w:r>
        <w:t>от 9 октября 2015 г. N 449-УГ</w:t>
      </w:r>
    </w:p>
    <w:p w:rsidR="00413AFA" w:rsidRDefault="00413AFA">
      <w:pPr>
        <w:pStyle w:val="ConsPlusNormal"/>
        <w:jc w:val="both"/>
      </w:pPr>
    </w:p>
    <w:p w:rsidR="00413AFA" w:rsidRDefault="00413AFA">
      <w:pPr>
        <w:pStyle w:val="ConsPlusTitle"/>
        <w:jc w:val="center"/>
      </w:pPr>
      <w:bookmarkStart w:id="1" w:name="P67"/>
      <w:bookmarkEnd w:id="1"/>
      <w:r>
        <w:t>ПОЛОЖЕНИЕ</w:t>
      </w:r>
    </w:p>
    <w:p w:rsidR="00413AFA" w:rsidRDefault="00413AFA">
      <w:pPr>
        <w:pStyle w:val="ConsPlusTitle"/>
        <w:jc w:val="center"/>
      </w:pPr>
      <w:r>
        <w:t>О КОМИССИИ ПО КООРДИНАЦИИ РАБОТЫ</w:t>
      </w:r>
    </w:p>
    <w:p w:rsidR="00413AFA" w:rsidRDefault="00413AFA">
      <w:pPr>
        <w:pStyle w:val="ConsPlusTitle"/>
        <w:jc w:val="center"/>
      </w:pPr>
      <w:r>
        <w:t>ПО ПРОТИВОДЕЙСТВИЮ КОРРУПЦИИ В СВЕРДЛОВСКОЙ ОБЛАСТИ</w:t>
      </w:r>
    </w:p>
    <w:p w:rsidR="00413AFA" w:rsidRDefault="00413AF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13AF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13AFA" w:rsidRDefault="00413AF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13AFA" w:rsidRDefault="00413AFA">
            <w:pPr>
              <w:pStyle w:val="ConsPlusNormal"/>
              <w:jc w:val="center"/>
            </w:pPr>
            <w:r>
              <w:rPr>
                <w:color w:val="392C69"/>
              </w:rPr>
              <w:t>Список изменяющих документов</w:t>
            </w:r>
          </w:p>
          <w:p w:rsidR="00413AFA" w:rsidRDefault="00413AFA">
            <w:pPr>
              <w:pStyle w:val="ConsPlusNormal"/>
              <w:jc w:val="center"/>
            </w:pPr>
            <w:r>
              <w:rPr>
                <w:color w:val="392C69"/>
              </w:rPr>
              <w:t xml:space="preserve">(в ред. Указов Губернатора Свердловской области от 15.03.2016 </w:t>
            </w:r>
            <w:hyperlink r:id="rId58">
              <w:r>
                <w:rPr>
                  <w:color w:val="0000FF"/>
                </w:rPr>
                <w:t>N 125-УГ</w:t>
              </w:r>
            </w:hyperlink>
            <w:r>
              <w:rPr>
                <w:color w:val="392C69"/>
              </w:rPr>
              <w:t>,</w:t>
            </w:r>
          </w:p>
          <w:p w:rsidR="00413AFA" w:rsidRDefault="00413AFA">
            <w:pPr>
              <w:pStyle w:val="ConsPlusNormal"/>
              <w:jc w:val="center"/>
            </w:pPr>
            <w:r>
              <w:rPr>
                <w:color w:val="392C69"/>
              </w:rPr>
              <w:t xml:space="preserve">от 24.11.2017 </w:t>
            </w:r>
            <w:hyperlink r:id="rId59">
              <w:r>
                <w:rPr>
                  <w:color w:val="0000FF"/>
                </w:rPr>
                <w:t>N 605-УГ</w:t>
              </w:r>
            </w:hyperlink>
            <w:r>
              <w:rPr>
                <w:color w:val="392C69"/>
              </w:rPr>
              <w:t xml:space="preserve">, от 07.12.2018 </w:t>
            </w:r>
            <w:hyperlink r:id="rId60">
              <w:r>
                <w:rPr>
                  <w:color w:val="0000FF"/>
                </w:rPr>
                <w:t>N 663-УГ</w:t>
              </w:r>
            </w:hyperlink>
            <w:r>
              <w:rPr>
                <w:color w:val="392C69"/>
              </w:rPr>
              <w:t xml:space="preserve">, от 28.02.2019 </w:t>
            </w:r>
            <w:hyperlink r:id="rId61">
              <w:r>
                <w:rPr>
                  <w:color w:val="0000FF"/>
                </w:rPr>
                <w:t>N 95-УГ</w:t>
              </w:r>
            </w:hyperlink>
            <w:r>
              <w:rPr>
                <w:color w:val="392C69"/>
              </w:rPr>
              <w:t>,</w:t>
            </w:r>
          </w:p>
          <w:p w:rsidR="00413AFA" w:rsidRDefault="00413AFA">
            <w:pPr>
              <w:pStyle w:val="ConsPlusNormal"/>
              <w:jc w:val="center"/>
            </w:pPr>
            <w:r>
              <w:rPr>
                <w:color w:val="392C69"/>
              </w:rPr>
              <w:t xml:space="preserve">от 20.03.2023 </w:t>
            </w:r>
            <w:hyperlink r:id="rId62">
              <w:r>
                <w:rPr>
                  <w:color w:val="0000FF"/>
                </w:rPr>
                <w:t>N 120-УГ</w:t>
              </w:r>
            </w:hyperlink>
            <w:r>
              <w:rPr>
                <w:color w:val="392C69"/>
              </w:rPr>
              <w:t xml:space="preserve">, от 03.11.2023 </w:t>
            </w:r>
            <w:hyperlink r:id="rId63">
              <w:r>
                <w:rPr>
                  <w:color w:val="0000FF"/>
                </w:rPr>
                <w:t>N 510-УГ</w:t>
              </w:r>
            </w:hyperlink>
            <w:r>
              <w:rPr>
                <w:color w:val="392C69"/>
              </w:rPr>
              <w:t xml:space="preserve">, от 05.09.2024 </w:t>
            </w:r>
            <w:hyperlink r:id="rId64">
              <w:r>
                <w:rPr>
                  <w:color w:val="0000FF"/>
                </w:rPr>
                <w:t>N 400-УГ</w:t>
              </w:r>
            </w:hyperlink>
            <w:r>
              <w:rPr>
                <w:color w:val="392C69"/>
              </w:rPr>
              <w:t>,</w:t>
            </w:r>
          </w:p>
          <w:p w:rsidR="00413AFA" w:rsidRDefault="00413AFA">
            <w:pPr>
              <w:pStyle w:val="ConsPlusNormal"/>
              <w:jc w:val="center"/>
            </w:pPr>
            <w:r>
              <w:rPr>
                <w:color w:val="392C69"/>
              </w:rPr>
              <w:t xml:space="preserve">от 30.04.2025 </w:t>
            </w:r>
            <w:hyperlink r:id="rId65">
              <w:r>
                <w:rPr>
                  <w:color w:val="0000FF"/>
                </w:rPr>
                <w:t>N 162-УГ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r>
    </w:tbl>
    <w:p w:rsidR="00413AFA" w:rsidRDefault="00413AFA">
      <w:pPr>
        <w:pStyle w:val="ConsPlusNormal"/>
        <w:jc w:val="both"/>
      </w:pPr>
    </w:p>
    <w:p w:rsidR="00413AFA" w:rsidRDefault="00413AFA">
      <w:pPr>
        <w:pStyle w:val="ConsPlusTitle"/>
        <w:jc w:val="center"/>
        <w:outlineLvl w:val="1"/>
      </w:pPr>
      <w:r>
        <w:t>Глава 1. ОБЩИЕ ПОЛОЖЕНИЯ</w:t>
      </w:r>
    </w:p>
    <w:p w:rsidR="00413AFA" w:rsidRDefault="00413AFA">
      <w:pPr>
        <w:pStyle w:val="ConsPlusNormal"/>
        <w:jc w:val="both"/>
      </w:pPr>
    </w:p>
    <w:p w:rsidR="00413AFA" w:rsidRDefault="00413AFA">
      <w:pPr>
        <w:pStyle w:val="ConsPlusNormal"/>
        <w:ind w:firstLine="540"/>
        <w:jc w:val="both"/>
      </w:pPr>
      <w:r>
        <w:t>1. Комиссия по координации работы по противодействию коррупции в Свердловской области (далее - комиссия) является постоянно действующим координационным органом при Губернаторе Свердловской области.</w:t>
      </w:r>
    </w:p>
    <w:p w:rsidR="00413AFA" w:rsidRDefault="00413AFA">
      <w:pPr>
        <w:pStyle w:val="ConsPlusNormal"/>
        <w:spacing w:before="220"/>
        <w:ind w:firstLine="540"/>
        <w:jc w:val="both"/>
      </w:pPr>
      <w:r>
        <w:t xml:space="preserve">2. Комиссия в своей деятельности руководствуется </w:t>
      </w:r>
      <w:hyperlink r:id="rId66">
        <w:r>
          <w:rPr>
            <w:color w:val="0000FF"/>
          </w:rPr>
          <w:t>Конституцией</w:t>
        </w:r>
      </w:hyperlink>
      <w:r>
        <w:t xml:space="preserve"> Российской Федерации, федеральными конституционными законами,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иными нормативными правовыми актами Российской Федерации, </w:t>
      </w:r>
      <w:hyperlink r:id="rId67">
        <w:r>
          <w:rPr>
            <w:color w:val="0000FF"/>
          </w:rPr>
          <w:t>Законом</w:t>
        </w:r>
      </w:hyperlink>
      <w:r>
        <w:t xml:space="preserve"> Свердловской области от 20 февраля 2009 года N 2-ОЗ "О противодействии коррупции в Свердловской области" и иными нормативными правовыми актами Свердловской области, а также настоящим Положением.</w:t>
      </w:r>
    </w:p>
    <w:p w:rsidR="00413AFA" w:rsidRDefault="00413AFA">
      <w:pPr>
        <w:pStyle w:val="ConsPlusNormal"/>
        <w:spacing w:before="220"/>
        <w:ind w:firstLine="540"/>
        <w:jc w:val="both"/>
      </w:pPr>
      <w:r>
        <w:t>3. Комиссия осуществляет свою деятельность во взаимодействии с Управлением Президента Российской Федерации по вопросам государственной службы, кадров и противодействия коррупции.</w:t>
      </w:r>
    </w:p>
    <w:p w:rsidR="00413AFA" w:rsidRDefault="00413AFA">
      <w:pPr>
        <w:pStyle w:val="ConsPlusNormal"/>
        <w:jc w:val="both"/>
      </w:pPr>
      <w:r>
        <w:t xml:space="preserve">(в ред. </w:t>
      </w:r>
      <w:hyperlink r:id="rId68">
        <w:r>
          <w:rPr>
            <w:color w:val="0000FF"/>
          </w:rPr>
          <w:t>Указа</w:t>
        </w:r>
      </w:hyperlink>
      <w:r>
        <w:t xml:space="preserve"> Губернатора Свердловской области от 03.11.2023 N 510-УГ)</w:t>
      </w:r>
    </w:p>
    <w:p w:rsidR="00413AFA" w:rsidRDefault="00413AFA">
      <w:pPr>
        <w:pStyle w:val="ConsPlusNormal"/>
        <w:spacing w:before="220"/>
        <w:ind w:firstLine="540"/>
        <w:jc w:val="both"/>
      </w:pPr>
      <w:r>
        <w:t>4. Комиссия выполняет функции, возложенные на комиссию по соблюдению требований к должностному поведению и урегулированию конфликта интересов в отношении лиц, замещающих государственные должности Свердловской области, для которых федеральными законами не предусмотрено иное.</w:t>
      </w:r>
    </w:p>
    <w:p w:rsidR="00413AFA" w:rsidRDefault="00413AFA">
      <w:pPr>
        <w:pStyle w:val="ConsPlusNormal"/>
        <w:jc w:val="both"/>
      </w:pPr>
    </w:p>
    <w:p w:rsidR="00413AFA" w:rsidRDefault="00413AFA">
      <w:pPr>
        <w:pStyle w:val="ConsPlusTitle"/>
        <w:jc w:val="center"/>
        <w:outlineLvl w:val="1"/>
      </w:pPr>
      <w:r>
        <w:t>Глава 2. ОСНОВНЫЕ ЗАДАЧИ КОМИССИИ</w:t>
      </w:r>
    </w:p>
    <w:p w:rsidR="00413AFA" w:rsidRDefault="00413AFA">
      <w:pPr>
        <w:pStyle w:val="ConsPlusNormal"/>
        <w:jc w:val="both"/>
      </w:pPr>
    </w:p>
    <w:p w:rsidR="00413AFA" w:rsidRDefault="00413AFA">
      <w:pPr>
        <w:pStyle w:val="ConsPlusNormal"/>
        <w:ind w:firstLine="540"/>
        <w:jc w:val="both"/>
      </w:pPr>
      <w:r>
        <w:t>5. Основными задачами комиссии являются:</w:t>
      </w:r>
    </w:p>
    <w:p w:rsidR="00413AFA" w:rsidRDefault="00413AFA">
      <w:pPr>
        <w:pStyle w:val="ConsPlusNormal"/>
        <w:spacing w:before="220"/>
        <w:ind w:firstLine="540"/>
        <w:jc w:val="both"/>
      </w:pPr>
      <w:r>
        <w:t>1) обеспечение исполнения решений Совета при Президенте Российской Федерации по противодействию коррупции и президиума Совета при Президенте Российской Федерации по противодействию коррупции;</w:t>
      </w:r>
    </w:p>
    <w:p w:rsidR="00413AFA" w:rsidRDefault="00413AFA">
      <w:pPr>
        <w:pStyle w:val="ConsPlusNormal"/>
        <w:spacing w:before="220"/>
        <w:ind w:firstLine="540"/>
        <w:jc w:val="both"/>
      </w:pPr>
      <w:r>
        <w:t>2) подготовка предложений Губернатору Свердловской области о реализации государственной политики в сфере противодействия коррупции;</w:t>
      </w:r>
    </w:p>
    <w:p w:rsidR="00413AFA" w:rsidRDefault="00413AFA">
      <w:pPr>
        <w:pStyle w:val="ConsPlusNormal"/>
        <w:spacing w:before="220"/>
        <w:ind w:firstLine="540"/>
        <w:jc w:val="both"/>
      </w:pPr>
      <w:r>
        <w:t xml:space="preserve">3) обеспечение координации деятельности Правительства Свердловской области, исполнительных органов государственной власти Свердловской области, иных государственных </w:t>
      </w:r>
      <w:r>
        <w:lastRenderedPageBreak/>
        <w:t>органов Свердловской области и органов местного самоуправления муниципальных образований, расположенных на территории Свердловской области, по реализации государственной политики в сфере противодействия коррупции;</w:t>
      </w:r>
    </w:p>
    <w:p w:rsidR="00413AFA" w:rsidRDefault="00413AFA">
      <w:pPr>
        <w:pStyle w:val="ConsPlusNormal"/>
        <w:spacing w:before="220"/>
        <w:ind w:firstLine="540"/>
        <w:jc w:val="both"/>
      </w:pPr>
      <w:r>
        <w:t>4) обеспечение согласованных действий исполнительных органов государственной власти Свердловской области, иных государственных органов Свердловской области и органов местного самоуправления муниципальных образований, расположенных на территории Свердловской области, а также их взаимодействия с территориальными органами федеральных государственных органов при реализации мер по противодействию коррупции в Свердловской области;</w:t>
      </w:r>
    </w:p>
    <w:p w:rsidR="00413AFA" w:rsidRDefault="00413AFA">
      <w:pPr>
        <w:pStyle w:val="ConsPlusNormal"/>
        <w:spacing w:before="220"/>
        <w:ind w:firstLine="540"/>
        <w:jc w:val="both"/>
      </w:pPr>
      <w:r>
        <w:t>5) обеспечение взаимодействия исполнительных органов государственной власти Свердловской области, иных государственных органов Свердловской области и органов местного самоуправления муниципальных образований, расположенных на территории Свердловской области, с гражданами, институтами гражданского общества, средствами массовой информации, научными организациями по вопросам противодействия коррупции в Свердловской области;</w:t>
      </w:r>
    </w:p>
    <w:p w:rsidR="00413AFA" w:rsidRDefault="00413AFA">
      <w:pPr>
        <w:pStyle w:val="ConsPlusNormal"/>
        <w:spacing w:before="220"/>
        <w:ind w:firstLine="540"/>
        <w:jc w:val="both"/>
      </w:pPr>
      <w:r>
        <w:t>6) информирование общественности о проводимой исполнительными органами государственной власти Свердловской области, иными государственными органами Свердловской области и органами местного самоуправления муниципальных образований, расположенных на территории Свердловской области, работе по противодействию коррупции.</w:t>
      </w:r>
    </w:p>
    <w:p w:rsidR="00413AFA" w:rsidRDefault="00413AFA">
      <w:pPr>
        <w:pStyle w:val="ConsPlusNormal"/>
        <w:jc w:val="both"/>
      </w:pPr>
    </w:p>
    <w:p w:rsidR="00413AFA" w:rsidRDefault="00413AFA">
      <w:pPr>
        <w:pStyle w:val="ConsPlusTitle"/>
        <w:jc w:val="center"/>
        <w:outlineLvl w:val="1"/>
      </w:pPr>
      <w:r>
        <w:t>Глава 3. ПОЛНОМОЧИЯ КОМИССИИ</w:t>
      </w:r>
    </w:p>
    <w:p w:rsidR="00413AFA" w:rsidRDefault="00413AFA">
      <w:pPr>
        <w:pStyle w:val="ConsPlusNormal"/>
        <w:jc w:val="both"/>
      </w:pPr>
    </w:p>
    <w:p w:rsidR="00413AFA" w:rsidRDefault="00413AFA">
      <w:pPr>
        <w:pStyle w:val="ConsPlusNormal"/>
        <w:ind w:firstLine="540"/>
        <w:jc w:val="both"/>
      </w:pPr>
      <w:r>
        <w:t>6. Комиссия в целях выполнения возложенных на нее задач осуществляет следующие полномочия:</w:t>
      </w:r>
    </w:p>
    <w:p w:rsidR="00413AFA" w:rsidRDefault="00413AFA">
      <w:pPr>
        <w:pStyle w:val="ConsPlusNormal"/>
        <w:spacing w:before="220"/>
        <w:ind w:firstLine="540"/>
        <w:jc w:val="both"/>
      </w:pPr>
      <w:r>
        <w:t>1) подготовка предложений Губернатору Свердловской области по совершенствованию законодательства Российской Федерации о противодействии коррупции;</w:t>
      </w:r>
    </w:p>
    <w:p w:rsidR="00413AFA" w:rsidRDefault="00413AFA">
      <w:pPr>
        <w:pStyle w:val="ConsPlusNormal"/>
        <w:spacing w:before="220"/>
        <w:ind w:firstLine="540"/>
        <w:jc w:val="both"/>
      </w:pPr>
      <w:r>
        <w:t>2) разработка мер по противодействию коррупции в Свердловской области, а также по устранению причин и условий, порождающих коррупцию;</w:t>
      </w:r>
    </w:p>
    <w:p w:rsidR="00413AFA" w:rsidRDefault="00413AFA">
      <w:pPr>
        <w:pStyle w:val="ConsPlusNormal"/>
        <w:spacing w:before="220"/>
        <w:ind w:firstLine="540"/>
        <w:jc w:val="both"/>
      </w:pPr>
      <w:r>
        <w:t>3) разработка рекомендаций по организации антикоррупционного просвещения граждан в целях формирования нетерпимого отношения к коррупции и антикоррупционных стандартов поведения;</w:t>
      </w:r>
    </w:p>
    <w:p w:rsidR="00413AFA" w:rsidRDefault="00413AFA">
      <w:pPr>
        <w:pStyle w:val="ConsPlusNormal"/>
        <w:spacing w:before="220"/>
        <w:ind w:firstLine="540"/>
        <w:jc w:val="both"/>
      </w:pPr>
      <w:r>
        <w:t>4) организация:</w:t>
      </w:r>
    </w:p>
    <w:p w:rsidR="00413AFA" w:rsidRDefault="00413AFA">
      <w:pPr>
        <w:pStyle w:val="ConsPlusNormal"/>
        <w:spacing w:before="220"/>
        <w:ind w:firstLine="540"/>
        <w:jc w:val="both"/>
      </w:pPr>
      <w:r>
        <w:t>подготовки проектов нормативных правовых актов Свердловской области по вопросам противодействия коррупции;</w:t>
      </w:r>
    </w:p>
    <w:p w:rsidR="00413AFA" w:rsidRDefault="00413AFA">
      <w:pPr>
        <w:pStyle w:val="ConsPlusNormal"/>
        <w:spacing w:before="220"/>
        <w:ind w:firstLine="540"/>
        <w:jc w:val="both"/>
      </w:pPr>
      <w:r>
        <w:t>разработки региональной антикоррупционной программы и антикоррупционных программ (планов мероприятий по противодействию коррупции) исполнительных органов государственной власти Свердловской области и иных государственных органов Свердловской области, а также контроль за их реализацией, в том числе путем мониторинга эффективности реализации мер по противодействию коррупции, предусмотренных этими программами (планами);</w:t>
      </w:r>
    </w:p>
    <w:p w:rsidR="00413AFA" w:rsidRDefault="00413AFA">
      <w:pPr>
        <w:pStyle w:val="ConsPlusNormal"/>
        <w:spacing w:before="220"/>
        <w:ind w:firstLine="540"/>
        <w:jc w:val="both"/>
      </w:pPr>
      <w:r>
        <w:t>5) обеспечение рассмотрения вопросов, касающихся соблюдения лицами, замещающими государственные должности Свердловской области, для которых федеральными законами не предусмотрено иное, запретов, ограничений и требований, установленных в целях противодействия коррупции, в порядке, установленном Губернатором Свердловской области;</w:t>
      </w:r>
    </w:p>
    <w:p w:rsidR="00413AFA" w:rsidRDefault="00413AFA">
      <w:pPr>
        <w:pStyle w:val="ConsPlusNormal"/>
        <w:spacing w:before="220"/>
        <w:ind w:firstLine="540"/>
        <w:jc w:val="both"/>
      </w:pPr>
      <w:r>
        <w:t xml:space="preserve">5-1) обеспечение рассмотрения вопросов, касающихся соблюдения лицами, замещающими муниципальные должности в муниципальных образованиях, расположенных на территории Свердловской области, запретов, ограничений и требований, установленных в целях противодействия коррупции, в соответствии с нормативным правовым актом Губернатора </w:t>
      </w:r>
      <w:r>
        <w:lastRenderedPageBreak/>
        <w:t>Свердловской области, а также материалов проверки достоверности и полноты сведений о доходах, расходах, об имуществе и обязательствах имущественного характера, представленных лицами, замещающими должности глав местных администраций по контракту в муниципальных образованиях, расположенных на территории Свердловской области;</w:t>
      </w:r>
    </w:p>
    <w:p w:rsidR="00413AFA" w:rsidRDefault="00413AFA">
      <w:pPr>
        <w:pStyle w:val="ConsPlusNormal"/>
        <w:jc w:val="both"/>
      </w:pPr>
      <w:r>
        <w:t xml:space="preserve">(подп. 5-1 введен </w:t>
      </w:r>
      <w:hyperlink r:id="rId69">
        <w:r>
          <w:rPr>
            <w:color w:val="0000FF"/>
          </w:rPr>
          <w:t>Указом</w:t>
        </w:r>
      </w:hyperlink>
      <w:r>
        <w:t xml:space="preserve"> Губернатора Свердловской области от 15.03.2016 N 125-УГ; в ред. </w:t>
      </w:r>
      <w:hyperlink r:id="rId70">
        <w:r>
          <w:rPr>
            <w:color w:val="0000FF"/>
          </w:rPr>
          <w:t>Указа</w:t>
        </w:r>
      </w:hyperlink>
      <w:r>
        <w:t xml:space="preserve"> Губернатора Свердловской области от 24.11.2017 N 605-УГ)</w:t>
      </w:r>
    </w:p>
    <w:p w:rsidR="00413AFA" w:rsidRDefault="00413AFA">
      <w:pPr>
        <w:pStyle w:val="ConsPlusNormal"/>
        <w:spacing w:before="220"/>
        <w:ind w:firstLine="540"/>
        <w:jc w:val="both"/>
      </w:pPr>
      <w:r>
        <w:t>6) принятие мер по выявлению (в том числе на основании обращений граждан, сведений, распространяемых средствами массовой информации, протестов, представлений, предписаний федеральных государственных органов) причин и условий, порождающих коррупцию, создающих административные барьеры;</w:t>
      </w:r>
    </w:p>
    <w:p w:rsidR="00413AFA" w:rsidRDefault="00413AFA">
      <w:pPr>
        <w:pStyle w:val="ConsPlusNormal"/>
        <w:spacing w:before="220"/>
        <w:ind w:firstLine="540"/>
        <w:jc w:val="both"/>
      </w:pPr>
      <w:r>
        <w:t>7) оказание содействия развитию общественного контроля за реализацией региональной антикоррупционной программы, антикоррупционных программ (планов мероприятий по противодействию коррупции) исполнительных органов государственной власти Свердловской области и иных государственных органов Свердловской области;</w:t>
      </w:r>
    </w:p>
    <w:p w:rsidR="00413AFA" w:rsidRDefault="00413AFA">
      <w:pPr>
        <w:pStyle w:val="ConsPlusNormal"/>
        <w:spacing w:before="220"/>
        <w:ind w:firstLine="540"/>
        <w:jc w:val="both"/>
      </w:pPr>
      <w:r>
        <w:t>8) подготовка ежегодного доклада о деятельности в сфере противодействия коррупции, обеспечение его размещении на официальном сайте Губернатора Свердловской области в информационно-телекоммуникационной сети "Интернет", опубликование в средствах массовой информации и направление в федеральные государственные органы (по их запросам).</w:t>
      </w:r>
    </w:p>
    <w:p w:rsidR="00413AFA" w:rsidRDefault="00413AFA">
      <w:pPr>
        <w:pStyle w:val="ConsPlusNormal"/>
        <w:jc w:val="both"/>
      </w:pPr>
    </w:p>
    <w:p w:rsidR="00413AFA" w:rsidRDefault="00413AFA">
      <w:pPr>
        <w:pStyle w:val="ConsPlusTitle"/>
        <w:jc w:val="center"/>
        <w:outlineLvl w:val="1"/>
      </w:pPr>
      <w:r>
        <w:t>Глава 4. ПОРЯДОК ФОРМИРОВАНИЯ КОМИССИИ</w:t>
      </w:r>
    </w:p>
    <w:p w:rsidR="00413AFA" w:rsidRDefault="00413AFA">
      <w:pPr>
        <w:pStyle w:val="ConsPlusNormal"/>
        <w:jc w:val="both"/>
      </w:pPr>
    </w:p>
    <w:p w:rsidR="00413AFA" w:rsidRDefault="00413AFA">
      <w:pPr>
        <w:pStyle w:val="ConsPlusNormal"/>
        <w:ind w:firstLine="540"/>
        <w:jc w:val="both"/>
      </w:pPr>
      <w:r>
        <w:t>7. Положение о комиссии и персональный состав комиссии утверждаются Губернатором Свердловской области.</w:t>
      </w:r>
    </w:p>
    <w:p w:rsidR="00413AFA" w:rsidRDefault="00413AFA">
      <w:pPr>
        <w:pStyle w:val="ConsPlusNormal"/>
        <w:spacing w:before="220"/>
        <w:ind w:firstLine="540"/>
        <w:jc w:val="both"/>
      </w:pPr>
      <w:r>
        <w:t>8. Комиссия формируется в составе председателя комиссии, заместителей председателя комиссии, секретаря комиссии и других членов комиссии.</w:t>
      </w:r>
    </w:p>
    <w:p w:rsidR="00413AFA" w:rsidRDefault="00413AFA">
      <w:pPr>
        <w:pStyle w:val="ConsPlusNormal"/>
        <w:jc w:val="both"/>
      </w:pPr>
      <w:r>
        <w:t xml:space="preserve">(в ред. </w:t>
      </w:r>
      <w:hyperlink r:id="rId71">
        <w:r>
          <w:rPr>
            <w:color w:val="0000FF"/>
          </w:rPr>
          <w:t>Указа</w:t>
        </w:r>
      </w:hyperlink>
      <w:r>
        <w:t xml:space="preserve"> Губернатора Свердловской области от 15.03.2016 N 125-УГ)</w:t>
      </w:r>
    </w:p>
    <w:p w:rsidR="00413AFA" w:rsidRDefault="00413AFA">
      <w:pPr>
        <w:pStyle w:val="ConsPlusNormal"/>
        <w:spacing w:before="220"/>
        <w:ind w:firstLine="540"/>
        <w:jc w:val="both"/>
      </w:pPr>
      <w:r>
        <w:t>9. Председателем комиссии по должности является Губернатор Свердловской области или лицо, временно исполняющее его обязанности.</w:t>
      </w:r>
    </w:p>
    <w:p w:rsidR="00413AFA" w:rsidRDefault="00413AFA">
      <w:pPr>
        <w:pStyle w:val="ConsPlusNormal"/>
        <w:spacing w:before="220"/>
        <w:ind w:firstLine="540"/>
        <w:jc w:val="both"/>
      </w:pPr>
      <w:r>
        <w:t>10. В состав комиссии могут входить руководители исполнительных органов государственной власти Свердловской области, иных государственных органов Свердловской области, органов местного самоуправления муниципальных образований, расположенных на территории Свердловской области, представители аппарата полномочного представителя Президента Российской Федерации в Уральском федеральном округе, руководители территориальных органов федеральных государственных органов, председатель Общественной палаты Свердловской области, представители научных и образовательных организаций, а также представители общественных организаций, уставными задачами которых является участие в противодействии коррупции.</w:t>
      </w:r>
    </w:p>
    <w:p w:rsidR="00413AFA" w:rsidRDefault="00413AFA">
      <w:pPr>
        <w:pStyle w:val="ConsPlusNormal"/>
        <w:spacing w:before="220"/>
        <w:ind w:firstLine="540"/>
        <w:jc w:val="both"/>
      </w:pPr>
      <w:r>
        <w:t>11. Передача полномочий члена комиссии другому лицу не допускается.</w:t>
      </w:r>
    </w:p>
    <w:p w:rsidR="00413AFA" w:rsidRDefault="00413AFA">
      <w:pPr>
        <w:pStyle w:val="ConsPlusNormal"/>
        <w:spacing w:before="220"/>
        <w:ind w:firstLine="540"/>
        <w:jc w:val="both"/>
      </w:pPr>
      <w:r>
        <w:t>12. Участие в работе комиссии осуществляется на общественных началах.</w:t>
      </w:r>
    </w:p>
    <w:p w:rsidR="00413AFA" w:rsidRDefault="00413AFA">
      <w:pPr>
        <w:pStyle w:val="ConsPlusNormal"/>
        <w:spacing w:before="220"/>
        <w:ind w:firstLine="540"/>
        <w:jc w:val="both"/>
      </w:pPr>
      <w:r>
        <w:t>13. На заседания комиссии могут быть приглашены представители федеральных государственных органов, исполнительных органов государственной власти Свердловской области, иных государственных органов Свердловской области, органов местного самоуправления муниципальных образований, расположенных на территории Свердловской области, организаций и средств массовой информации.</w:t>
      </w:r>
    </w:p>
    <w:p w:rsidR="00413AFA" w:rsidRDefault="00413AFA">
      <w:pPr>
        <w:pStyle w:val="ConsPlusNormal"/>
        <w:spacing w:before="220"/>
        <w:ind w:firstLine="540"/>
        <w:jc w:val="both"/>
      </w:pPr>
      <w:r>
        <w:t>14. Приглашение средств массовой информации на заседание комиссии и освещение деятельности комиссии осуществляет Пресс-служба Губернатора Свердловской области.</w:t>
      </w:r>
    </w:p>
    <w:p w:rsidR="00413AFA" w:rsidRDefault="00413AFA">
      <w:pPr>
        <w:pStyle w:val="ConsPlusNormal"/>
        <w:spacing w:before="220"/>
        <w:ind w:firstLine="540"/>
        <w:jc w:val="both"/>
      </w:pPr>
      <w:r>
        <w:lastRenderedPageBreak/>
        <w:t>15. По решению председателя комиссии для анализа, изучения и подготовки экспертного заключения по рассматриваемым комиссией вопросам к работе комиссии могут привлекаться на временной или постоянной основе эксперты.</w:t>
      </w:r>
    </w:p>
    <w:p w:rsidR="00413AFA" w:rsidRDefault="00413AFA">
      <w:pPr>
        <w:pStyle w:val="ConsPlusNormal"/>
        <w:jc w:val="both"/>
      </w:pPr>
    </w:p>
    <w:p w:rsidR="00413AFA" w:rsidRDefault="00413AFA">
      <w:pPr>
        <w:pStyle w:val="ConsPlusTitle"/>
        <w:jc w:val="center"/>
        <w:outlineLvl w:val="1"/>
      </w:pPr>
      <w:r>
        <w:t>Глава 5. ОРГАНИЗАЦИЯ ДЕЯТЕЛЬНОСТИ И ПОРЯДОК РАБОТЫ КОМИССИИ</w:t>
      </w:r>
    </w:p>
    <w:p w:rsidR="00413AFA" w:rsidRDefault="00413AFA">
      <w:pPr>
        <w:pStyle w:val="ConsPlusNormal"/>
        <w:jc w:val="both"/>
      </w:pPr>
    </w:p>
    <w:p w:rsidR="00413AFA" w:rsidRDefault="00413AFA">
      <w:pPr>
        <w:pStyle w:val="ConsPlusNormal"/>
        <w:ind w:firstLine="540"/>
        <w:jc w:val="both"/>
      </w:pPr>
      <w:r>
        <w:t>16. Работа комиссии осуществляется на плановой основе и в соответствии с регламентом, который утверждается комиссией.</w:t>
      </w:r>
    </w:p>
    <w:p w:rsidR="00413AFA" w:rsidRDefault="00413AFA">
      <w:pPr>
        <w:pStyle w:val="ConsPlusNormal"/>
        <w:spacing w:before="220"/>
        <w:ind w:firstLine="540"/>
        <w:jc w:val="both"/>
      </w:pPr>
      <w:r>
        <w:t>17. Заседания комиссии ведет председатель комиссии или по его поручению заместитель председателя комиссии.</w:t>
      </w:r>
    </w:p>
    <w:p w:rsidR="00413AFA" w:rsidRDefault="00413AFA">
      <w:pPr>
        <w:pStyle w:val="ConsPlusNormal"/>
        <w:spacing w:before="220"/>
        <w:ind w:firstLine="540"/>
        <w:jc w:val="both"/>
      </w:pPr>
      <w:r>
        <w:t>18. Заседания комиссии проводятся, как правило, один раз в квартал. В случае необходимости по инициативе председателя комиссии, заместителя председателя комиссии, а также члена комиссии (по согласованию с председателем комиссии или заместителем председателя комиссии и по представлению секретаря комиссии) могут проводиться внеочередные заседания комиссии.</w:t>
      </w:r>
    </w:p>
    <w:p w:rsidR="00413AFA" w:rsidRDefault="00413AFA">
      <w:pPr>
        <w:pStyle w:val="ConsPlusNormal"/>
        <w:spacing w:before="220"/>
        <w:ind w:firstLine="540"/>
        <w:jc w:val="both"/>
      </w:pPr>
      <w:r>
        <w:t>19. Заседания комиссии проводятся открыто (разрешается присутствие лиц, не являющихся членами комиссии). В целях обеспечения конфиденциальности при рассмотрении соответствующих вопросов председателем комиссии или в его отсутствие заместителем председателя комиссии может быть принято решение о проведении закрытого заседания комиссии (присутствуют только члены комиссии и приглашенные на заседание лица).</w:t>
      </w:r>
    </w:p>
    <w:p w:rsidR="00413AFA" w:rsidRDefault="00413AFA">
      <w:pPr>
        <w:pStyle w:val="ConsPlusNormal"/>
        <w:spacing w:before="220"/>
        <w:ind w:firstLine="540"/>
        <w:jc w:val="both"/>
      </w:pPr>
      <w:r>
        <w:t>20. Заседание комиссии правомочно, если на нем присутствует более половины численного состава комиссии.</w:t>
      </w:r>
    </w:p>
    <w:p w:rsidR="00413AFA" w:rsidRDefault="00413AFA">
      <w:pPr>
        <w:pStyle w:val="ConsPlusNormal"/>
        <w:spacing w:before="220"/>
        <w:ind w:firstLine="540"/>
        <w:jc w:val="both"/>
      </w:pPr>
      <w:r>
        <w:t>21. Решение комиссии принимается открытым голосованием простым большинством голосов присутствующих на заседании членов комиссии. В случае равенства голосов решающим является голос председательствующего на заседании комиссии.</w:t>
      </w:r>
    </w:p>
    <w:p w:rsidR="00413AFA" w:rsidRDefault="00413AFA">
      <w:pPr>
        <w:pStyle w:val="ConsPlusNormal"/>
        <w:spacing w:before="220"/>
        <w:ind w:firstLine="540"/>
        <w:jc w:val="both"/>
      </w:pPr>
      <w:r>
        <w:t>22. Решения комиссии оформляются протоколом, который подписывается председательствующим на заседании комиссии и секретарем комиссии.</w:t>
      </w:r>
    </w:p>
    <w:p w:rsidR="00413AFA" w:rsidRDefault="00413AFA">
      <w:pPr>
        <w:pStyle w:val="ConsPlusNormal"/>
        <w:spacing w:before="220"/>
        <w:ind w:firstLine="540"/>
        <w:jc w:val="both"/>
      </w:pPr>
      <w:r>
        <w:t>23. Для реализации решений комиссии могут издаваться указы и распоряжения Губернатора Свердловской области, а также даваться поручения Губернатора Свердловской области.</w:t>
      </w:r>
    </w:p>
    <w:p w:rsidR="00413AFA" w:rsidRDefault="00413AFA">
      <w:pPr>
        <w:pStyle w:val="ConsPlusNormal"/>
        <w:spacing w:before="220"/>
        <w:ind w:firstLine="540"/>
        <w:jc w:val="both"/>
      </w:pPr>
      <w:r>
        <w:t>24. По решению комиссии из числа членов комиссии или уполномоченных ими представителей, а также из числа представителей исполнительных органов государственной власти Свердловской области, иных государственных органов Свердловской области, органов местного самоуправления муниципальных образований, расположенных на территории Свердловской области, представителей общественных организаций и экспертов могут создаваться рабочие группы по отдельным вопросам.</w:t>
      </w:r>
    </w:p>
    <w:p w:rsidR="00413AFA" w:rsidRDefault="00413AFA">
      <w:pPr>
        <w:pStyle w:val="ConsPlusNormal"/>
        <w:spacing w:before="220"/>
        <w:ind w:firstLine="540"/>
        <w:jc w:val="both"/>
      </w:pPr>
      <w:r>
        <w:t xml:space="preserve">Рассмотрение вопросов, касающихся соблюдения ограничений и запретов, требований о предотвращении или об урегулировании конфликта интересов, исполнения обязанностей, установленных Федеральным </w:t>
      </w:r>
      <w:hyperlink r:id="rId72">
        <w:r>
          <w:rPr>
            <w:color w:val="0000FF"/>
          </w:rPr>
          <w:t>законом</w:t>
        </w:r>
      </w:hyperlink>
      <w:r>
        <w:t xml:space="preserve"> от 25 декабря 2008 года N 273-ФЗ "О противодействии коррупции", иными федеральными законами в целях противодействия коррупции, лицами, замещающими государственные должности Свердловской области, за исключением мировых судей Свердловской области и лиц, замещающих государственные должности Свердловской области в Законодательном Собрании Свердловской области, осуществляется рабочей группой в порядке, установленном указом Губернатора Свердловской области.</w:t>
      </w:r>
    </w:p>
    <w:p w:rsidR="00413AFA" w:rsidRDefault="00413AFA">
      <w:pPr>
        <w:pStyle w:val="ConsPlusNormal"/>
        <w:jc w:val="both"/>
      </w:pPr>
      <w:r>
        <w:t xml:space="preserve">(часть вторая в ред. </w:t>
      </w:r>
      <w:hyperlink r:id="rId73">
        <w:r>
          <w:rPr>
            <w:color w:val="0000FF"/>
          </w:rPr>
          <w:t>Указа</w:t>
        </w:r>
      </w:hyperlink>
      <w:r>
        <w:t xml:space="preserve"> Губернатора Свердловской области от 05.09.2024 N 400-УГ)</w:t>
      </w:r>
    </w:p>
    <w:p w:rsidR="00413AFA" w:rsidRDefault="00413AFA">
      <w:pPr>
        <w:pStyle w:val="ConsPlusNormal"/>
        <w:spacing w:before="220"/>
        <w:ind w:firstLine="540"/>
        <w:jc w:val="both"/>
      </w:pPr>
      <w:r>
        <w:t>25. Председатель комиссии:</w:t>
      </w:r>
    </w:p>
    <w:p w:rsidR="00413AFA" w:rsidRDefault="00413AFA">
      <w:pPr>
        <w:pStyle w:val="ConsPlusNormal"/>
        <w:spacing w:before="220"/>
        <w:ind w:firstLine="540"/>
        <w:jc w:val="both"/>
      </w:pPr>
      <w:r>
        <w:t>1) осуществляет общее руководство деятельностью комиссии;</w:t>
      </w:r>
    </w:p>
    <w:p w:rsidR="00413AFA" w:rsidRDefault="00413AFA">
      <w:pPr>
        <w:pStyle w:val="ConsPlusNormal"/>
        <w:spacing w:before="220"/>
        <w:ind w:firstLine="540"/>
        <w:jc w:val="both"/>
      </w:pPr>
      <w:r>
        <w:lastRenderedPageBreak/>
        <w:t>2) утверждает план работы комиссии (ежегодный план);</w:t>
      </w:r>
    </w:p>
    <w:p w:rsidR="00413AFA" w:rsidRDefault="00413AFA">
      <w:pPr>
        <w:pStyle w:val="ConsPlusNormal"/>
        <w:spacing w:before="220"/>
        <w:ind w:firstLine="540"/>
        <w:jc w:val="both"/>
      </w:pPr>
      <w:r>
        <w:t>3) утверждает повестку дня очередного заседания комиссии;</w:t>
      </w:r>
    </w:p>
    <w:p w:rsidR="00413AFA" w:rsidRDefault="00413AFA">
      <w:pPr>
        <w:pStyle w:val="ConsPlusNormal"/>
        <w:spacing w:before="220"/>
        <w:ind w:firstLine="540"/>
        <w:jc w:val="both"/>
      </w:pPr>
      <w:r>
        <w:t>4) дает поручения в рамках своих полномочий членам комиссии;</w:t>
      </w:r>
    </w:p>
    <w:p w:rsidR="00413AFA" w:rsidRDefault="00413AFA">
      <w:pPr>
        <w:pStyle w:val="ConsPlusNormal"/>
        <w:spacing w:before="220"/>
        <w:ind w:firstLine="540"/>
        <w:jc w:val="both"/>
      </w:pPr>
      <w:r>
        <w:t>5) представляет комиссию в отношениях с федеральными государственными органами, исполнительными органами государственной власти Свердловской области, иными государственными органами Свердловской области, органами местного самоуправления муниципальных образований, расположенных на территории Свердловской области, организациями и гражданами по вопросам, относящимся к компетенции комиссии.</w:t>
      </w:r>
    </w:p>
    <w:p w:rsidR="00413AFA" w:rsidRDefault="00413AFA">
      <w:pPr>
        <w:pStyle w:val="ConsPlusNormal"/>
        <w:spacing w:before="220"/>
        <w:ind w:firstLine="540"/>
        <w:jc w:val="both"/>
      </w:pPr>
      <w:r>
        <w:t>26. Обеспечение деятельности комиссии, подготовку материалов к заседаниям комиссии и контроль за исполнением принятых решений осуществляет Департамент противодействия коррупции Свердловской области.</w:t>
      </w:r>
    </w:p>
    <w:p w:rsidR="00413AFA" w:rsidRDefault="00413AFA">
      <w:pPr>
        <w:pStyle w:val="ConsPlusNormal"/>
        <w:jc w:val="both"/>
      </w:pPr>
      <w:r>
        <w:t xml:space="preserve">(в ред. Указов Губернатора Свердловской области от 07.12.2018 </w:t>
      </w:r>
      <w:hyperlink r:id="rId74">
        <w:r>
          <w:rPr>
            <w:color w:val="0000FF"/>
          </w:rPr>
          <w:t>N 663-УГ</w:t>
        </w:r>
      </w:hyperlink>
      <w:r>
        <w:t xml:space="preserve">, от 28.02.2019 </w:t>
      </w:r>
      <w:hyperlink r:id="rId75">
        <w:r>
          <w:rPr>
            <w:color w:val="0000FF"/>
          </w:rPr>
          <w:t>N 95-УГ</w:t>
        </w:r>
      </w:hyperlink>
      <w:r>
        <w:t xml:space="preserve">, от 20.03.2023 </w:t>
      </w:r>
      <w:hyperlink r:id="rId76">
        <w:r>
          <w:rPr>
            <w:color w:val="0000FF"/>
          </w:rPr>
          <w:t>N 120-УГ</w:t>
        </w:r>
      </w:hyperlink>
      <w:r>
        <w:t>)</w:t>
      </w:r>
    </w:p>
    <w:p w:rsidR="00413AFA" w:rsidRDefault="00413AFA">
      <w:pPr>
        <w:pStyle w:val="ConsPlusNormal"/>
        <w:spacing w:before="220"/>
        <w:ind w:firstLine="540"/>
        <w:jc w:val="both"/>
      </w:pPr>
      <w:r>
        <w:t>27. Секретарь комиссии:</w:t>
      </w:r>
    </w:p>
    <w:p w:rsidR="00413AFA" w:rsidRDefault="00413AFA">
      <w:pPr>
        <w:pStyle w:val="ConsPlusNormal"/>
        <w:spacing w:before="220"/>
        <w:ind w:firstLine="540"/>
        <w:jc w:val="both"/>
      </w:pPr>
      <w:r>
        <w:t>1) обеспечивает подготовку проекта плана работы комиссии (ежегодного плана), формирует повестку заседания комиссии, координирует работу по подготовке необходимых материалов к заседанию комиссии, проектов соответствующих решений, ведет протокол заседания комиссии;</w:t>
      </w:r>
    </w:p>
    <w:p w:rsidR="00413AFA" w:rsidRDefault="00413AFA">
      <w:pPr>
        <w:pStyle w:val="ConsPlusNormal"/>
        <w:spacing w:before="220"/>
        <w:ind w:firstLine="540"/>
        <w:jc w:val="both"/>
      </w:pPr>
      <w:r>
        <w:t>2) информирует членов комиссии, приглашенных на заседание лиц, экспертов, иных лиц о месте, времени проведения и повестке заседания комиссии, обеспечивает их необходимыми материалами;</w:t>
      </w:r>
    </w:p>
    <w:p w:rsidR="00413AFA" w:rsidRDefault="00413AFA">
      <w:pPr>
        <w:pStyle w:val="ConsPlusNormal"/>
        <w:spacing w:before="220"/>
        <w:ind w:firstLine="540"/>
        <w:jc w:val="both"/>
      </w:pPr>
      <w:r>
        <w:t>3) оформляет протоколы заседаний комиссии;</w:t>
      </w:r>
    </w:p>
    <w:p w:rsidR="00413AFA" w:rsidRDefault="00413AFA">
      <w:pPr>
        <w:pStyle w:val="ConsPlusNormal"/>
        <w:spacing w:before="220"/>
        <w:ind w:firstLine="540"/>
        <w:jc w:val="both"/>
      </w:pPr>
      <w:r>
        <w:t>3-1) руководит аппаратом комиссии;</w:t>
      </w:r>
    </w:p>
    <w:p w:rsidR="00413AFA" w:rsidRDefault="00413AFA">
      <w:pPr>
        <w:pStyle w:val="ConsPlusNormal"/>
        <w:jc w:val="both"/>
      </w:pPr>
      <w:r>
        <w:t xml:space="preserve">(подп. 3-1 введен </w:t>
      </w:r>
      <w:hyperlink r:id="rId77">
        <w:r>
          <w:rPr>
            <w:color w:val="0000FF"/>
          </w:rPr>
          <w:t>Указом</w:t>
        </w:r>
      </w:hyperlink>
      <w:r>
        <w:t xml:space="preserve"> Губернатора Свердловской области от 15.03.2016 N 125-УГ)</w:t>
      </w:r>
    </w:p>
    <w:p w:rsidR="00413AFA" w:rsidRDefault="00413AFA">
      <w:pPr>
        <w:pStyle w:val="ConsPlusNormal"/>
        <w:spacing w:before="220"/>
        <w:ind w:firstLine="540"/>
        <w:jc w:val="both"/>
      </w:pPr>
      <w:r>
        <w:t>4) организует выполнение поручений председателя комиссии, данных по результатам заседаний комиссии.</w:t>
      </w:r>
    </w:p>
    <w:p w:rsidR="00413AFA" w:rsidRDefault="00413AFA">
      <w:pPr>
        <w:pStyle w:val="ConsPlusNormal"/>
        <w:spacing w:before="220"/>
        <w:ind w:firstLine="540"/>
        <w:jc w:val="both"/>
      </w:pPr>
      <w:r>
        <w:t>28. По решению председателя комиссии информация о решениях комиссии (полностью или в какой-либо части) может передаваться средствам массовой информации для опубликования.</w:t>
      </w:r>
    </w:p>
    <w:p w:rsidR="00413AFA" w:rsidRDefault="00413AFA">
      <w:pPr>
        <w:pStyle w:val="ConsPlusNormal"/>
        <w:spacing w:before="220"/>
        <w:ind w:firstLine="540"/>
        <w:jc w:val="both"/>
      </w:pPr>
      <w:r>
        <w:t>29. Информация о деятельности комиссии размещается на официальном сайте Департамента противодействия коррупции Свердловской области в информационно-телекоммуникационной сети "Интернет".</w:t>
      </w:r>
    </w:p>
    <w:p w:rsidR="00413AFA" w:rsidRDefault="00413AFA">
      <w:pPr>
        <w:pStyle w:val="ConsPlusNormal"/>
        <w:jc w:val="both"/>
      </w:pPr>
      <w:r>
        <w:t xml:space="preserve">(п. 29 в ред. </w:t>
      </w:r>
      <w:hyperlink r:id="rId78">
        <w:r>
          <w:rPr>
            <w:color w:val="0000FF"/>
          </w:rPr>
          <w:t>Указа</w:t>
        </w:r>
      </w:hyperlink>
      <w:r>
        <w:t xml:space="preserve"> Губернатора Свердловской области от 30.04.2025 N 162-УГ)</w:t>
      </w: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0"/>
      </w:pPr>
      <w:r>
        <w:t>Утвержден</w:t>
      </w:r>
    </w:p>
    <w:p w:rsidR="00413AFA" w:rsidRDefault="00413AFA">
      <w:pPr>
        <w:pStyle w:val="ConsPlusNormal"/>
        <w:jc w:val="right"/>
      </w:pPr>
      <w:r>
        <w:t>Указом Губернатора</w:t>
      </w:r>
    </w:p>
    <w:p w:rsidR="00413AFA" w:rsidRDefault="00413AFA">
      <w:pPr>
        <w:pStyle w:val="ConsPlusNormal"/>
        <w:jc w:val="right"/>
      </w:pPr>
      <w:r>
        <w:t>Свердловской области</w:t>
      </w:r>
    </w:p>
    <w:p w:rsidR="00413AFA" w:rsidRDefault="00413AFA">
      <w:pPr>
        <w:pStyle w:val="ConsPlusNormal"/>
        <w:jc w:val="right"/>
      </w:pPr>
      <w:r>
        <w:t>от 9 октября 2015 г. N 449-УГ</w:t>
      </w:r>
    </w:p>
    <w:p w:rsidR="00413AFA" w:rsidRDefault="00413AFA">
      <w:pPr>
        <w:pStyle w:val="ConsPlusNormal"/>
        <w:jc w:val="both"/>
      </w:pPr>
    </w:p>
    <w:p w:rsidR="00413AFA" w:rsidRDefault="00413AFA">
      <w:pPr>
        <w:pStyle w:val="ConsPlusTitle"/>
        <w:jc w:val="center"/>
      </w:pPr>
      <w:bookmarkStart w:id="2" w:name="P164"/>
      <w:bookmarkEnd w:id="2"/>
      <w:r>
        <w:t>СОСТАВ</w:t>
      </w:r>
    </w:p>
    <w:p w:rsidR="00413AFA" w:rsidRDefault="00413AFA">
      <w:pPr>
        <w:pStyle w:val="ConsPlusTitle"/>
        <w:jc w:val="center"/>
      </w:pPr>
      <w:r>
        <w:t>КОМИССИИ ПО КООРДИНАЦИИ РАБОТЫ ПО ПРОТИВОДЕЙСТВИЮ КОРРУПЦИИ</w:t>
      </w:r>
    </w:p>
    <w:p w:rsidR="00413AFA" w:rsidRDefault="00413AFA">
      <w:pPr>
        <w:pStyle w:val="ConsPlusTitle"/>
        <w:jc w:val="center"/>
      </w:pPr>
      <w:r>
        <w:t>В СВЕРДЛОВСКОЙ ОБЛАСТИ</w:t>
      </w:r>
    </w:p>
    <w:p w:rsidR="00413AFA" w:rsidRDefault="00413AF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13AF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13AFA" w:rsidRDefault="00413AF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13AFA" w:rsidRDefault="00413AFA">
            <w:pPr>
              <w:pStyle w:val="ConsPlusNormal"/>
              <w:jc w:val="center"/>
            </w:pPr>
            <w:r>
              <w:rPr>
                <w:color w:val="392C69"/>
              </w:rPr>
              <w:t>Список изменяющих документов</w:t>
            </w:r>
          </w:p>
          <w:p w:rsidR="00413AFA" w:rsidRDefault="00413AFA">
            <w:pPr>
              <w:pStyle w:val="ConsPlusNormal"/>
              <w:jc w:val="center"/>
            </w:pPr>
            <w:r>
              <w:rPr>
                <w:color w:val="392C69"/>
              </w:rPr>
              <w:t xml:space="preserve">(в ред. Указов Губернатора Свердловской области от 26.06.2023 </w:t>
            </w:r>
            <w:hyperlink r:id="rId79">
              <w:r>
                <w:rPr>
                  <w:color w:val="0000FF"/>
                </w:rPr>
                <w:t>N 286-УГ</w:t>
              </w:r>
            </w:hyperlink>
            <w:r>
              <w:rPr>
                <w:color w:val="392C69"/>
              </w:rPr>
              <w:t>,</w:t>
            </w:r>
          </w:p>
          <w:p w:rsidR="00413AFA" w:rsidRDefault="00413AFA">
            <w:pPr>
              <w:pStyle w:val="ConsPlusNormal"/>
              <w:jc w:val="center"/>
            </w:pPr>
            <w:r>
              <w:rPr>
                <w:color w:val="392C69"/>
              </w:rPr>
              <w:t xml:space="preserve">от 05.09.2024 </w:t>
            </w:r>
            <w:hyperlink r:id="rId80">
              <w:r>
                <w:rPr>
                  <w:color w:val="0000FF"/>
                </w:rPr>
                <w:t>N 400-УГ</w:t>
              </w:r>
            </w:hyperlink>
            <w:r>
              <w:rPr>
                <w:color w:val="392C69"/>
              </w:rPr>
              <w:t xml:space="preserve">, от 27.01.2025 </w:t>
            </w:r>
            <w:hyperlink r:id="rId81">
              <w:r>
                <w:rPr>
                  <w:color w:val="0000FF"/>
                </w:rPr>
                <w:t>N 19-УГ</w:t>
              </w:r>
            </w:hyperlink>
            <w:r>
              <w:rPr>
                <w:color w:val="392C69"/>
              </w:rPr>
              <w:t xml:space="preserve">, от 30.04.2025 </w:t>
            </w:r>
            <w:hyperlink r:id="rId82">
              <w:r>
                <w:rPr>
                  <w:color w:val="0000FF"/>
                </w:rPr>
                <w:t>N 162-УГ</w:t>
              </w:r>
            </w:hyperlink>
            <w:r>
              <w:rPr>
                <w:color w:val="392C69"/>
              </w:rPr>
              <w:t>,</w:t>
            </w:r>
          </w:p>
          <w:p w:rsidR="00413AFA" w:rsidRDefault="00413AFA">
            <w:pPr>
              <w:pStyle w:val="ConsPlusNormal"/>
              <w:jc w:val="center"/>
            </w:pPr>
            <w:r>
              <w:rPr>
                <w:color w:val="392C69"/>
              </w:rPr>
              <w:t xml:space="preserve">от 09.06.2025 </w:t>
            </w:r>
            <w:hyperlink r:id="rId83">
              <w:r>
                <w:rPr>
                  <w:color w:val="0000FF"/>
                </w:rPr>
                <w:t>N 216-УГ</w:t>
              </w:r>
            </w:hyperlink>
            <w:r>
              <w:rPr>
                <w:color w:val="392C69"/>
              </w:rPr>
              <w:t xml:space="preserve">, от 23.10.2025 </w:t>
            </w:r>
            <w:hyperlink r:id="rId84">
              <w:r>
                <w:rPr>
                  <w:color w:val="0000FF"/>
                </w:rPr>
                <w:t>N 410-УГ</w:t>
              </w:r>
            </w:hyperlink>
            <w:r>
              <w:rPr>
                <w:color w:val="392C69"/>
              </w:rPr>
              <w:t xml:space="preserve">, от 30.01.2026 </w:t>
            </w:r>
            <w:hyperlink r:id="rId85">
              <w:r>
                <w:rPr>
                  <w:color w:val="0000FF"/>
                </w:rPr>
                <w:t>N 31-УГ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r>
    </w:tbl>
    <w:p w:rsidR="00413AFA" w:rsidRDefault="00413AFA">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80"/>
        <w:gridCol w:w="2835"/>
        <w:gridCol w:w="340"/>
        <w:gridCol w:w="5216"/>
      </w:tblGrid>
      <w:tr w:rsidR="00413AFA">
        <w:tc>
          <w:tcPr>
            <w:tcW w:w="680" w:type="dxa"/>
            <w:tcBorders>
              <w:top w:val="nil"/>
              <w:left w:val="nil"/>
              <w:bottom w:val="nil"/>
              <w:right w:val="nil"/>
            </w:tcBorders>
          </w:tcPr>
          <w:p w:rsidR="00413AFA" w:rsidRDefault="00413AFA">
            <w:pPr>
              <w:pStyle w:val="ConsPlusNormal"/>
            </w:pPr>
            <w:r>
              <w:t>1.</w:t>
            </w:r>
          </w:p>
        </w:tc>
        <w:tc>
          <w:tcPr>
            <w:tcW w:w="2835" w:type="dxa"/>
            <w:tcBorders>
              <w:top w:val="nil"/>
              <w:left w:val="nil"/>
              <w:bottom w:val="nil"/>
              <w:right w:val="nil"/>
            </w:tcBorders>
          </w:tcPr>
          <w:p w:rsidR="00413AFA" w:rsidRDefault="00413AFA">
            <w:pPr>
              <w:pStyle w:val="ConsPlusNormal"/>
            </w:pPr>
            <w:r>
              <w:t>Паслер</w:t>
            </w:r>
          </w:p>
          <w:p w:rsidR="00413AFA" w:rsidRDefault="00413AFA">
            <w:pPr>
              <w:pStyle w:val="ConsPlusNormal"/>
            </w:pPr>
            <w:r>
              <w:t>Денис Владимирович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Губернатор Свердловской области, председатель Комиссии</w:t>
            </w:r>
          </w:p>
        </w:tc>
      </w:tr>
      <w:tr w:rsidR="00413AFA">
        <w:tc>
          <w:tcPr>
            <w:tcW w:w="680" w:type="dxa"/>
            <w:tcBorders>
              <w:top w:val="nil"/>
              <w:left w:val="nil"/>
              <w:bottom w:val="nil"/>
              <w:right w:val="nil"/>
            </w:tcBorders>
          </w:tcPr>
          <w:p w:rsidR="00413AFA" w:rsidRDefault="00413AFA">
            <w:pPr>
              <w:pStyle w:val="ConsPlusNormal"/>
            </w:pPr>
            <w:r>
              <w:t>2.</w:t>
            </w:r>
          </w:p>
        </w:tc>
        <w:tc>
          <w:tcPr>
            <w:tcW w:w="2835" w:type="dxa"/>
            <w:tcBorders>
              <w:top w:val="nil"/>
              <w:left w:val="nil"/>
              <w:bottom w:val="nil"/>
              <w:right w:val="nil"/>
            </w:tcBorders>
          </w:tcPr>
          <w:p w:rsidR="00413AFA" w:rsidRDefault="00413AFA">
            <w:pPr>
              <w:pStyle w:val="ConsPlusNormal"/>
            </w:pPr>
            <w:r>
              <w:t>Шмыков</w:t>
            </w:r>
          </w:p>
          <w:p w:rsidR="00413AFA" w:rsidRDefault="00413AFA">
            <w:pPr>
              <w:pStyle w:val="ConsPlusNormal"/>
            </w:pPr>
            <w:r>
              <w:t>Алексей Викторович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Первый Заместитель Губернатора Свердловской области - Министр промышленности и науки Свердловской области, заместитель председателя Комиссии</w:t>
            </w:r>
          </w:p>
        </w:tc>
      </w:tr>
      <w:tr w:rsidR="00413AFA">
        <w:tc>
          <w:tcPr>
            <w:tcW w:w="680" w:type="dxa"/>
            <w:tcBorders>
              <w:top w:val="nil"/>
              <w:left w:val="nil"/>
              <w:bottom w:val="nil"/>
              <w:right w:val="nil"/>
            </w:tcBorders>
          </w:tcPr>
          <w:p w:rsidR="00413AFA" w:rsidRDefault="00413AFA">
            <w:pPr>
              <w:pStyle w:val="ConsPlusNormal"/>
            </w:pPr>
            <w:r>
              <w:t>3.</w:t>
            </w:r>
          </w:p>
        </w:tc>
        <w:tc>
          <w:tcPr>
            <w:tcW w:w="2835" w:type="dxa"/>
            <w:tcBorders>
              <w:top w:val="nil"/>
              <w:left w:val="nil"/>
              <w:bottom w:val="nil"/>
              <w:right w:val="nil"/>
            </w:tcBorders>
          </w:tcPr>
          <w:p w:rsidR="00413AFA" w:rsidRDefault="00413AFA">
            <w:pPr>
              <w:pStyle w:val="ConsPlusNormal"/>
            </w:pPr>
            <w:r>
              <w:t>Никонов</w:t>
            </w:r>
          </w:p>
          <w:p w:rsidR="00413AFA" w:rsidRDefault="00413AFA">
            <w:pPr>
              <w:pStyle w:val="ConsPlusNormal"/>
            </w:pPr>
            <w:r>
              <w:t>Сергей Владимирович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Заместитель Губернатора Свердловской области - Руководитель Аппарата Губернатора Свердловской области и Правительства Свердловской области, заместитель председателя Комиссии</w:t>
            </w:r>
          </w:p>
        </w:tc>
      </w:tr>
      <w:tr w:rsidR="00413AFA">
        <w:tc>
          <w:tcPr>
            <w:tcW w:w="680" w:type="dxa"/>
            <w:tcBorders>
              <w:top w:val="nil"/>
              <w:left w:val="nil"/>
              <w:bottom w:val="nil"/>
              <w:right w:val="nil"/>
            </w:tcBorders>
          </w:tcPr>
          <w:p w:rsidR="00413AFA" w:rsidRDefault="00413AFA">
            <w:pPr>
              <w:pStyle w:val="ConsPlusNormal"/>
            </w:pPr>
            <w:r>
              <w:t>4.</w:t>
            </w:r>
          </w:p>
        </w:tc>
        <w:tc>
          <w:tcPr>
            <w:tcW w:w="2835" w:type="dxa"/>
            <w:tcBorders>
              <w:top w:val="nil"/>
              <w:left w:val="nil"/>
              <w:bottom w:val="nil"/>
              <w:right w:val="nil"/>
            </w:tcBorders>
          </w:tcPr>
          <w:p w:rsidR="00413AFA" w:rsidRDefault="00413AFA">
            <w:pPr>
              <w:pStyle w:val="ConsPlusNormal"/>
            </w:pPr>
            <w:r>
              <w:t>Оборок</w:t>
            </w:r>
          </w:p>
          <w:p w:rsidR="00413AFA" w:rsidRDefault="00413AFA">
            <w:pPr>
              <w:pStyle w:val="ConsPlusNormal"/>
            </w:pPr>
            <w:r>
              <w:t>Андрей Николаевич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Директор Департамента противодействия коррупции Свердловской области, секретарь Комиссии</w:t>
            </w:r>
          </w:p>
        </w:tc>
      </w:tr>
      <w:tr w:rsidR="00413AFA">
        <w:tc>
          <w:tcPr>
            <w:tcW w:w="9071" w:type="dxa"/>
            <w:gridSpan w:val="4"/>
            <w:tcBorders>
              <w:top w:val="nil"/>
              <w:left w:val="nil"/>
              <w:bottom w:val="nil"/>
              <w:right w:val="nil"/>
            </w:tcBorders>
          </w:tcPr>
          <w:p w:rsidR="00413AFA" w:rsidRDefault="00413AFA">
            <w:pPr>
              <w:pStyle w:val="ConsPlusNormal"/>
            </w:pPr>
            <w:r>
              <w:t>Члены Комиссии:</w:t>
            </w:r>
          </w:p>
        </w:tc>
      </w:tr>
      <w:tr w:rsidR="00413AFA">
        <w:tc>
          <w:tcPr>
            <w:tcW w:w="680" w:type="dxa"/>
            <w:tcBorders>
              <w:top w:val="nil"/>
              <w:left w:val="nil"/>
              <w:bottom w:val="nil"/>
              <w:right w:val="nil"/>
            </w:tcBorders>
          </w:tcPr>
          <w:p w:rsidR="00413AFA" w:rsidRDefault="00413AFA">
            <w:pPr>
              <w:pStyle w:val="ConsPlusNormal"/>
            </w:pPr>
            <w:r>
              <w:t>5.</w:t>
            </w:r>
          </w:p>
        </w:tc>
        <w:tc>
          <w:tcPr>
            <w:tcW w:w="2835" w:type="dxa"/>
            <w:tcBorders>
              <w:top w:val="nil"/>
              <w:left w:val="nil"/>
              <w:bottom w:val="nil"/>
              <w:right w:val="nil"/>
            </w:tcBorders>
          </w:tcPr>
          <w:p w:rsidR="00413AFA" w:rsidRDefault="00413AFA">
            <w:pPr>
              <w:pStyle w:val="ConsPlusNormal"/>
            </w:pPr>
            <w:r>
              <w:t>Бабушкина</w:t>
            </w:r>
          </w:p>
          <w:p w:rsidR="00413AFA" w:rsidRDefault="00413AFA">
            <w:pPr>
              <w:pStyle w:val="ConsPlusNormal"/>
            </w:pPr>
            <w:r>
              <w:t>Людмила Валентиновна</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Законодательного Собрания Свердловской области (по согласованию)</w:t>
            </w:r>
          </w:p>
        </w:tc>
      </w:tr>
      <w:tr w:rsidR="00413AFA">
        <w:tc>
          <w:tcPr>
            <w:tcW w:w="680" w:type="dxa"/>
            <w:tcBorders>
              <w:top w:val="nil"/>
              <w:left w:val="nil"/>
              <w:bottom w:val="nil"/>
              <w:right w:val="nil"/>
            </w:tcBorders>
          </w:tcPr>
          <w:p w:rsidR="00413AFA" w:rsidRDefault="00413AFA">
            <w:pPr>
              <w:pStyle w:val="ConsPlusNormal"/>
            </w:pPr>
            <w:r>
              <w:t>6.</w:t>
            </w:r>
          </w:p>
        </w:tc>
        <w:tc>
          <w:tcPr>
            <w:tcW w:w="2835" w:type="dxa"/>
            <w:tcBorders>
              <w:top w:val="nil"/>
              <w:left w:val="nil"/>
              <w:bottom w:val="nil"/>
              <w:right w:val="nil"/>
            </w:tcBorders>
          </w:tcPr>
          <w:p w:rsidR="00413AFA" w:rsidRDefault="00413AFA">
            <w:pPr>
              <w:pStyle w:val="ConsPlusNormal"/>
            </w:pPr>
            <w:r>
              <w:t>Беседин</w:t>
            </w:r>
          </w:p>
          <w:p w:rsidR="00413AFA" w:rsidRDefault="00413AFA">
            <w:pPr>
              <w:pStyle w:val="ConsPlusNormal"/>
            </w:pPr>
            <w:r>
              <w:t>Андрей Адольфович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президент Уральской торгово-промышленной палаты (союза) (по согласованию)</w:t>
            </w:r>
          </w:p>
        </w:tc>
      </w:tr>
      <w:tr w:rsidR="00413AFA">
        <w:tc>
          <w:tcPr>
            <w:tcW w:w="680" w:type="dxa"/>
            <w:tcBorders>
              <w:top w:val="nil"/>
              <w:left w:val="nil"/>
              <w:bottom w:val="nil"/>
              <w:right w:val="nil"/>
            </w:tcBorders>
          </w:tcPr>
          <w:p w:rsidR="00413AFA" w:rsidRDefault="00413AFA">
            <w:pPr>
              <w:pStyle w:val="ConsPlusNormal"/>
            </w:pPr>
            <w:r>
              <w:t>7.</w:t>
            </w:r>
          </w:p>
        </w:tc>
        <w:tc>
          <w:tcPr>
            <w:tcW w:w="2835" w:type="dxa"/>
            <w:tcBorders>
              <w:top w:val="nil"/>
              <w:left w:val="nil"/>
              <w:bottom w:val="nil"/>
              <w:right w:val="nil"/>
            </w:tcBorders>
          </w:tcPr>
          <w:p w:rsidR="00413AFA" w:rsidRDefault="00413AFA">
            <w:pPr>
              <w:pStyle w:val="ConsPlusNormal"/>
            </w:pPr>
            <w:r>
              <w:t>Богинский</w:t>
            </w:r>
          </w:p>
          <w:p w:rsidR="00413AFA" w:rsidRDefault="00413AFA">
            <w:pPr>
              <w:pStyle w:val="ConsPlusNormal"/>
            </w:pPr>
            <w:r>
              <w:t>Михаил Вячеславович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главный федеральный инспектор по Свердловской области (по согласованию)</w:t>
            </w:r>
          </w:p>
        </w:tc>
      </w:tr>
      <w:tr w:rsidR="00413AFA">
        <w:tc>
          <w:tcPr>
            <w:tcW w:w="680" w:type="dxa"/>
            <w:tcBorders>
              <w:top w:val="nil"/>
              <w:left w:val="nil"/>
              <w:bottom w:val="nil"/>
              <w:right w:val="nil"/>
            </w:tcBorders>
          </w:tcPr>
          <w:p w:rsidR="00413AFA" w:rsidRDefault="00413AFA">
            <w:pPr>
              <w:pStyle w:val="ConsPlusNormal"/>
            </w:pPr>
            <w:r>
              <w:t>8.</w:t>
            </w:r>
          </w:p>
        </w:tc>
        <w:tc>
          <w:tcPr>
            <w:tcW w:w="2835" w:type="dxa"/>
            <w:tcBorders>
              <w:top w:val="nil"/>
              <w:left w:val="nil"/>
              <w:bottom w:val="nil"/>
              <w:right w:val="nil"/>
            </w:tcBorders>
          </w:tcPr>
          <w:p w:rsidR="00413AFA" w:rsidRDefault="00413AFA">
            <w:pPr>
              <w:pStyle w:val="ConsPlusNormal"/>
            </w:pPr>
            <w:r>
              <w:t>Винницкий</w:t>
            </w:r>
          </w:p>
          <w:p w:rsidR="00413AFA" w:rsidRDefault="00413AFA">
            <w:pPr>
              <w:pStyle w:val="ConsPlusNormal"/>
            </w:pPr>
            <w:r>
              <w:t>Владимир Ильич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Президиума Свердловской областной экономической коллегии адвокатов, член Общественной палаты Российской Федерации, заместитель председателя Общественной палаты Свердловской области (по согласованию)</w:t>
            </w:r>
          </w:p>
        </w:tc>
      </w:tr>
      <w:tr w:rsidR="00413AFA">
        <w:tc>
          <w:tcPr>
            <w:tcW w:w="680" w:type="dxa"/>
            <w:tcBorders>
              <w:top w:val="nil"/>
              <w:left w:val="nil"/>
              <w:bottom w:val="nil"/>
              <w:right w:val="nil"/>
            </w:tcBorders>
          </w:tcPr>
          <w:p w:rsidR="00413AFA" w:rsidRDefault="00413AFA">
            <w:pPr>
              <w:pStyle w:val="ConsPlusNormal"/>
            </w:pPr>
            <w:r>
              <w:t>8-1.</w:t>
            </w:r>
          </w:p>
        </w:tc>
        <w:tc>
          <w:tcPr>
            <w:tcW w:w="2835" w:type="dxa"/>
            <w:tcBorders>
              <w:top w:val="nil"/>
              <w:left w:val="nil"/>
              <w:bottom w:val="nil"/>
              <w:right w:val="nil"/>
            </w:tcBorders>
          </w:tcPr>
          <w:p w:rsidR="00413AFA" w:rsidRDefault="00413AFA">
            <w:pPr>
              <w:pStyle w:val="ConsPlusNormal"/>
            </w:pPr>
            <w:r>
              <w:t>Гончаров</w:t>
            </w:r>
          </w:p>
          <w:p w:rsidR="00413AFA" w:rsidRDefault="00413AFA">
            <w:pPr>
              <w:pStyle w:val="ConsPlusNormal"/>
            </w:pPr>
            <w:r>
              <w:t>Максим Владимирович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первый проректор федерального государственного бюджетного образовательного учреждения высшего образования "Уральский государственный юридический университет имени В.Ф. Яковлева" (по согласованию)</w:t>
            </w:r>
          </w:p>
        </w:tc>
      </w:tr>
      <w:tr w:rsidR="00413AFA">
        <w:tc>
          <w:tcPr>
            <w:tcW w:w="680" w:type="dxa"/>
            <w:tcBorders>
              <w:top w:val="nil"/>
              <w:left w:val="nil"/>
              <w:bottom w:val="nil"/>
              <w:right w:val="nil"/>
            </w:tcBorders>
          </w:tcPr>
          <w:p w:rsidR="00413AFA" w:rsidRDefault="00413AFA">
            <w:pPr>
              <w:pStyle w:val="ConsPlusNormal"/>
            </w:pPr>
            <w:r>
              <w:t>9.</w:t>
            </w:r>
          </w:p>
        </w:tc>
        <w:tc>
          <w:tcPr>
            <w:tcW w:w="2835" w:type="dxa"/>
            <w:tcBorders>
              <w:top w:val="nil"/>
              <w:left w:val="nil"/>
              <w:bottom w:val="nil"/>
              <w:right w:val="nil"/>
            </w:tcBorders>
          </w:tcPr>
          <w:p w:rsidR="00413AFA" w:rsidRDefault="00413AFA">
            <w:pPr>
              <w:pStyle w:val="ConsPlusNormal"/>
            </w:pPr>
            <w:r>
              <w:t>Дмитриев</w:t>
            </w:r>
          </w:p>
          <w:p w:rsidR="00413AFA" w:rsidRDefault="00413AFA">
            <w:pPr>
              <w:pStyle w:val="ConsPlusNormal"/>
            </w:pPr>
            <w:r>
              <w:t>Владимир Андреевич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Свердловского областного суда (по согласованию)</w:t>
            </w:r>
          </w:p>
        </w:tc>
      </w:tr>
      <w:tr w:rsidR="00413AFA">
        <w:tc>
          <w:tcPr>
            <w:tcW w:w="680" w:type="dxa"/>
            <w:tcBorders>
              <w:top w:val="nil"/>
              <w:left w:val="nil"/>
              <w:bottom w:val="nil"/>
              <w:right w:val="nil"/>
            </w:tcBorders>
          </w:tcPr>
          <w:p w:rsidR="00413AFA" w:rsidRDefault="00413AFA">
            <w:pPr>
              <w:pStyle w:val="ConsPlusNormal"/>
            </w:pPr>
            <w:r>
              <w:t>11.</w:t>
            </w:r>
          </w:p>
        </w:tc>
        <w:tc>
          <w:tcPr>
            <w:tcW w:w="2835" w:type="dxa"/>
            <w:tcBorders>
              <w:top w:val="nil"/>
              <w:left w:val="nil"/>
              <w:bottom w:val="nil"/>
              <w:right w:val="nil"/>
            </w:tcBorders>
          </w:tcPr>
          <w:p w:rsidR="00413AFA" w:rsidRDefault="00413AFA">
            <w:pPr>
              <w:pStyle w:val="ConsPlusNormal"/>
            </w:pPr>
            <w:r>
              <w:t>Кудрявцев</w:t>
            </w:r>
          </w:p>
          <w:p w:rsidR="00413AFA" w:rsidRDefault="00413AFA">
            <w:pPr>
              <w:pStyle w:val="ConsPlusNormal"/>
            </w:pPr>
            <w:r>
              <w:t>Александр Николаевич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Министр общественной безопасности Свердловской области</w:t>
            </w:r>
          </w:p>
        </w:tc>
      </w:tr>
      <w:tr w:rsidR="00413AFA">
        <w:tc>
          <w:tcPr>
            <w:tcW w:w="680" w:type="dxa"/>
            <w:tcBorders>
              <w:top w:val="nil"/>
              <w:left w:val="nil"/>
              <w:bottom w:val="nil"/>
              <w:right w:val="nil"/>
            </w:tcBorders>
          </w:tcPr>
          <w:p w:rsidR="00413AFA" w:rsidRDefault="00413AFA">
            <w:pPr>
              <w:pStyle w:val="ConsPlusNormal"/>
            </w:pPr>
            <w:r>
              <w:t>12.</w:t>
            </w:r>
          </w:p>
        </w:tc>
        <w:tc>
          <w:tcPr>
            <w:tcW w:w="2835" w:type="dxa"/>
            <w:tcBorders>
              <w:top w:val="nil"/>
              <w:left w:val="nil"/>
              <w:bottom w:val="nil"/>
              <w:right w:val="nil"/>
            </w:tcBorders>
          </w:tcPr>
          <w:p w:rsidR="00413AFA" w:rsidRDefault="00413AFA">
            <w:pPr>
              <w:pStyle w:val="ConsPlusNormal"/>
            </w:pPr>
            <w:r>
              <w:t>Левин</w:t>
            </w:r>
          </w:p>
          <w:p w:rsidR="00413AFA" w:rsidRDefault="00413AFA">
            <w:pPr>
              <w:pStyle w:val="ConsPlusNormal"/>
            </w:pPr>
            <w:r>
              <w:t>Александр Юрьевич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Общественной палаты Свердловской области (по согласованию)</w:t>
            </w:r>
          </w:p>
        </w:tc>
      </w:tr>
      <w:tr w:rsidR="00413AFA">
        <w:tc>
          <w:tcPr>
            <w:tcW w:w="680" w:type="dxa"/>
            <w:tcBorders>
              <w:top w:val="nil"/>
              <w:left w:val="nil"/>
              <w:bottom w:val="nil"/>
              <w:right w:val="nil"/>
            </w:tcBorders>
          </w:tcPr>
          <w:p w:rsidR="00413AFA" w:rsidRDefault="00413AFA">
            <w:pPr>
              <w:pStyle w:val="ConsPlusNormal"/>
            </w:pPr>
            <w:r>
              <w:t>14.</w:t>
            </w:r>
          </w:p>
        </w:tc>
        <w:tc>
          <w:tcPr>
            <w:tcW w:w="2835" w:type="dxa"/>
            <w:tcBorders>
              <w:top w:val="nil"/>
              <w:left w:val="nil"/>
              <w:bottom w:val="nil"/>
              <w:right w:val="nil"/>
            </w:tcBorders>
          </w:tcPr>
          <w:p w:rsidR="00413AFA" w:rsidRDefault="00413AFA">
            <w:pPr>
              <w:pStyle w:val="ConsPlusNormal"/>
            </w:pPr>
            <w:r>
              <w:t>Мельникова</w:t>
            </w:r>
          </w:p>
          <w:p w:rsidR="00413AFA" w:rsidRDefault="00413AFA">
            <w:pPr>
              <w:pStyle w:val="ConsPlusNormal"/>
            </w:pPr>
            <w:r>
              <w:lastRenderedPageBreak/>
              <w:t>Ольга Александровна</w:t>
            </w:r>
          </w:p>
        </w:tc>
        <w:tc>
          <w:tcPr>
            <w:tcW w:w="340" w:type="dxa"/>
            <w:tcBorders>
              <w:top w:val="nil"/>
              <w:left w:val="nil"/>
              <w:bottom w:val="nil"/>
              <w:right w:val="nil"/>
            </w:tcBorders>
          </w:tcPr>
          <w:p w:rsidR="00413AFA" w:rsidRDefault="00413AFA">
            <w:pPr>
              <w:pStyle w:val="ConsPlusNormal"/>
              <w:jc w:val="center"/>
            </w:pPr>
            <w:r>
              <w:lastRenderedPageBreak/>
              <w:t>-</w:t>
            </w:r>
          </w:p>
        </w:tc>
        <w:tc>
          <w:tcPr>
            <w:tcW w:w="5216" w:type="dxa"/>
            <w:tcBorders>
              <w:top w:val="nil"/>
              <w:left w:val="nil"/>
              <w:bottom w:val="nil"/>
              <w:right w:val="nil"/>
            </w:tcBorders>
          </w:tcPr>
          <w:p w:rsidR="00413AFA" w:rsidRDefault="00413AFA">
            <w:pPr>
              <w:pStyle w:val="ConsPlusNormal"/>
            </w:pPr>
            <w:r>
              <w:t xml:space="preserve">профессор кафедры фармации федерального </w:t>
            </w:r>
            <w:r>
              <w:lastRenderedPageBreak/>
              <w:t>государственного бюджетного образовательного учреждения высшего образования "Уральский государственный медицинский университет" Министерства здравоохранения Российской Федерации (по согласованию)</w:t>
            </w:r>
          </w:p>
        </w:tc>
      </w:tr>
      <w:tr w:rsidR="00413AFA">
        <w:tc>
          <w:tcPr>
            <w:tcW w:w="680" w:type="dxa"/>
            <w:tcBorders>
              <w:top w:val="nil"/>
              <w:left w:val="nil"/>
              <w:bottom w:val="nil"/>
              <w:right w:val="nil"/>
            </w:tcBorders>
          </w:tcPr>
          <w:p w:rsidR="00413AFA" w:rsidRDefault="00413AFA">
            <w:pPr>
              <w:pStyle w:val="ConsPlusNormal"/>
            </w:pPr>
            <w:r>
              <w:lastRenderedPageBreak/>
              <w:t>15.</w:t>
            </w:r>
          </w:p>
        </w:tc>
        <w:tc>
          <w:tcPr>
            <w:tcW w:w="2835" w:type="dxa"/>
            <w:tcBorders>
              <w:top w:val="nil"/>
              <w:left w:val="nil"/>
              <w:bottom w:val="nil"/>
              <w:right w:val="nil"/>
            </w:tcBorders>
          </w:tcPr>
          <w:p w:rsidR="00413AFA" w:rsidRDefault="00413AFA">
            <w:pPr>
              <w:pStyle w:val="ConsPlusNormal"/>
            </w:pPr>
            <w:r>
              <w:t>Мерзлякова</w:t>
            </w:r>
          </w:p>
          <w:p w:rsidR="00413AFA" w:rsidRDefault="00413AFA">
            <w:pPr>
              <w:pStyle w:val="ConsPlusNormal"/>
            </w:pPr>
            <w:r>
              <w:t>Татьяна Георгиевна</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Уполномоченный по правам человека в Свердловской области (по согласованию)</w:t>
            </w:r>
          </w:p>
        </w:tc>
      </w:tr>
      <w:tr w:rsidR="00413AFA">
        <w:tc>
          <w:tcPr>
            <w:tcW w:w="680" w:type="dxa"/>
            <w:tcBorders>
              <w:top w:val="nil"/>
              <w:left w:val="nil"/>
              <w:bottom w:val="nil"/>
              <w:right w:val="nil"/>
            </w:tcBorders>
          </w:tcPr>
          <w:p w:rsidR="00413AFA" w:rsidRDefault="00413AFA">
            <w:pPr>
              <w:pStyle w:val="ConsPlusNormal"/>
            </w:pPr>
            <w:r>
              <w:t>16.</w:t>
            </w:r>
          </w:p>
        </w:tc>
        <w:tc>
          <w:tcPr>
            <w:tcW w:w="2835" w:type="dxa"/>
            <w:tcBorders>
              <w:top w:val="nil"/>
              <w:left w:val="nil"/>
              <w:bottom w:val="nil"/>
              <w:right w:val="nil"/>
            </w:tcBorders>
          </w:tcPr>
          <w:p w:rsidR="00413AFA" w:rsidRDefault="00413AFA">
            <w:pPr>
              <w:pStyle w:val="ConsPlusNormal"/>
            </w:pPr>
            <w:r>
              <w:t>Мешков</w:t>
            </w:r>
          </w:p>
          <w:p w:rsidR="00413AFA" w:rsidRDefault="00413AFA">
            <w:pPr>
              <w:pStyle w:val="ConsPlusNormal"/>
            </w:pPr>
            <w:r>
              <w:t>Александр Андреевич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начальник Главного управления Министерства внутренних дел Российской Федерации по Свердловской области (по согласованию)</w:t>
            </w:r>
          </w:p>
        </w:tc>
      </w:tr>
      <w:tr w:rsidR="00413AFA">
        <w:tc>
          <w:tcPr>
            <w:tcW w:w="680" w:type="dxa"/>
            <w:tcBorders>
              <w:top w:val="nil"/>
              <w:left w:val="nil"/>
              <w:bottom w:val="nil"/>
              <w:right w:val="nil"/>
            </w:tcBorders>
          </w:tcPr>
          <w:p w:rsidR="00413AFA" w:rsidRDefault="00413AFA">
            <w:pPr>
              <w:pStyle w:val="ConsPlusNormal"/>
            </w:pPr>
            <w:r>
              <w:t>17.</w:t>
            </w:r>
          </w:p>
        </w:tc>
        <w:tc>
          <w:tcPr>
            <w:tcW w:w="2835" w:type="dxa"/>
            <w:tcBorders>
              <w:top w:val="nil"/>
              <w:left w:val="nil"/>
              <w:bottom w:val="nil"/>
              <w:right w:val="nil"/>
            </w:tcBorders>
          </w:tcPr>
          <w:p w:rsidR="00413AFA" w:rsidRDefault="00413AFA">
            <w:pPr>
              <w:pStyle w:val="ConsPlusNormal"/>
            </w:pPr>
            <w:r>
              <w:t>Николаев</w:t>
            </w:r>
          </w:p>
          <w:p w:rsidR="00413AFA" w:rsidRDefault="00413AFA">
            <w:pPr>
              <w:pStyle w:val="ConsPlusNormal"/>
            </w:pPr>
            <w:r>
              <w:t>Игорь Валерьевич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начальник Управления Федеральной службы безопасности Российской Федерации по Свердловской области (по согласованию)</w:t>
            </w:r>
          </w:p>
        </w:tc>
      </w:tr>
      <w:tr w:rsidR="00413AFA">
        <w:tc>
          <w:tcPr>
            <w:tcW w:w="680" w:type="dxa"/>
            <w:tcBorders>
              <w:top w:val="nil"/>
              <w:left w:val="nil"/>
              <w:bottom w:val="nil"/>
              <w:right w:val="nil"/>
            </w:tcBorders>
          </w:tcPr>
          <w:p w:rsidR="00413AFA" w:rsidRDefault="00413AFA">
            <w:pPr>
              <w:pStyle w:val="ConsPlusNormal"/>
            </w:pPr>
            <w:r>
              <w:t>18.</w:t>
            </w:r>
          </w:p>
        </w:tc>
        <w:tc>
          <w:tcPr>
            <w:tcW w:w="2835" w:type="dxa"/>
            <w:tcBorders>
              <w:top w:val="nil"/>
              <w:left w:val="nil"/>
              <w:bottom w:val="nil"/>
              <w:right w:val="nil"/>
            </w:tcBorders>
          </w:tcPr>
          <w:p w:rsidR="00413AFA" w:rsidRDefault="00413AFA">
            <w:pPr>
              <w:pStyle w:val="ConsPlusNormal"/>
            </w:pPr>
            <w:r>
              <w:t>Новоторженцева</w:t>
            </w:r>
          </w:p>
          <w:p w:rsidR="00413AFA" w:rsidRDefault="00413AFA">
            <w:pPr>
              <w:pStyle w:val="ConsPlusNormal"/>
            </w:pPr>
            <w:r>
              <w:t>Елена Васильевна</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Счетной палаты Свердловской области (по согласованию)</w:t>
            </w:r>
          </w:p>
        </w:tc>
      </w:tr>
      <w:tr w:rsidR="00413AFA">
        <w:tc>
          <w:tcPr>
            <w:tcW w:w="680" w:type="dxa"/>
            <w:tcBorders>
              <w:top w:val="nil"/>
              <w:left w:val="nil"/>
              <w:bottom w:val="nil"/>
              <w:right w:val="nil"/>
            </w:tcBorders>
          </w:tcPr>
          <w:p w:rsidR="00413AFA" w:rsidRDefault="00413AFA">
            <w:pPr>
              <w:pStyle w:val="ConsPlusNormal"/>
            </w:pPr>
            <w:r>
              <w:t>19.</w:t>
            </w:r>
          </w:p>
        </w:tc>
        <w:tc>
          <w:tcPr>
            <w:tcW w:w="2835" w:type="dxa"/>
            <w:tcBorders>
              <w:top w:val="nil"/>
              <w:left w:val="nil"/>
              <w:bottom w:val="nil"/>
              <w:right w:val="nil"/>
            </w:tcBorders>
          </w:tcPr>
          <w:p w:rsidR="00413AFA" w:rsidRDefault="00413AFA">
            <w:pPr>
              <w:pStyle w:val="ConsPlusNormal"/>
            </w:pPr>
            <w:r>
              <w:t>Орлов</w:t>
            </w:r>
          </w:p>
          <w:p w:rsidR="00413AFA" w:rsidRDefault="00413AFA">
            <w:pPr>
              <w:pStyle w:val="ConsPlusNormal"/>
            </w:pPr>
            <w:r>
              <w:t>Алексей Валерьевич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Глава Екатеринбурга (по согласованию)</w:t>
            </w:r>
          </w:p>
        </w:tc>
      </w:tr>
      <w:tr w:rsidR="00413AFA">
        <w:tc>
          <w:tcPr>
            <w:tcW w:w="680" w:type="dxa"/>
            <w:tcBorders>
              <w:top w:val="nil"/>
              <w:left w:val="nil"/>
              <w:bottom w:val="nil"/>
              <w:right w:val="nil"/>
            </w:tcBorders>
          </w:tcPr>
          <w:p w:rsidR="00413AFA" w:rsidRDefault="00413AFA">
            <w:pPr>
              <w:pStyle w:val="ConsPlusNormal"/>
            </w:pPr>
            <w:r>
              <w:t>20.</w:t>
            </w:r>
          </w:p>
        </w:tc>
        <w:tc>
          <w:tcPr>
            <w:tcW w:w="2835" w:type="dxa"/>
            <w:tcBorders>
              <w:top w:val="nil"/>
              <w:left w:val="nil"/>
              <w:bottom w:val="nil"/>
              <w:right w:val="nil"/>
            </w:tcBorders>
          </w:tcPr>
          <w:p w:rsidR="00413AFA" w:rsidRDefault="00413AFA">
            <w:pPr>
              <w:pStyle w:val="ConsPlusNormal"/>
            </w:pPr>
            <w:r>
              <w:t>Павин</w:t>
            </w:r>
          </w:p>
          <w:p w:rsidR="00413AFA" w:rsidRDefault="00413AFA">
            <w:pPr>
              <w:pStyle w:val="ConsPlusNormal"/>
            </w:pPr>
            <w:r>
              <w:t>Дмитрий Владимирович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начальник Главного управления Министерства юстиции Российской Федерации по Свердловской области (по согласованию)</w:t>
            </w:r>
          </w:p>
        </w:tc>
      </w:tr>
      <w:tr w:rsidR="00413AFA">
        <w:tc>
          <w:tcPr>
            <w:tcW w:w="680" w:type="dxa"/>
            <w:tcBorders>
              <w:top w:val="nil"/>
              <w:left w:val="nil"/>
              <w:bottom w:val="nil"/>
              <w:right w:val="nil"/>
            </w:tcBorders>
          </w:tcPr>
          <w:p w:rsidR="00413AFA" w:rsidRDefault="00413AFA">
            <w:pPr>
              <w:pStyle w:val="ConsPlusNormal"/>
            </w:pPr>
            <w:r>
              <w:t>21.</w:t>
            </w:r>
          </w:p>
        </w:tc>
        <w:tc>
          <w:tcPr>
            <w:tcW w:w="2835" w:type="dxa"/>
            <w:tcBorders>
              <w:top w:val="nil"/>
              <w:left w:val="nil"/>
              <w:bottom w:val="nil"/>
              <w:right w:val="nil"/>
            </w:tcBorders>
          </w:tcPr>
          <w:p w:rsidR="00413AFA" w:rsidRDefault="00413AFA">
            <w:pPr>
              <w:pStyle w:val="ConsPlusNormal"/>
            </w:pPr>
            <w:r>
              <w:t>Руденко</w:t>
            </w:r>
          </w:p>
          <w:p w:rsidR="00413AFA" w:rsidRDefault="00413AFA">
            <w:pPr>
              <w:pStyle w:val="ConsPlusNormal"/>
            </w:pPr>
            <w:r>
              <w:t>Виктор Николаевич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федерального государственного бюджетного учреждения "Уральское отделение Российской академии наук", вице-президент федерального государственного бюджетного учреждения "Российская академия наук", член Совета при Президенте Российской Федерации по противодействию коррупции (по согласованию)</w:t>
            </w:r>
          </w:p>
        </w:tc>
      </w:tr>
      <w:tr w:rsidR="00413AFA">
        <w:tc>
          <w:tcPr>
            <w:tcW w:w="680" w:type="dxa"/>
            <w:tcBorders>
              <w:top w:val="nil"/>
              <w:left w:val="nil"/>
              <w:bottom w:val="nil"/>
              <w:right w:val="nil"/>
            </w:tcBorders>
          </w:tcPr>
          <w:p w:rsidR="00413AFA" w:rsidRDefault="00413AFA">
            <w:pPr>
              <w:pStyle w:val="ConsPlusNormal"/>
            </w:pPr>
            <w:r>
              <w:t>21-1.</w:t>
            </w:r>
          </w:p>
        </w:tc>
        <w:tc>
          <w:tcPr>
            <w:tcW w:w="2835" w:type="dxa"/>
            <w:tcBorders>
              <w:top w:val="nil"/>
              <w:left w:val="nil"/>
              <w:bottom w:val="nil"/>
              <w:right w:val="nil"/>
            </w:tcBorders>
          </w:tcPr>
          <w:p w:rsidR="00413AFA" w:rsidRDefault="00413AFA">
            <w:pPr>
              <w:pStyle w:val="ConsPlusNormal"/>
            </w:pPr>
            <w:r>
              <w:t>Сагитуллин</w:t>
            </w:r>
          </w:p>
          <w:p w:rsidR="00413AFA" w:rsidRDefault="00413AFA">
            <w:pPr>
              <w:pStyle w:val="ConsPlusNormal"/>
            </w:pPr>
            <w:r>
              <w:t>Марат Талхатович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руководитель Управления Федеральной налоговой службы по Свердловской области (по согласованию)</w:t>
            </w:r>
          </w:p>
        </w:tc>
      </w:tr>
      <w:tr w:rsidR="00413AFA">
        <w:tc>
          <w:tcPr>
            <w:tcW w:w="680" w:type="dxa"/>
            <w:tcBorders>
              <w:top w:val="nil"/>
              <w:left w:val="nil"/>
              <w:bottom w:val="nil"/>
              <w:right w:val="nil"/>
            </w:tcBorders>
          </w:tcPr>
          <w:p w:rsidR="00413AFA" w:rsidRDefault="00413AFA">
            <w:pPr>
              <w:pStyle w:val="ConsPlusNormal"/>
            </w:pPr>
            <w:r>
              <w:t>22.</w:t>
            </w:r>
          </w:p>
        </w:tc>
        <w:tc>
          <w:tcPr>
            <w:tcW w:w="2835" w:type="dxa"/>
            <w:tcBorders>
              <w:top w:val="nil"/>
              <w:left w:val="nil"/>
              <w:bottom w:val="nil"/>
              <w:right w:val="nil"/>
            </w:tcBorders>
          </w:tcPr>
          <w:p w:rsidR="00413AFA" w:rsidRDefault="00413AFA">
            <w:pPr>
              <w:pStyle w:val="ConsPlusNormal"/>
            </w:pPr>
            <w:r>
              <w:t>Филиппенков</w:t>
            </w:r>
          </w:p>
          <w:p w:rsidR="00413AFA" w:rsidRDefault="00413AFA">
            <w:pPr>
              <w:pStyle w:val="ConsPlusNormal"/>
            </w:pPr>
            <w:r>
              <w:t>Анатолий Анатольевич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Почетный президент Союза малого и среднего бизнеса Свердловской области (по согласованию)</w:t>
            </w:r>
          </w:p>
        </w:tc>
      </w:tr>
      <w:tr w:rsidR="00413AFA">
        <w:tc>
          <w:tcPr>
            <w:tcW w:w="680" w:type="dxa"/>
            <w:tcBorders>
              <w:top w:val="nil"/>
              <w:left w:val="nil"/>
              <w:bottom w:val="nil"/>
              <w:right w:val="nil"/>
            </w:tcBorders>
          </w:tcPr>
          <w:p w:rsidR="00413AFA" w:rsidRDefault="00413AFA">
            <w:pPr>
              <w:pStyle w:val="ConsPlusNormal"/>
            </w:pPr>
            <w:r>
              <w:t>23.</w:t>
            </w:r>
          </w:p>
        </w:tc>
        <w:tc>
          <w:tcPr>
            <w:tcW w:w="2835" w:type="dxa"/>
            <w:tcBorders>
              <w:top w:val="nil"/>
              <w:left w:val="nil"/>
              <w:bottom w:val="nil"/>
              <w:right w:val="nil"/>
            </w:tcBorders>
          </w:tcPr>
          <w:p w:rsidR="00413AFA" w:rsidRDefault="00413AFA">
            <w:pPr>
              <w:pStyle w:val="ConsPlusNormal"/>
            </w:pPr>
            <w:r>
              <w:t>Францишко</w:t>
            </w:r>
          </w:p>
          <w:p w:rsidR="00413AFA" w:rsidRDefault="00413AFA">
            <w:pPr>
              <w:pStyle w:val="ConsPlusNormal"/>
            </w:pPr>
            <w:r>
              <w:t>Богдан Валерьевич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руководитель следственного управления Следственного комитета Российской Федерации по Свердловской области (по согласованию)</w:t>
            </w:r>
          </w:p>
        </w:tc>
      </w:tr>
      <w:tr w:rsidR="00413AFA">
        <w:tc>
          <w:tcPr>
            <w:tcW w:w="680" w:type="dxa"/>
            <w:tcBorders>
              <w:top w:val="nil"/>
              <w:left w:val="nil"/>
              <w:bottom w:val="nil"/>
              <w:right w:val="nil"/>
            </w:tcBorders>
          </w:tcPr>
          <w:p w:rsidR="00413AFA" w:rsidRDefault="00413AFA">
            <w:pPr>
              <w:pStyle w:val="ConsPlusNormal"/>
            </w:pPr>
            <w:r>
              <w:t>24.</w:t>
            </w:r>
          </w:p>
        </w:tc>
        <w:tc>
          <w:tcPr>
            <w:tcW w:w="2835" w:type="dxa"/>
            <w:tcBorders>
              <w:top w:val="nil"/>
              <w:left w:val="nil"/>
              <w:bottom w:val="nil"/>
              <w:right w:val="nil"/>
            </w:tcBorders>
          </w:tcPr>
          <w:p w:rsidR="00413AFA" w:rsidRDefault="00413AFA">
            <w:pPr>
              <w:pStyle w:val="ConsPlusNormal"/>
            </w:pPr>
            <w:r>
              <w:t>Шалабодов</w:t>
            </w:r>
          </w:p>
          <w:p w:rsidR="00413AFA" w:rsidRDefault="00413AFA">
            <w:pPr>
              <w:pStyle w:val="ConsPlusNormal"/>
            </w:pPr>
            <w:r>
              <w:t>Дмитрий Валерьевич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руководитель Управления Федеральной антимонопольной службы по Свердловской области (по согласованию)</w:t>
            </w:r>
          </w:p>
        </w:tc>
      </w:tr>
    </w:tbl>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0"/>
      </w:pPr>
      <w:r>
        <w:t>Утвержден</w:t>
      </w:r>
    </w:p>
    <w:p w:rsidR="00413AFA" w:rsidRDefault="00413AFA">
      <w:pPr>
        <w:pStyle w:val="ConsPlusNormal"/>
        <w:jc w:val="right"/>
      </w:pPr>
      <w:r>
        <w:t>Указом Губернатора</w:t>
      </w:r>
    </w:p>
    <w:p w:rsidR="00413AFA" w:rsidRDefault="00413AFA">
      <w:pPr>
        <w:pStyle w:val="ConsPlusNormal"/>
        <w:jc w:val="right"/>
      </w:pPr>
      <w:r>
        <w:t>Свердловской области</w:t>
      </w:r>
    </w:p>
    <w:p w:rsidR="00413AFA" w:rsidRDefault="00413AFA">
      <w:pPr>
        <w:pStyle w:val="ConsPlusNormal"/>
        <w:jc w:val="right"/>
      </w:pPr>
      <w:r>
        <w:lastRenderedPageBreak/>
        <w:t>от 9 октября 2015 г. N 449-УГ</w:t>
      </w:r>
    </w:p>
    <w:p w:rsidR="00413AFA" w:rsidRDefault="00413AFA">
      <w:pPr>
        <w:pStyle w:val="ConsPlusNormal"/>
        <w:jc w:val="both"/>
      </w:pPr>
    </w:p>
    <w:p w:rsidR="00413AFA" w:rsidRDefault="00413AFA">
      <w:pPr>
        <w:pStyle w:val="ConsPlusTitle"/>
        <w:jc w:val="center"/>
      </w:pPr>
      <w:bookmarkStart w:id="3" w:name="P303"/>
      <w:bookmarkEnd w:id="3"/>
      <w:r>
        <w:t>ПОРЯДОК</w:t>
      </w:r>
    </w:p>
    <w:p w:rsidR="00413AFA" w:rsidRDefault="00413AFA">
      <w:pPr>
        <w:pStyle w:val="ConsPlusTitle"/>
        <w:jc w:val="center"/>
      </w:pPr>
      <w:r>
        <w:t>РАССМОТРЕНИЯ КОМИССИЕЙ ПО КООРДИНАЦИИ РАБОТЫ</w:t>
      </w:r>
    </w:p>
    <w:p w:rsidR="00413AFA" w:rsidRDefault="00413AFA">
      <w:pPr>
        <w:pStyle w:val="ConsPlusTitle"/>
        <w:jc w:val="center"/>
      </w:pPr>
      <w:r>
        <w:t>ПО ПРОТИВОДЕЙСТВИЮ КОРРУПЦИИ В СВЕРДЛОВСКОЙ ОБЛАСТИ</w:t>
      </w:r>
    </w:p>
    <w:p w:rsidR="00413AFA" w:rsidRDefault="00413AFA">
      <w:pPr>
        <w:pStyle w:val="ConsPlusTitle"/>
        <w:jc w:val="center"/>
      </w:pPr>
      <w:r>
        <w:t>ВОПРОСОВ, КАСАЮЩИХСЯ СОБЛЮДЕНИЯ ТРЕБОВАНИЙ К ДОЛЖНОСТНОМУ</w:t>
      </w:r>
    </w:p>
    <w:p w:rsidR="00413AFA" w:rsidRDefault="00413AFA">
      <w:pPr>
        <w:pStyle w:val="ConsPlusTitle"/>
        <w:jc w:val="center"/>
      </w:pPr>
      <w:r>
        <w:t>ПОВЕДЕНИЮ ЛИЦ, ЗАМЕЩАЮЩИХ ГОСУДАРСТВЕННЫЕ ДОЛЖНОСТИ</w:t>
      </w:r>
    </w:p>
    <w:p w:rsidR="00413AFA" w:rsidRDefault="00413AFA">
      <w:pPr>
        <w:pStyle w:val="ConsPlusTitle"/>
        <w:jc w:val="center"/>
      </w:pPr>
      <w:r>
        <w:t>СВЕРДЛОВСКОЙ ОБЛАСТИ, И УРЕГУЛИРОВАНИЯ КОНФЛИКТА ИНТЕРЕСОВ</w:t>
      </w:r>
    </w:p>
    <w:p w:rsidR="00413AFA" w:rsidRDefault="00413AF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13AF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13AFA" w:rsidRDefault="00413AF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13AFA" w:rsidRDefault="00413AFA">
            <w:pPr>
              <w:pStyle w:val="ConsPlusNormal"/>
              <w:jc w:val="center"/>
            </w:pPr>
            <w:r>
              <w:rPr>
                <w:color w:val="392C69"/>
              </w:rPr>
              <w:t>Список изменяющих документов</w:t>
            </w:r>
          </w:p>
          <w:p w:rsidR="00413AFA" w:rsidRDefault="00413AFA">
            <w:pPr>
              <w:pStyle w:val="ConsPlusNormal"/>
              <w:jc w:val="center"/>
            </w:pPr>
            <w:r>
              <w:rPr>
                <w:color w:val="392C69"/>
              </w:rPr>
              <w:t xml:space="preserve">(в ред. Указов Губернатора Свердловской области от 05.09.2024 </w:t>
            </w:r>
            <w:hyperlink r:id="rId86">
              <w:r>
                <w:rPr>
                  <w:color w:val="0000FF"/>
                </w:rPr>
                <w:t>N 400-УГ</w:t>
              </w:r>
            </w:hyperlink>
            <w:r>
              <w:rPr>
                <w:color w:val="392C69"/>
              </w:rPr>
              <w:t>,</w:t>
            </w:r>
          </w:p>
          <w:p w:rsidR="00413AFA" w:rsidRDefault="00413AFA">
            <w:pPr>
              <w:pStyle w:val="ConsPlusNormal"/>
              <w:jc w:val="center"/>
            </w:pPr>
            <w:r>
              <w:rPr>
                <w:color w:val="392C69"/>
              </w:rPr>
              <w:t xml:space="preserve">от 30.04.2025 </w:t>
            </w:r>
            <w:hyperlink r:id="rId87">
              <w:r>
                <w:rPr>
                  <w:color w:val="0000FF"/>
                </w:rPr>
                <w:t>N 162-УГ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r>
    </w:tbl>
    <w:p w:rsidR="00413AFA" w:rsidRDefault="00413AFA">
      <w:pPr>
        <w:pStyle w:val="ConsPlusNormal"/>
        <w:jc w:val="both"/>
      </w:pPr>
    </w:p>
    <w:p w:rsidR="00413AFA" w:rsidRDefault="00413AFA">
      <w:pPr>
        <w:pStyle w:val="ConsPlusNormal"/>
        <w:ind w:firstLine="540"/>
        <w:jc w:val="both"/>
      </w:pPr>
      <w:bookmarkStart w:id="4" w:name="P313"/>
      <w:bookmarkEnd w:id="4"/>
      <w:r>
        <w:t xml:space="preserve">1. Настоящий порядок определяет процедуру рассмотрения Комиссией по координации работы по противодействию коррупции в Свердловской области (далее - Комиссия) вопросов, касающихся соблюдения ограничений и запретов, требований о предотвращении или об урегулировании конфликта интересов, исполнения обязанностей, установленных Федеральным </w:t>
      </w:r>
      <w:hyperlink r:id="rId88">
        <w:r>
          <w:rPr>
            <w:color w:val="0000FF"/>
          </w:rPr>
          <w:t>законом</w:t>
        </w:r>
      </w:hyperlink>
      <w:r>
        <w:t xml:space="preserve"> от 25 декабря 2008 года N 273-ФЗ "О противодействии коррупции" (далее - Федеральный закон от 25 декабря 2008 года N 273-ФЗ), иными федеральными законами в целях противодействия коррупции (далее - требования к должностному поведению и (или) требования об урегулировании конфликта интересов), лицами, замещающими государственные должности Свердловской области, за исключением мировых судей Свердловской области и лиц, замещающих государственные должности Свердловской области в Законодательном Собрании Свердловской области (далее - лицо, замещающее государственную должность).</w:t>
      </w:r>
    </w:p>
    <w:p w:rsidR="00413AFA" w:rsidRDefault="00413AFA">
      <w:pPr>
        <w:pStyle w:val="ConsPlusNormal"/>
        <w:spacing w:before="220"/>
        <w:ind w:firstLine="540"/>
        <w:jc w:val="both"/>
      </w:pPr>
      <w:r>
        <w:t xml:space="preserve">2. Вопросы, указанные в </w:t>
      </w:r>
      <w:hyperlink w:anchor="P313">
        <w:r>
          <w:rPr>
            <w:color w:val="0000FF"/>
          </w:rPr>
          <w:t>пункте 1</w:t>
        </w:r>
      </w:hyperlink>
      <w:r>
        <w:t xml:space="preserve"> настоящего порядка, рассматривает рабочая группа Комиссии по рассмотрению вопросов, касающихся соблюдения требований к должностному поведению лиц, замещающих государственные должности Свердловской области, и урегулирования конфликта интересов (далее - рабочая группа). Персональный состав рабочей группы, состоящей из руководителя рабочей группы, заместителя руководителя рабочей группы, секретаря рабочей группы и иных членов рабочей группы, утверждается правовым актом Губернатора Свердловской области.</w:t>
      </w:r>
    </w:p>
    <w:p w:rsidR="00413AFA" w:rsidRDefault="00413AFA">
      <w:pPr>
        <w:pStyle w:val="ConsPlusNormal"/>
        <w:spacing w:before="220"/>
        <w:ind w:firstLine="540"/>
        <w:jc w:val="both"/>
      </w:pPr>
      <w:bookmarkStart w:id="5" w:name="P315"/>
      <w:bookmarkEnd w:id="5"/>
      <w:r>
        <w:t>3. Основаниями для проведения заседания рабочей группы являются:</w:t>
      </w:r>
    </w:p>
    <w:p w:rsidR="00413AFA" w:rsidRDefault="00413AFA">
      <w:pPr>
        <w:pStyle w:val="ConsPlusNormal"/>
        <w:spacing w:before="220"/>
        <w:ind w:firstLine="540"/>
        <w:jc w:val="both"/>
      </w:pPr>
      <w:bookmarkStart w:id="6" w:name="P316"/>
      <w:bookmarkEnd w:id="6"/>
      <w:r>
        <w:t xml:space="preserve">1) материалы проверки достоверности и полноты сведений о доходах, об имуществе и обязательствах имущественного характера, представленных лицом, замещающим государственную должность, в соответствии с </w:t>
      </w:r>
      <w:hyperlink r:id="rId89">
        <w:r>
          <w:rPr>
            <w:color w:val="0000FF"/>
          </w:rPr>
          <w:t>частью 4 статьи 12.1</w:t>
        </w:r>
      </w:hyperlink>
      <w:r>
        <w:t xml:space="preserve"> Федерального закона от 25 декабря 2008 года N 273-ФЗ;</w:t>
      </w:r>
    </w:p>
    <w:p w:rsidR="00413AFA" w:rsidRDefault="00413AFA">
      <w:pPr>
        <w:pStyle w:val="ConsPlusNormal"/>
        <w:spacing w:before="220"/>
        <w:ind w:firstLine="540"/>
        <w:jc w:val="both"/>
      </w:pPr>
      <w:bookmarkStart w:id="7" w:name="P317"/>
      <w:bookmarkEnd w:id="7"/>
      <w:r>
        <w:t>2) материалы проверки соблюдения лицом, замещающим государственную должность, требований к должностному поведению и (или) требований об урегулировании конфликта интересов;</w:t>
      </w:r>
    </w:p>
    <w:p w:rsidR="00413AFA" w:rsidRDefault="00413AFA">
      <w:pPr>
        <w:pStyle w:val="ConsPlusNormal"/>
        <w:spacing w:before="220"/>
        <w:ind w:firstLine="540"/>
        <w:jc w:val="both"/>
      </w:pPr>
      <w:bookmarkStart w:id="8" w:name="P318"/>
      <w:bookmarkEnd w:id="8"/>
      <w:r>
        <w:t xml:space="preserve">3) предложение Губернатора Свердловской области о рассмотрении результатов, полученных в ходе осуществления контроля за расходами лица, замещающего государственную должность, а также за расходами его супруги (супруга) и несовершеннолетних детей, направленное в Комиссию в соответствии с </w:t>
      </w:r>
      <w:hyperlink r:id="rId90">
        <w:r>
          <w:rPr>
            <w:color w:val="0000FF"/>
          </w:rPr>
          <w:t>частью 2 статьи 13</w:t>
        </w:r>
      </w:hyperlink>
      <w:r>
        <w:t xml:space="preserve"> Федерального закона от 3 декабря 2012 года N 230-ФЗ "О контроле за соответствием расходов лиц, замещающих государственные должности, и иных лиц их доходам" (далее - Федеральный закон от 3 декабря 2012 года N 230-ФЗ);</w:t>
      </w:r>
    </w:p>
    <w:p w:rsidR="00413AFA" w:rsidRDefault="00413AFA">
      <w:pPr>
        <w:pStyle w:val="ConsPlusNormal"/>
        <w:spacing w:before="220"/>
        <w:ind w:firstLine="540"/>
        <w:jc w:val="both"/>
      </w:pPr>
      <w:r>
        <w:t xml:space="preserve">4) заявление лица, замещающего государственную должность, о невозможности по объективным причинам представить сведения о доходах, об имуществе и обязательствах имущественного характера своих супруги (супруга) и несовершеннолетних детей, сведения о </w:t>
      </w:r>
      <w:r>
        <w:lastRenderedPageBreak/>
        <w:t xml:space="preserve">расходах своих супруги (супруга) и несовершеннолетних детей в случаях, установленных Федеральным </w:t>
      </w:r>
      <w:hyperlink r:id="rId91">
        <w:r>
          <w:rPr>
            <w:color w:val="0000FF"/>
          </w:rPr>
          <w:t>законом</w:t>
        </w:r>
      </w:hyperlink>
      <w:r>
        <w:t xml:space="preserve"> от 3 декабря 2012 года N 230-ФЗ, и (или) сведения об источниках получения средств, за счет которых совершены сделки (далее - заявление о невозможности представить сведения о доходах);</w:t>
      </w:r>
    </w:p>
    <w:p w:rsidR="00413AFA" w:rsidRDefault="00413AFA">
      <w:pPr>
        <w:pStyle w:val="ConsPlusNormal"/>
        <w:spacing w:before="220"/>
        <w:ind w:firstLine="540"/>
        <w:jc w:val="both"/>
      </w:pPr>
      <w:r>
        <w:t xml:space="preserve">5) заявление лица, замещающего государственную должность, о невозможности выполнить требования Федерального </w:t>
      </w:r>
      <w:hyperlink r:id="rId92">
        <w:r>
          <w:rPr>
            <w:color w:val="0000FF"/>
          </w:rPr>
          <w:t>закона</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заявление о невозможности выполнить требования Федерального закона от 7 мая 2013 года N 79-ФЗ);</w:t>
      </w:r>
    </w:p>
    <w:p w:rsidR="00413AFA" w:rsidRDefault="00413AFA">
      <w:pPr>
        <w:pStyle w:val="ConsPlusNormal"/>
        <w:spacing w:before="220"/>
        <w:ind w:firstLine="540"/>
        <w:jc w:val="both"/>
      </w:pPr>
      <w:r>
        <w:t>6) сообщение лица, замещающего государственную должность, о возникновении личной заинтересованности при осуществлении полномочий, которая приводит или может привести к конфликту интересов (далее - сообщение);</w:t>
      </w:r>
    </w:p>
    <w:p w:rsidR="00413AFA" w:rsidRDefault="00413AFA">
      <w:pPr>
        <w:pStyle w:val="ConsPlusNormal"/>
        <w:spacing w:before="220"/>
        <w:ind w:firstLine="540"/>
        <w:jc w:val="both"/>
      </w:pPr>
      <w:r>
        <w:t>7) уведомление лица, замещающего государственную должность, о возникновении не зависящих от него обстоятельств, препятствующих соблюдению требований к должностному поведению и (или) требований об урегулировании конфликта интересов (далее - уведомление);</w:t>
      </w:r>
    </w:p>
    <w:p w:rsidR="00413AFA" w:rsidRDefault="00413AFA">
      <w:pPr>
        <w:pStyle w:val="ConsPlusNormal"/>
        <w:spacing w:before="220"/>
        <w:ind w:firstLine="540"/>
        <w:jc w:val="both"/>
      </w:pPr>
      <w:bookmarkStart w:id="9" w:name="P323"/>
      <w:bookmarkEnd w:id="9"/>
      <w:r>
        <w:t>8) иные материалы о несоблюдении лицом, замещающим государственную должность, требований к должностному поведению и (или) требований об урегулировании конфликта интересов, поступившие на рассмотрение рабочей группы (далее - иные материалы о несоблюдении антикоррупционного законодательства).</w:t>
      </w:r>
    </w:p>
    <w:p w:rsidR="00413AFA" w:rsidRDefault="00413AFA">
      <w:pPr>
        <w:pStyle w:val="ConsPlusNormal"/>
        <w:spacing w:before="220"/>
        <w:ind w:firstLine="540"/>
        <w:jc w:val="both"/>
      </w:pPr>
      <w:bookmarkStart w:id="10" w:name="P324"/>
      <w:bookmarkEnd w:id="10"/>
      <w:r>
        <w:t xml:space="preserve">4. Заявления о невозможности представить сведения о доходах и заявления о невозможности выполнить требования Федерального </w:t>
      </w:r>
      <w:hyperlink r:id="rId93">
        <w:r>
          <w:rPr>
            <w:color w:val="0000FF"/>
          </w:rPr>
          <w:t>закона</w:t>
        </w:r>
      </w:hyperlink>
      <w:r>
        <w:t xml:space="preserve"> от 7 мая 2013 года N 79-ФЗ, направляемые лицами, замещающими государственные должности Свердловской области в Правительстве Свердловской области, председателем Счетной палаты Свердловской области, председателем Избирательной комиссии Свердловской области, Уполномоченным по правам человека в Свердловской области, Уполномоченным по правам ребенка в Свердловской области и Уполномоченным по защите прав предпринимателей в Свердловской области, подаются на имя Губернатора Свердловской области.</w:t>
      </w:r>
    </w:p>
    <w:p w:rsidR="00413AFA" w:rsidRDefault="00413AFA">
      <w:pPr>
        <w:pStyle w:val="ConsPlusNormal"/>
        <w:spacing w:before="220"/>
        <w:ind w:firstLine="540"/>
        <w:jc w:val="both"/>
      </w:pPr>
      <w:r>
        <w:t xml:space="preserve">5. Уведомления, направляемые лицами, указанными в </w:t>
      </w:r>
      <w:hyperlink w:anchor="P324">
        <w:r>
          <w:rPr>
            <w:color w:val="0000FF"/>
          </w:rPr>
          <w:t>пункте 4</w:t>
        </w:r>
      </w:hyperlink>
      <w:r>
        <w:t xml:space="preserve"> настоящего порядка, подаются на имя руководителя рабочей группы.</w:t>
      </w:r>
    </w:p>
    <w:p w:rsidR="00413AFA" w:rsidRDefault="00413AFA">
      <w:pPr>
        <w:pStyle w:val="ConsPlusNormal"/>
        <w:spacing w:before="220"/>
        <w:ind w:firstLine="540"/>
        <w:jc w:val="both"/>
      </w:pPr>
      <w:r>
        <w:t xml:space="preserve">6. </w:t>
      </w:r>
      <w:hyperlink w:anchor="P432">
        <w:r>
          <w:rPr>
            <w:color w:val="0000FF"/>
          </w:rPr>
          <w:t>Заявления</w:t>
        </w:r>
      </w:hyperlink>
      <w:r>
        <w:t xml:space="preserve"> о невозможности представить сведения о доходах, направляемые лицами, указанными в </w:t>
      </w:r>
      <w:hyperlink w:anchor="P324">
        <w:r>
          <w:rPr>
            <w:color w:val="0000FF"/>
          </w:rPr>
          <w:t>пункте 4</w:t>
        </w:r>
      </w:hyperlink>
      <w:r>
        <w:t xml:space="preserve"> настоящего порядка, подаются в срок, установленный для подачи сведений о доходах, расходах, об имуществе и обязательствах имущественного характера, в произвольной форме или по форме согласно приложению N 1 к настоящему порядку.</w:t>
      </w:r>
    </w:p>
    <w:p w:rsidR="00413AFA" w:rsidRDefault="00413AFA">
      <w:pPr>
        <w:pStyle w:val="ConsPlusNormal"/>
        <w:spacing w:before="220"/>
        <w:ind w:firstLine="540"/>
        <w:jc w:val="both"/>
      </w:pPr>
      <w:r>
        <w:t xml:space="preserve">7. </w:t>
      </w:r>
      <w:hyperlink w:anchor="P507">
        <w:r>
          <w:rPr>
            <w:color w:val="0000FF"/>
          </w:rPr>
          <w:t>Заявления</w:t>
        </w:r>
      </w:hyperlink>
      <w:r>
        <w:t xml:space="preserve"> о невозможности выполнить требования Федерального </w:t>
      </w:r>
      <w:hyperlink r:id="rId94">
        <w:r>
          <w:rPr>
            <w:color w:val="0000FF"/>
          </w:rPr>
          <w:t>закона</w:t>
        </w:r>
      </w:hyperlink>
      <w:r>
        <w:t xml:space="preserve"> от 7 мая 2013 года N 79-ФЗ, направляемые лицами, указанными в </w:t>
      </w:r>
      <w:hyperlink w:anchor="P324">
        <w:r>
          <w:rPr>
            <w:color w:val="0000FF"/>
          </w:rPr>
          <w:t>пункте 4</w:t>
        </w:r>
      </w:hyperlink>
      <w:r>
        <w:t xml:space="preserve"> настоящего порядка, подаются в произвольной форме или по форме согласно приложению N 2 к настоящему порядку.</w:t>
      </w:r>
    </w:p>
    <w:p w:rsidR="00413AFA" w:rsidRDefault="00413AFA">
      <w:pPr>
        <w:pStyle w:val="ConsPlusNormal"/>
        <w:spacing w:before="220"/>
        <w:ind w:firstLine="540"/>
        <w:jc w:val="both"/>
      </w:pPr>
      <w:r>
        <w:t xml:space="preserve">8. Сообщения подаются в соответствии с </w:t>
      </w:r>
      <w:hyperlink r:id="rId95">
        <w:r>
          <w:rPr>
            <w:color w:val="0000FF"/>
          </w:rPr>
          <w:t>пунктами 3</w:t>
        </w:r>
      </w:hyperlink>
      <w:r>
        <w:t xml:space="preserve"> и </w:t>
      </w:r>
      <w:hyperlink r:id="rId96">
        <w:r>
          <w:rPr>
            <w:color w:val="0000FF"/>
          </w:rPr>
          <w:t>4 статьи 12-2</w:t>
        </w:r>
      </w:hyperlink>
      <w:r>
        <w:t xml:space="preserve"> Закона Свердловской области от 20 февраля 2009 года N 2-ОЗ "О противодействии коррупции в Свердловской области".</w:t>
      </w:r>
    </w:p>
    <w:p w:rsidR="00413AFA" w:rsidRDefault="00413AFA">
      <w:pPr>
        <w:pStyle w:val="ConsPlusNormal"/>
        <w:spacing w:before="220"/>
        <w:ind w:firstLine="540"/>
        <w:jc w:val="both"/>
      </w:pPr>
      <w:r>
        <w:t xml:space="preserve">9. </w:t>
      </w:r>
      <w:hyperlink w:anchor="P592">
        <w:r>
          <w:rPr>
            <w:color w:val="0000FF"/>
          </w:rPr>
          <w:t>Уведомления</w:t>
        </w:r>
      </w:hyperlink>
      <w:r>
        <w:t xml:space="preserve">, направляемые лицами, указанными в </w:t>
      </w:r>
      <w:hyperlink w:anchor="P324">
        <w:r>
          <w:rPr>
            <w:color w:val="0000FF"/>
          </w:rPr>
          <w:t>пункте 4</w:t>
        </w:r>
      </w:hyperlink>
      <w:r>
        <w:t xml:space="preserve"> настоящего порядка, подаются в течение 3 рабочих дней со дня, когда лицам, замещающим государственные должности, стало известно о возникновении не зависящих от них обстоятельств, препятствующих соблюдению требований к должностному поведению и (или) требований об урегулировании конфликта интересов, в виде документа на бумажном носителе или электронного документа в произвольной форме или по форме согласно приложению N 3 к настоящему порядку с приложением документов, иных материалов и (или) информации (при наличии), подтверждающих факт наступления не зависящих от лиц, замещающих государственные должности, обстоятельств.</w:t>
      </w:r>
    </w:p>
    <w:p w:rsidR="00413AFA" w:rsidRDefault="00413AFA">
      <w:pPr>
        <w:pStyle w:val="ConsPlusNormal"/>
        <w:spacing w:before="220"/>
        <w:ind w:firstLine="540"/>
        <w:jc w:val="both"/>
      </w:pPr>
      <w:r>
        <w:lastRenderedPageBreak/>
        <w:t>В случае если не зависящие от лиц, замещающих государственные должности, обстоятельства препятствуют подаче уведомлений в установленный срок, такие уведомления должны быть поданы не позднее 10 рабочих дней со дня прекращения указанных обстоятельств.</w:t>
      </w:r>
    </w:p>
    <w:p w:rsidR="00413AFA" w:rsidRDefault="00413AFA">
      <w:pPr>
        <w:pStyle w:val="ConsPlusNormal"/>
        <w:spacing w:before="220"/>
        <w:ind w:firstLine="540"/>
        <w:jc w:val="both"/>
      </w:pPr>
      <w:r>
        <w:t xml:space="preserve">10. Заявления о невозможности представить сведения о доходах, заявления о невозможности выполнить требования Федерального </w:t>
      </w:r>
      <w:hyperlink r:id="rId97">
        <w:r>
          <w:rPr>
            <w:color w:val="0000FF"/>
          </w:rPr>
          <w:t>закона</w:t>
        </w:r>
      </w:hyperlink>
      <w:r>
        <w:t xml:space="preserve"> от 7 мая 2013 года N 79-ФЗ, сообщения, уведомления и иные материалы о несоблюдении антикоррупционного законодательства поступают в Департамент противодействия коррупции Свердловской области (далее - Департамент) для осуществления предварительного рассмотрения.</w:t>
      </w:r>
    </w:p>
    <w:p w:rsidR="00413AFA" w:rsidRDefault="00413AFA">
      <w:pPr>
        <w:pStyle w:val="ConsPlusNormal"/>
        <w:spacing w:before="220"/>
        <w:ind w:firstLine="540"/>
        <w:jc w:val="both"/>
      </w:pPr>
      <w:bookmarkStart w:id="11" w:name="P332"/>
      <w:bookmarkEnd w:id="11"/>
      <w:r>
        <w:t xml:space="preserve">11. По результатам предварительного рассмотрения по каждому заявлению о невозможности представить сведения о доходах, заявлению о невозможности выполнить требования Федерального </w:t>
      </w:r>
      <w:hyperlink r:id="rId98">
        <w:r>
          <w:rPr>
            <w:color w:val="0000FF"/>
          </w:rPr>
          <w:t>закона</w:t>
        </w:r>
      </w:hyperlink>
      <w:r>
        <w:t xml:space="preserve"> от 7 мая 2013 года N 79-ФЗ, сообщению и уведомлению Департаментом подготавливается мотивированное заключение.</w:t>
      </w:r>
    </w:p>
    <w:p w:rsidR="00413AFA" w:rsidRDefault="00413AFA">
      <w:pPr>
        <w:pStyle w:val="ConsPlusNormal"/>
        <w:spacing w:before="220"/>
        <w:ind w:firstLine="540"/>
        <w:jc w:val="both"/>
      </w:pPr>
      <w:r>
        <w:t xml:space="preserve">12. При подготовке мотивированного заключения, указанного в </w:t>
      </w:r>
      <w:hyperlink w:anchor="P332">
        <w:r>
          <w:rPr>
            <w:color w:val="0000FF"/>
          </w:rPr>
          <w:t>пункте 11</w:t>
        </w:r>
      </w:hyperlink>
      <w:r>
        <w:t xml:space="preserve"> настоящего порядка, должностные лица Департамента имеют право получать от лица, представившего заявление о невозможности представить сведения о доходах, заявление о невозможности выполнить требования Федерального </w:t>
      </w:r>
      <w:hyperlink r:id="rId99">
        <w:r>
          <w:rPr>
            <w:color w:val="0000FF"/>
          </w:rPr>
          <w:t>закона</w:t>
        </w:r>
      </w:hyperlink>
      <w:r>
        <w:t xml:space="preserve"> от 7 мая 2013 года N 79-ФЗ, сообщение или уведомление, необходимые пояснения, подготавливать для направления Департаментом запросы в федеральные государственные органы, государственные органы субъектов Российской Федерации, органы местного самоуправления и заинтересованные организации (далее - запросы), использовать государственную информационную систему в области противодействия коррупции "Посейдон", в том числе для направления запросов.</w:t>
      </w:r>
    </w:p>
    <w:p w:rsidR="00413AFA" w:rsidRDefault="00413AFA">
      <w:pPr>
        <w:pStyle w:val="ConsPlusNormal"/>
        <w:spacing w:before="220"/>
        <w:ind w:firstLine="540"/>
        <w:jc w:val="both"/>
      </w:pPr>
      <w:r>
        <w:t xml:space="preserve">Заявление о невозможности представить сведения о доходах, заявление о невозможности выполнить требования Федерального </w:t>
      </w:r>
      <w:hyperlink r:id="rId100">
        <w:r>
          <w:rPr>
            <w:color w:val="0000FF"/>
          </w:rPr>
          <w:t>закона</w:t>
        </w:r>
      </w:hyperlink>
      <w:r>
        <w:t xml:space="preserve"> от 7 мая 2013 года N 79-ФЗ, сообщение или уведомление вместе с мотивированным заключением и иные материалы в течение 30 календарных дней со дня поступления заявления о невозможности представить сведения о доходах, заявления о невозможности выполнить требования Федерального </w:t>
      </w:r>
      <w:hyperlink r:id="rId101">
        <w:r>
          <w:rPr>
            <w:color w:val="0000FF"/>
          </w:rPr>
          <w:t>закона</w:t>
        </w:r>
      </w:hyperlink>
      <w:r>
        <w:t xml:space="preserve"> от 7 мая 2013 года N 79-ФЗ, сообщения или уведомления в Департамент представляются руководителю рабочей группы.</w:t>
      </w:r>
    </w:p>
    <w:p w:rsidR="00413AFA" w:rsidRDefault="00413AFA">
      <w:pPr>
        <w:pStyle w:val="ConsPlusNormal"/>
        <w:spacing w:before="220"/>
        <w:ind w:firstLine="540"/>
        <w:jc w:val="both"/>
      </w:pPr>
      <w:r>
        <w:t xml:space="preserve">В случае направления запросов заявление о невозможности представить сведения о доходах, заявление о невозможности выполнить требования Федерального </w:t>
      </w:r>
      <w:hyperlink r:id="rId102">
        <w:r>
          <w:rPr>
            <w:color w:val="0000FF"/>
          </w:rPr>
          <w:t>закона</w:t>
        </w:r>
      </w:hyperlink>
      <w:r>
        <w:t xml:space="preserve"> от 7 мая 2013 года N 79-ФЗ, сообщение или уведомление вместе с мотивированным заключением и иные материалы представляются руководителю рабочей группы в течение 60 календарных дней со дня поступления заявления о невозможности представить сведения о доходах, заявления о невозможности выполнить требования Федерального </w:t>
      </w:r>
      <w:hyperlink r:id="rId103">
        <w:r>
          <w:rPr>
            <w:color w:val="0000FF"/>
          </w:rPr>
          <w:t>закона</w:t>
        </w:r>
      </w:hyperlink>
      <w:r>
        <w:t xml:space="preserve"> от 7 мая 2013 года N 79-ФЗ, сообщения или уведомления в Департамент. По решению руководителя рабочей группы указанный срок может быть продлен, но не более чем на 30 календарных дней.</w:t>
      </w:r>
    </w:p>
    <w:p w:rsidR="00413AFA" w:rsidRDefault="00413AFA">
      <w:pPr>
        <w:pStyle w:val="ConsPlusNormal"/>
        <w:spacing w:before="220"/>
        <w:ind w:firstLine="540"/>
        <w:jc w:val="both"/>
      </w:pPr>
      <w:r>
        <w:t xml:space="preserve">13. Мотивированное заключение, указанное в </w:t>
      </w:r>
      <w:hyperlink w:anchor="P332">
        <w:r>
          <w:rPr>
            <w:color w:val="0000FF"/>
          </w:rPr>
          <w:t>пункте 11</w:t>
        </w:r>
      </w:hyperlink>
      <w:r>
        <w:t xml:space="preserve"> настоящего порядка, должно содержать:</w:t>
      </w:r>
    </w:p>
    <w:p w:rsidR="00413AFA" w:rsidRDefault="00413AFA">
      <w:pPr>
        <w:pStyle w:val="ConsPlusNormal"/>
        <w:spacing w:before="220"/>
        <w:ind w:firstLine="540"/>
        <w:jc w:val="both"/>
      </w:pPr>
      <w:r>
        <w:t xml:space="preserve">1) информацию, изложенную в заявлении о невозможности представить сведения о доходах, заявлении о невозможности выполнить требования Федерального </w:t>
      </w:r>
      <w:hyperlink r:id="rId104">
        <w:r>
          <w:rPr>
            <w:color w:val="0000FF"/>
          </w:rPr>
          <w:t>закона</w:t>
        </w:r>
      </w:hyperlink>
      <w:r>
        <w:t xml:space="preserve"> от 7 мая 2013 года N 79-ФЗ, сообщении или уведомлении;</w:t>
      </w:r>
    </w:p>
    <w:p w:rsidR="00413AFA" w:rsidRDefault="00413AFA">
      <w:pPr>
        <w:pStyle w:val="ConsPlusNormal"/>
        <w:spacing w:before="220"/>
        <w:ind w:firstLine="540"/>
        <w:jc w:val="both"/>
      </w:pPr>
      <w:r>
        <w:t>2) информацию, полученную от федеральных государственных органов, органов государственной власти субъектов Российской Федерации, органов местного самоуправления и заинтересованных организаций на основании запросов;</w:t>
      </w:r>
    </w:p>
    <w:p w:rsidR="00413AFA" w:rsidRDefault="00413AFA">
      <w:pPr>
        <w:pStyle w:val="ConsPlusNormal"/>
        <w:spacing w:before="220"/>
        <w:ind w:firstLine="540"/>
        <w:jc w:val="both"/>
      </w:pPr>
      <w:r>
        <w:t xml:space="preserve">3) мотивированный вывод по результатам предварительного рассмотрения заявления о невозможности представить сведения о доходах, заявления о невозможности выполнить </w:t>
      </w:r>
      <w:r>
        <w:lastRenderedPageBreak/>
        <w:t xml:space="preserve">требования Федерального </w:t>
      </w:r>
      <w:hyperlink r:id="rId105">
        <w:r>
          <w:rPr>
            <w:color w:val="0000FF"/>
          </w:rPr>
          <w:t>закона</w:t>
        </w:r>
      </w:hyperlink>
      <w:r>
        <w:t xml:space="preserve"> от 7 мая 2013 года N 79-ФЗ, сообщения или уведомления, а также рекомендации для принятия решения в соответствии с </w:t>
      </w:r>
      <w:hyperlink w:anchor="P369">
        <w:r>
          <w:rPr>
            <w:color w:val="0000FF"/>
          </w:rPr>
          <w:t>пунктами 29</w:t>
        </w:r>
      </w:hyperlink>
      <w:r>
        <w:t xml:space="preserve"> - </w:t>
      </w:r>
      <w:hyperlink w:anchor="P380">
        <w:r>
          <w:rPr>
            <w:color w:val="0000FF"/>
          </w:rPr>
          <w:t>32</w:t>
        </w:r>
      </w:hyperlink>
      <w:r>
        <w:t xml:space="preserve"> настоящего порядка или иного решения.</w:t>
      </w:r>
    </w:p>
    <w:p w:rsidR="00413AFA" w:rsidRDefault="00413AFA">
      <w:pPr>
        <w:pStyle w:val="ConsPlusNormal"/>
        <w:spacing w:before="220"/>
        <w:ind w:firstLine="540"/>
        <w:jc w:val="both"/>
      </w:pPr>
      <w:r>
        <w:t xml:space="preserve">14. В случае если в заявлении о невозможности представить сведения о доходах и подготовленном по результатам его рассмотрения мотивированном заключении содержатся достаточные основания, позволяющие сделать вывод, что причина непредставления лицом, замещающим государственную должность, сведений о доходах, расходах, об имуществе и обязательствах имущественного характера является объективной и уважительной, руководитель рабочей группы может принять решение, указанное в </w:t>
      </w:r>
      <w:hyperlink w:anchor="P370">
        <w:r>
          <w:rPr>
            <w:color w:val="0000FF"/>
          </w:rPr>
          <w:t>подпункте 1 пункта 29</w:t>
        </w:r>
      </w:hyperlink>
      <w:r>
        <w:t xml:space="preserve"> настоящего порядка.</w:t>
      </w:r>
    </w:p>
    <w:p w:rsidR="00413AFA" w:rsidRDefault="00413AFA">
      <w:pPr>
        <w:pStyle w:val="ConsPlusNormal"/>
        <w:spacing w:before="220"/>
        <w:ind w:firstLine="540"/>
        <w:jc w:val="both"/>
      </w:pPr>
      <w:r>
        <w:t xml:space="preserve">В случае если в заявлении о невозможности выполнить требования Федерального </w:t>
      </w:r>
      <w:hyperlink r:id="rId106">
        <w:r>
          <w:rPr>
            <w:color w:val="0000FF"/>
          </w:rPr>
          <w:t>закона</w:t>
        </w:r>
      </w:hyperlink>
      <w:r>
        <w:t xml:space="preserve"> от 7 мая 2013 года N 79-ФЗ и подготовленном по результатам его рассмотрения мотивированном заключении содержатся достаточные основания, позволяющие сделать вывод, что обстоятельства, препятствующие выполнению требований Федерального </w:t>
      </w:r>
      <w:hyperlink r:id="rId107">
        <w:r>
          <w:rPr>
            <w:color w:val="0000FF"/>
          </w:rPr>
          <w:t>закона</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Федеральный закон от 7 мая 2013 года N 79-ФЗ), являются объективными, руководитель рабочей группы может принять решение, указанное в </w:t>
      </w:r>
      <w:hyperlink w:anchor="P374">
        <w:r>
          <w:rPr>
            <w:color w:val="0000FF"/>
          </w:rPr>
          <w:t>подпункте 1 пункта 30</w:t>
        </w:r>
      </w:hyperlink>
      <w:r>
        <w:t xml:space="preserve"> настоящего порядка.</w:t>
      </w:r>
    </w:p>
    <w:p w:rsidR="00413AFA" w:rsidRDefault="00413AFA">
      <w:pPr>
        <w:pStyle w:val="ConsPlusNormal"/>
        <w:spacing w:before="220"/>
        <w:ind w:firstLine="540"/>
        <w:jc w:val="both"/>
      </w:pPr>
      <w:r>
        <w:t xml:space="preserve">В случае если в сообщении и подготовленном по результатам его рассмотрения мотивированном заключении содержатся достаточные основания, позволяющие сделать вывод, что при исполнении должностных обязанностей лицом, представившим сообщение, конфликт интересов отсутствует, руководитель рабочей группы может принять решение, указанное в </w:t>
      </w:r>
      <w:hyperlink w:anchor="P377">
        <w:r>
          <w:rPr>
            <w:color w:val="0000FF"/>
          </w:rPr>
          <w:t>подпункте 1 пункта 31</w:t>
        </w:r>
      </w:hyperlink>
      <w:r>
        <w:t xml:space="preserve"> настоящего порядка.</w:t>
      </w:r>
    </w:p>
    <w:p w:rsidR="00413AFA" w:rsidRDefault="00413AFA">
      <w:pPr>
        <w:pStyle w:val="ConsPlusNormal"/>
        <w:spacing w:before="220"/>
        <w:ind w:firstLine="540"/>
        <w:jc w:val="both"/>
      </w:pPr>
      <w:r>
        <w:t xml:space="preserve">В случае если в уведомлении и подготовленном по результатам его рассмотрения мотивированном заключении содержатся достаточные основания, позволяющие сделать вывод, что имеется причинно-следственная связь между возникновением не зависящих от лица, подавшего уведомление, обстоятельств и невозможностью соблюдения им требований к должностному поведению и (или) требований об урегулировании конфликта интересов, руководитель рабочей группы может принять решение, указанное в </w:t>
      </w:r>
      <w:hyperlink w:anchor="P381">
        <w:r>
          <w:rPr>
            <w:color w:val="0000FF"/>
          </w:rPr>
          <w:t>подпункте 1 пункта 32</w:t>
        </w:r>
      </w:hyperlink>
      <w:r>
        <w:t xml:space="preserve"> настоящего порядка.</w:t>
      </w:r>
    </w:p>
    <w:p w:rsidR="00413AFA" w:rsidRDefault="00413AFA">
      <w:pPr>
        <w:pStyle w:val="ConsPlusNormal"/>
        <w:spacing w:before="220"/>
        <w:ind w:firstLine="540"/>
        <w:jc w:val="both"/>
      </w:pPr>
      <w:r>
        <w:t>15. По указанию руководителя рабочей группы мотивированное заключение и принятое на его основании решение доводятся секретарем рабочей группы до сведения членов рабочей группы на ближайшем заседании рабочей группы.</w:t>
      </w:r>
    </w:p>
    <w:p w:rsidR="00413AFA" w:rsidRDefault="00413AFA">
      <w:pPr>
        <w:pStyle w:val="ConsPlusNormal"/>
        <w:spacing w:before="220"/>
        <w:ind w:firstLine="540"/>
        <w:jc w:val="both"/>
      </w:pPr>
      <w:r>
        <w:t xml:space="preserve">Лицо, представившее заявление о невозможности представить сведения о доходах, заявление о невозможности выполнить требования Федерального </w:t>
      </w:r>
      <w:hyperlink r:id="rId108">
        <w:r>
          <w:rPr>
            <w:color w:val="0000FF"/>
          </w:rPr>
          <w:t>закона</w:t>
        </w:r>
      </w:hyperlink>
      <w:r>
        <w:t xml:space="preserve"> от 7 мая 2013 года N 79-ФЗ, сообщение или уведомление в письменной форме, информируется секретарем рабочей группы о принятом решении в течение 15 календарных дней со дня принятия решения.</w:t>
      </w:r>
    </w:p>
    <w:p w:rsidR="00413AFA" w:rsidRDefault="00413AFA">
      <w:pPr>
        <w:pStyle w:val="ConsPlusNormal"/>
        <w:spacing w:before="220"/>
        <w:ind w:firstLine="540"/>
        <w:jc w:val="both"/>
      </w:pPr>
      <w:r>
        <w:t xml:space="preserve">16. Руководителем рабочей группы либо по его поручению заместителем руководителя рабочей группы определяются дата и место проведения заседания рабочей группы, на котором рассматриваются вопросы, указанные в </w:t>
      </w:r>
      <w:hyperlink w:anchor="P315">
        <w:r>
          <w:rPr>
            <w:color w:val="0000FF"/>
          </w:rPr>
          <w:t>пункте 3</w:t>
        </w:r>
      </w:hyperlink>
      <w:r>
        <w:t xml:space="preserve"> настоящего порядка.</w:t>
      </w:r>
    </w:p>
    <w:p w:rsidR="00413AFA" w:rsidRDefault="00413AFA">
      <w:pPr>
        <w:pStyle w:val="ConsPlusNormal"/>
        <w:spacing w:before="220"/>
        <w:ind w:firstLine="540"/>
        <w:jc w:val="both"/>
      </w:pPr>
      <w:r>
        <w:t>17. Секретарь рабочей группы обеспечивает подготовку вопросов, выносимых на заседание рабочей группы, а также организует информирование членов рабочей группы и лица, в отношении которого рассматривается вопрос, о дате, времени и месте проведения заседания рабочей группы, вопросах, включенных в повестку дня заседания рабочей группы, не позднее чем за 7 рабочих дней до дня заседания рабочей группы.</w:t>
      </w:r>
    </w:p>
    <w:p w:rsidR="00413AFA" w:rsidRDefault="00413AFA">
      <w:pPr>
        <w:pStyle w:val="ConsPlusNormal"/>
        <w:spacing w:before="220"/>
        <w:ind w:firstLine="540"/>
        <w:jc w:val="both"/>
      </w:pPr>
      <w:r>
        <w:t xml:space="preserve">18. На заседании рабочей группы председательствует руководитель рабочей группы либо по </w:t>
      </w:r>
      <w:r>
        <w:lastRenderedPageBreak/>
        <w:t>его поручению заместитель руководителя рабочей группы.</w:t>
      </w:r>
    </w:p>
    <w:p w:rsidR="00413AFA" w:rsidRDefault="00413AFA">
      <w:pPr>
        <w:pStyle w:val="ConsPlusNormal"/>
        <w:spacing w:before="220"/>
        <w:ind w:firstLine="540"/>
        <w:jc w:val="both"/>
      </w:pPr>
      <w:r>
        <w:t>19. Заседание рабочей группы считается правомочным, если на нем присутствует не менее двух третей от общего числа членов рабочей группы.</w:t>
      </w:r>
    </w:p>
    <w:p w:rsidR="00413AFA" w:rsidRDefault="00413AFA">
      <w:pPr>
        <w:pStyle w:val="ConsPlusNormal"/>
        <w:spacing w:before="220"/>
        <w:ind w:firstLine="540"/>
        <w:jc w:val="both"/>
      </w:pPr>
      <w:bookmarkStart w:id="12" w:name="P350"/>
      <w:bookmarkEnd w:id="12"/>
      <w:r>
        <w:t xml:space="preserve">20. В случае если на заседании рабочей группы рассматривается вопрос о соблюдении требований к должностному поведению и (или) требований об урегулировании конфликта интересов в отношении одного из членов рабочей группы, соответствующий член рабочей группы не имеет права голоса при принятии решений, указанных в </w:t>
      </w:r>
      <w:hyperlink w:anchor="P360">
        <w:r>
          <w:rPr>
            <w:color w:val="0000FF"/>
          </w:rPr>
          <w:t>пунктах 26</w:t>
        </w:r>
      </w:hyperlink>
      <w:r>
        <w:t xml:space="preserve"> - </w:t>
      </w:r>
      <w:hyperlink w:anchor="P383">
        <w:r>
          <w:rPr>
            <w:color w:val="0000FF"/>
          </w:rPr>
          <w:t>33</w:t>
        </w:r>
      </w:hyperlink>
      <w:r>
        <w:t xml:space="preserve"> настоящего порядка.</w:t>
      </w:r>
    </w:p>
    <w:p w:rsidR="00413AFA" w:rsidRDefault="00413AFA">
      <w:pPr>
        <w:pStyle w:val="ConsPlusNormal"/>
        <w:spacing w:before="220"/>
        <w:ind w:firstLine="540"/>
        <w:jc w:val="both"/>
      </w:pPr>
      <w:r>
        <w:t xml:space="preserve">При возникновении прямой или косвенной личной заинтересованности члена рабочей группы, которая может привести к конфликту интересов при принятии решений, указанных в </w:t>
      </w:r>
      <w:hyperlink w:anchor="P360">
        <w:r>
          <w:rPr>
            <w:color w:val="0000FF"/>
          </w:rPr>
          <w:t>пунктах 26</w:t>
        </w:r>
      </w:hyperlink>
      <w:r>
        <w:t xml:space="preserve"> - </w:t>
      </w:r>
      <w:hyperlink w:anchor="P383">
        <w:r>
          <w:rPr>
            <w:color w:val="0000FF"/>
          </w:rPr>
          <w:t>33</w:t>
        </w:r>
      </w:hyperlink>
      <w:r>
        <w:t xml:space="preserve"> настоящего порядка, он обязан до начала заседания рабочей группы заявить об этом. В таком случае соответствующий член рабочей группы не имеет права голоса при принятии указанных решений.</w:t>
      </w:r>
    </w:p>
    <w:p w:rsidR="00413AFA" w:rsidRDefault="00413AFA">
      <w:pPr>
        <w:pStyle w:val="ConsPlusNormal"/>
        <w:spacing w:before="220"/>
        <w:ind w:firstLine="540"/>
        <w:jc w:val="both"/>
      </w:pPr>
      <w:r>
        <w:t xml:space="preserve">Невыполнение членом рабочей группы обязанности, указанной в </w:t>
      </w:r>
      <w:hyperlink w:anchor="P350">
        <w:r>
          <w:rPr>
            <w:color w:val="0000FF"/>
          </w:rPr>
          <w:t>части второй</w:t>
        </w:r>
      </w:hyperlink>
      <w:r>
        <w:t xml:space="preserve"> настоящего пункта, является основанием для его исключения из состава рабочей группы.</w:t>
      </w:r>
    </w:p>
    <w:p w:rsidR="00413AFA" w:rsidRDefault="00413AFA">
      <w:pPr>
        <w:pStyle w:val="ConsPlusNormal"/>
        <w:spacing w:before="220"/>
        <w:ind w:firstLine="540"/>
        <w:jc w:val="both"/>
      </w:pPr>
      <w:r>
        <w:t xml:space="preserve">21. Заседание рабочей группы проводится, как правило, в присутствии лица, представившего заявление о невозможности представить сведения о доходах, заявление о невозможности выполнить требования Федерального </w:t>
      </w:r>
      <w:hyperlink r:id="rId109">
        <w:r>
          <w:rPr>
            <w:color w:val="0000FF"/>
          </w:rPr>
          <w:t>закона</w:t>
        </w:r>
      </w:hyperlink>
      <w:r>
        <w:t xml:space="preserve"> от 7 мая 2013 года N 79-ФЗ, сообщение или уведомление. О намерении лично присутствовать на заседании рабочей группы лицо, представившее заявление о невозможности представить сведения о доходах, заявление о невозможности выполнить требования Федерального </w:t>
      </w:r>
      <w:hyperlink r:id="rId110">
        <w:r>
          <w:rPr>
            <w:color w:val="0000FF"/>
          </w:rPr>
          <w:t>закона</w:t>
        </w:r>
      </w:hyperlink>
      <w:r>
        <w:t xml:space="preserve"> от 7 мая 2013 года N 79-ФЗ, сообщение или уведомление, указывает в заявлении о невозможности представить сведения о доходах, заявлении о невозможности выполнить требования Федерального </w:t>
      </w:r>
      <w:hyperlink r:id="rId111">
        <w:r>
          <w:rPr>
            <w:color w:val="0000FF"/>
          </w:rPr>
          <w:t>закона</w:t>
        </w:r>
      </w:hyperlink>
      <w:r>
        <w:t xml:space="preserve"> от 7 мая 2013 года N 79-ФЗ, сообщении или уведомлении.</w:t>
      </w:r>
    </w:p>
    <w:p w:rsidR="00413AFA" w:rsidRDefault="00413AFA">
      <w:pPr>
        <w:pStyle w:val="ConsPlusNormal"/>
        <w:spacing w:before="220"/>
        <w:ind w:firstLine="540"/>
        <w:jc w:val="both"/>
      </w:pPr>
      <w:r>
        <w:t xml:space="preserve">22. Заседание рабочей группы может проводиться в отсутствие лица, представившего заявление о невозможности представить сведения о доходах, заявление о невозможности выполнить требования Федерального </w:t>
      </w:r>
      <w:hyperlink r:id="rId112">
        <w:r>
          <w:rPr>
            <w:color w:val="0000FF"/>
          </w:rPr>
          <w:t>закона</w:t>
        </w:r>
      </w:hyperlink>
      <w:r>
        <w:t xml:space="preserve"> от 7 мая 2013 года N 79-ФЗ, сообщение или уведомление, в следующих случаях:</w:t>
      </w:r>
    </w:p>
    <w:p w:rsidR="00413AFA" w:rsidRDefault="00413AFA">
      <w:pPr>
        <w:pStyle w:val="ConsPlusNormal"/>
        <w:spacing w:before="220"/>
        <w:ind w:firstLine="540"/>
        <w:jc w:val="both"/>
      </w:pPr>
      <w:r>
        <w:t xml:space="preserve">1) в заявлении о невозможности представить сведения о доходах, заявлении о невозможности выполнить требования Федерального </w:t>
      </w:r>
      <w:hyperlink r:id="rId113">
        <w:r>
          <w:rPr>
            <w:color w:val="0000FF"/>
          </w:rPr>
          <w:t>закона</w:t>
        </w:r>
      </w:hyperlink>
      <w:r>
        <w:t xml:space="preserve"> от 7 мая 2013 года N 79-ФЗ, сообщении или уведомлении не содержится указания о намерении лица, представившего заявление о невозможности представить сведения о доходах, заявление о невозможности выполнить требования Федерального </w:t>
      </w:r>
      <w:hyperlink r:id="rId114">
        <w:r>
          <w:rPr>
            <w:color w:val="0000FF"/>
          </w:rPr>
          <w:t>закона</w:t>
        </w:r>
      </w:hyperlink>
      <w:r>
        <w:t xml:space="preserve"> от 7 мая 2013 года N 79-ФЗ, сообщение или уведомление, лично присутствовать на заседании рабочей группы;</w:t>
      </w:r>
    </w:p>
    <w:p w:rsidR="00413AFA" w:rsidRDefault="00413AFA">
      <w:pPr>
        <w:pStyle w:val="ConsPlusNormal"/>
        <w:spacing w:before="220"/>
        <w:ind w:firstLine="540"/>
        <w:jc w:val="both"/>
      </w:pPr>
      <w:r>
        <w:t xml:space="preserve">2) лицо, представившее заявление о невозможности представить сведения о доходах, заявление о невозможности выполнить требования Федерального </w:t>
      </w:r>
      <w:hyperlink r:id="rId115">
        <w:r>
          <w:rPr>
            <w:color w:val="0000FF"/>
          </w:rPr>
          <w:t>закона</w:t>
        </w:r>
      </w:hyperlink>
      <w:r>
        <w:t xml:space="preserve"> от 7 мая 2013 года N 79-ФЗ, сообщение или уведомление, намеревающееся лично присутствовать на заседании рабочей группы и надлежащим образом извещенное о времени и месте его проведения, не явилось на заседание рабочей группы.</w:t>
      </w:r>
    </w:p>
    <w:p w:rsidR="00413AFA" w:rsidRDefault="00413AFA">
      <w:pPr>
        <w:pStyle w:val="ConsPlusNormal"/>
        <w:spacing w:before="220"/>
        <w:ind w:firstLine="540"/>
        <w:jc w:val="both"/>
      </w:pPr>
      <w:r>
        <w:t>23. На заседание рабочей группы по решению руководителя рабочей группы могут приглашаться должностные лица федеральных государственных органов, государственных органов Свердловской области, органов местного самоуправления муниципальных образований, расположенных на территории Свердловской области, а также представители заинтересованных организаций.</w:t>
      </w:r>
    </w:p>
    <w:p w:rsidR="00413AFA" w:rsidRDefault="00413AFA">
      <w:pPr>
        <w:pStyle w:val="ConsPlusNormal"/>
        <w:spacing w:before="220"/>
        <w:ind w:firstLine="540"/>
        <w:jc w:val="both"/>
      </w:pPr>
      <w:r>
        <w:t xml:space="preserve">24. На заседании рабочей группы в порядке, определяемом председательствующим на заседании рабочей группы, рассматриваются материалы, относящиеся к вопросам, вынесенным на заседание рабочей группы, и заслушиваются пояснения лица, в отношении которого </w:t>
      </w:r>
      <w:r>
        <w:lastRenderedPageBreak/>
        <w:t>рассматривается вопрос. На заседании рабочей группы по ходатайству членов рабочей группы или лица, в отношении которого рассматривается вопрос, могут быть заслушаны иные лица и рассмотрены представленные ими материалы.</w:t>
      </w:r>
    </w:p>
    <w:p w:rsidR="00413AFA" w:rsidRDefault="00413AFA">
      <w:pPr>
        <w:pStyle w:val="ConsPlusNormal"/>
        <w:spacing w:before="220"/>
        <w:ind w:firstLine="540"/>
        <w:jc w:val="both"/>
      </w:pPr>
      <w:r>
        <w:t>25. Члены рабочей группы и лица, участвовавшие в заседании рабочей группы, не вправе разглашать сведения, ставшие им известными в ходе участия в заседании рабочей группы.</w:t>
      </w:r>
    </w:p>
    <w:p w:rsidR="00413AFA" w:rsidRDefault="00413AFA">
      <w:pPr>
        <w:pStyle w:val="ConsPlusNormal"/>
        <w:spacing w:before="220"/>
        <w:ind w:firstLine="540"/>
        <w:jc w:val="both"/>
      </w:pPr>
      <w:bookmarkStart w:id="13" w:name="P360"/>
      <w:bookmarkEnd w:id="13"/>
      <w:r>
        <w:t xml:space="preserve">26. По итогам рассмотрения вопроса, указанного в </w:t>
      </w:r>
      <w:hyperlink w:anchor="P316">
        <w:r>
          <w:rPr>
            <w:color w:val="0000FF"/>
          </w:rPr>
          <w:t>подпункте 1 пункта 3</w:t>
        </w:r>
      </w:hyperlink>
      <w:r>
        <w:t xml:space="preserve"> настоящего порядка, рабочая группа принимает одно из следующих решений:</w:t>
      </w:r>
    </w:p>
    <w:p w:rsidR="00413AFA" w:rsidRDefault="00413AFA">
      <w:pPr>
        <w:pStyle w:val="ConsPlusNormal"/>
        <w:spacing w:before="220"/>
        <w:ind w:firstLine="540"/>
        <w:jc w:val="both"/>
      </w:pPr>
      <w:r>
        <w:t xml:space="preserve">1) установить, что сведения о доходах, об имуществе и обязательствах имущественного характера, представленные лицом, замещающим государственную должность, в соответствии с </w:t>
      </w:r>
      <w:hyperlink r:id="rId116">
        <w:r>
          <w:rPr>
            <w:color w:val="0000FF"/>
          </w:rPr>
          <w:t>частью 4 статьи 12.1</w:t>
        </w:r>
      </w:hyperlink>
      <w:r>
        <w:t xml:space="preserve"> Федерального закона от 25 декабря 2008 года N 273-ФЗ, являются достоверными и полными;</w:t>
      </w:r>
    </w:p>
    <w:p w:rsidR="00413AFA" w:rsidRDefault="00413AFA">
      <w:pPr>
        <w:pStyle w:val="ConsPlusNormal"/>
        <w:spacing w:before="220"/>
        <w:ind w:firstLine="540"/>
        <w:jc w:val="both"/>
      </w:pPr>
      <w:r>
        <w:t xml:space="preserve">2) установить, что сведения о доходах, об имуществе и обязательствах имущественного характера, представленные лицом, замещающим государственную должность, в соответствии с </w:t>
      </w:r>
      <w:hyperlink r:id="rId117">
        <w:r>
          <w:rPr>
            <w:color w:val="0000FF"/>
          </w:rPr>
          <w:t>частью 4 статьи 12.1</w:t>
        </w:r>
      </w:hyperlink>
      <w:r>
        <w:t xml:space="preserve"> Федерального закона от 25 декабря 2008 года N 273-ФЗ, являются недостоверными и (или) неполными.</w:t>
      </w:r>
    </w:p>
    <w:p w:rsidR="00413AFA" w:rsidRDefault="00413AFA">
      <w:pPr>
        <w:pStyle w:val="ConsPlusNormal"/>
        <w:spacing w:before="220"/>
        <w:ind w:firstLine="540"/>
        <w:jc w:val="both"/>
      </w:pPr>
      <w:r>
        <w:t xml:space="preserve">27. По итогам рассмотрения вопросов, указанных в </w:t>
      </w:r>
      <w:hyperlink w:anchor="P317">
        <w:r>
          <w:rPr>
            <w:color w:val="0000FF"/>
          </w:rPr>
          <w:t>подпунктах 2</w:t>
        </w:r>
      </w:hyperlink>
      <w:r>
        <w:t xml:space="preserve"> и </w:t>
      </w:r>
      <w:hyperlink w:anchor="P323">
        <w:r>
          <w:rPr>
            <w:color w:val="0000FF"/>
          </w:rPr>
          <w:t>8 пункта 3</w:t>
        </w:r>
      </w:hyperlink>
      <w:r>
        <w:t xml:space="preserve"> настоящего порядка, рабочая группа принимает одно из следующих решений:</w:t>
      </w:r>
    </w:p>
    <w:p w:rsidR="00413AFA" w:rsidRDefault="00413AFA">
      <w:pPr>
        <w:pStyle w:val="ConsPlusNormal"/>
        <w:spacing w:before="220"/>
        <w:ind w:firstLine="540"/>
        <w:jc w:val="both"/>
      </w:pPr>
      <w:r>
        <w:t>1) установить, что в рассматриваемом случае не содержится признаков несоблюдения лицом, замещающим государственную должность, требований к должностному поведению и (или) требований об урегулировании конфликта интересов;</w:t>
      </w:r>
    </w:p>
    <w:p w:rsidR="00413AFA" w:rsidRDefault="00413AFA">
      <w:pPr>
        <w:pStyle w:val="ConsPlusNormal"/>
        <w:spacing w:before="220"/>
        <w:ind w:firstLine="540"/>
        <w:jc w:val="both"/>
      </w:pPr>
      <w:r>
        <w:t>2) установить, что в рассматриваемом случае имеются признаки несоблюдения лицом, замещающим государственную должность, требований к должностному поведению и (или) требований об урегулировании конфликта интересов.</w:t>
      </w:r>
    </w:p>
    <w:p w:rsidR="00413AFA" w:rsidRDefault="00413AFA">
      <w:pPr>
        <w:pStyle w:val="ConsPlusNormal"/>
        <w:spacing w:before="220"/>
        <w:ind w:firstLine="540"/>
        <w:jc w:val="both"/>
      </w:pPr>
      <w:r>
        <w:t xml:space="preserve">28. По итогам рассмотрения предложения, указанного в </w:t>
      </w:r>
      <w:hyperlink w:anchor="P318">
        <w:r>
          <w:rPr>
            <w:color w:val="0000FF"/>
          </w:rPr>
          <w:t>подпункте 3 пункта 3</w:t>
        </w:r>
      </w:hyperlink>
      <w:r>
        <w:t xml:space="preserve"> настоящего порядка, рабочая группа принимает одно из следующих решений:</w:t>
      </w:r>
    </w:p>
    <w:p w:rsidR="00413AFA" w:rsidRDefault="00413AFA">
      <w:pPr>
        <w:pStyle w:val="ConsPlusNormal"/>
        <w:spacing w:before="220"/>
        <w:ind w:firstLine="540"/>
        <w:jc w:val="both"/>
      </w:pPr>
      <w:r>
        <w:t xml:space="preserve">1) признать, что сведения, представленные лицом, замещающим государственную должность, в соответствии с </w:t>
      </w:r>
      <w:hyperlink r:id="rId118">
        <w:r>
          <w:rPr>
            <w:color w:val="0000FF"/>
          </w:rPr>
          <w:t>частью 1 статьи 3</w:t>
        </w:r>
      </w:hyperlink>
      <w:r>
        <w:t xml:space="preserve"> Федерального закона от 3 декабря 2012 года N 230-ФЗ, являются достоверными и полными;</w:t>
      </w:r>
    </w:p>
    <w:p w:rsidR="00413AFA" w:rsidRDefault="00413AFA">
      <w:pPr>
        <w:pStyle w:val="ConsPlusNormal"/>
        <w:spacing w:before="220"/>
        <w:ind w:firstLine="540"/>
        <w:jc w:val="both"/>
      </w:pPr>
      <w:r>
        <w:t xml:space="preserve">2) признать, что сведения, представленные лицом, замещающим государственную должность, в соответствии с </w:t>
      </w:r>
      <w:hyperlink r:id="rId119">
        <w:r>
          <w:rPr>
            <w:color w:val="0000FF"/>
          </w:rPr>
          <w:t>частью 1 статьи 3</w:t>
        </w:r>
      </w:hyperlink>
      <w:r>
        <w:t xml:space="preserve"> Федерального закона от 3 декабря 2012 года N 230-ФЗ, являются недостоверными и (или) неполными.</w:t>
      </w:r>
    </w:p>
    <w:p w:rsidR="00413AFA" w:rsidRDefault="00413AFA">
      <w:pPr>
        <w:pStyle w:val="ConsPlusNormal"/>
        <w:spacing w:before="220"/>
        <w:ind w:firstLine="540"/>
        <w:jc w:val="both"/>
      </w:pPr>
      <w:bookmarkStart w:id="14" w:name="P369"/>
      <w:bookmarkEnd w:id="14"/>
      <w:r>
        <w:t>29. По итогам рассмотрения заявления о невозможности представить сведения о доходах рабочая группа может принять одно из следующих решений:</w:t>
      </w:r>
    </w:p>
    <w:p w:rsidR="00413AFA" w:rsidRDefault="00413AFA">
      <w:pPr>
        <w:pStyle w:val="ConsPlusNormal"/>
        <w:spacing w:before="220"/>
        <w:ind w:firstLine="540"/>
        <w:jc w:val="both"/>
      </w:pPr>
      <w:bookmarkStart w:id="15" w:name="P370"/>
      <w:bookmarkEnd w:id="15"/>
      <w:r>
        <w:t xml:space="preserve">1) признать, что причина непредставления лицом, замещающим государственную должность, сведений о доходах, об имуществе и обязательствах имущественного характера своих супруги (супруга) и несовершеннолетних детей, сведений о расходах своих супруги (супруга) и несовершеннолетних детей в случаях, установленных Федеральным </w:t>
      </w:r>
      <w:hyperlink r:id="rId120">
        <w:r>
          <w:rPr>
            <w:color w:val="0000FF"/>
          </w:rPr>
          <w:t>законом</w:t>
        </w:r>
      </w:hyperlink>
      <w:r>
        <w:t xml:space="preserve"> от 3 декабря 2012 года N 230-ФЗ, и (или) сведений об источниках получения средств, за счет которых совершены сделки, является объективной и уважительной;</w:t>
      </w:r>
    </w:p>
    <w:p w:rsidR="00413AFA" w:rsidRDefault="00413AFA">
      <w:pPr>
        <w:pStyle w:val="ConsPlusNormal"/>
        <w:spacing w:before="220"/>
        <w:ind w:firstLine="540"/>
        <w:jc w:val="both"/>
      </w:pPr>
      <w:r>
        <w:t xml:space="preserve">2) признать, что причина непредставления лицом, замещающим государственную должность, сведений о доходах, об имуществе и обязательствах имущественного характера своих супруги (супруга) и несовершеннолетних детей, сведений о расходах своих супруги (супруга) и несовершеннолетних детей в случаях, установленных Федеральным </w:t>
      </w:r>
      <w:hyperlink r:id="rId121">
        <w:r>
          <w:rPr>
            <w:color w:val="0000FF"/>
          </w:rPr>
          <w:t>законом</w:t>
        </w:r>
      </w:hyperlink>
      <w:r>
        <w:t xml:space="preserve"> от 3 декабря 2012 </w:t>
      </w:r>
      <w:r>
        <w:lastRenderedPageBreak/>
        <w:t>года N 230-ФЗ, и (или) сведений об источниках получения средств, за счет которых совершены сделки, не является уважительной, и рекомендовать лицу, замещающему государственную должность, принять меры по представлению указанных сведений;</w:t>
      </w:r>
    </w:p>
    <w:p w:rsidR="00413AFA" w:rsidRDefault="00413AFA">
      <w:pPr>
        <w:pStyle w:val="ConsPlusNormal"/>
        <w:spacing w:before="220"/>
        <w:ind w:firstLine="540"/>
        <w:jc w:val="both"/>
      </w:pPr>
      <w:r>
        <w:t xml:space="preserve">3) признать, что причина непредставления лицом, замещающим государственную должность, сведений о доходах, об имуществе и обязательствах имущественного характера своих супруги (супруга) и несовершеннолетних детей, сведений о расходах своих супруги (супруга) и несовершеннолетних детей в случаях, установленных Федеральным </w:t>
      </w:r>
      <w:hyperlink r:id="rId122">
        <w:r>
          <w:rPr>
            <w:color w:val="0000FF"/>
          </w:rPr>
          <w:t>законом</w:t>
        </w:r>
      </w:hyperlink>
      <w:r>
        <w:t xml:space="preserve"> от 3 декабря 2012 года N 230-ФЗ, и (или) сведений об источниках получения средств, за счет которых совершены сделки, необъективна и является способом уклонения от представления указанных сведений.</w:t>
      </w:r>
    </w:p>
    <w:p w:rsidR="00413AFA" w:rsidRDefault="00413AFA">
      <w:pPr>
        <w:pStyle w:val="ConsPlusNormal"/>
        <w:spacing w:before="220"/>
        <w:ind w:firstLine="540"/>
        <w:jc w:val="both"/>
      </w:pPr>
      <w:r>
        <w:t xml:space="preserve">30. По итогам рассмотрения заявления о невозможности выполнить требования Федерального </w:t>
      </w:r>
      <w:hyperlink r:id="rId123">
        <w:r>
          <w:rPr>
            <w:color w:val="0000FF"/>
          </w:rPr>
          <w:t>закона</w:t>
        </w:r>
      </w:hyperlink>
      <w:r>
        <w:t xml:space="preserve"> от 7 мая 2013 года N 79-ФЗ рабочая группа может принять одно из следующих решений:</w:t>
      </w:r>
    </w:p>
    <w:p w:rsidR="00413AFA" w:rsidRDefault="00413AFA">
      <w:pPr>
        <w:pStyle w:val="ConsPlusNormal"/>
        <w:spacing w:before="220"/>
        <w:ind w:firstLine="540"/>
        <w:jc w:val="both"/>
      </w:pPr>
      <w:bookmarkStart w:id="16" w:name="P374"/>
      <w:bookmarkEnd w:id="16"/>
      <w:r>
        <w:t xml:space="preserve">1) признать, что обстоятельства, препятствующие выполнению лицом, замещающим государственную должность, требований Федерального </w:t>
      </w:r>
      <w:hyperlink r:id="rId124">
        <w:r>
          <w:rPr>
            <w:color w:val="0000FF"/>
          </w:rPr>
          <w:t>закона</w:t>
        </w:r>
      </w:hyperlink>
      <w:r>
        <w:t xml:space="preserve"> от 7 мая 2013 года N 79-ФЗ, являются объективными;</w:t>
      </w:r>
    </w:p>
    <w:p w:rsidR="00413AFA" w:rsidRDefault="00413AFA">
      <w:pPr>
        <w:pStyle w:val="ConsPlusNormal"/>
        <w:spacing w:before="220"/>
        <w:ind w:firstLine="540"/>
        <w:jc w:val="both"/>
      </w:pPr>
      <w:r>
        <w:t xml:space="preserve">2) признать, что обстоятельства, препятствующие выполнению лицом, замещающим государственную должность, требований Федерального </w:t>
      </w:r>
      <w:hyperlink r:id="rId125">
        <w:r>
          <w:rPr>
            <w:color w:val="0000FF"/>
          </w:rPr>
          <w:t>закона</w:t>
        </w:r>
      </w:hyperlink>
      <w:r>
        <w:t xml:space="preserve"> от 7 мая 2013 года N 79-ФЗ, не являются объективными.</w:t>
      </w:r>
    </w:p>
    <w:p w:rsidR="00413AFA" w:rsidRDefault="00413AFA">
      <w:pPr>
        <w:pStyle w:val="ConsPlusNormal"/>
        <w:spacing w:before="220"/>
        <w:ind w:firstLine="540"/>
        <w:jc w:val="both"/>
      </w:pPr>
      <w:r>
        <w:t>31. По итогам рассмотрения сообщения рабочая группа может принять одно из следующих решений:</w:t>
      </w:r>
    </w:p>
    <w:p w:rsidR="00413AFA" w:rsidRDefault="00413AFA">
      <w:pPr>
        <w:pStyle w:val="ConsPlusNormal"/>
        <w:spacing w:before="220"/>
        <w:ind w:firstLine="540"/>
        <w:jc w:val="both"/>
      </w:pPr>
      <w:bookmarkStart w:id="17" w:name="P377"/>
      <w:bookmarkEnd w:id="17"/>
      <w:r>
        <w:t>1) признать, что при осуществлении полномочий лицом, направившим сообщение, конфликт интересов отсутствует;</w:t>
      </w:r>
    </w:p>
    <w:p w:rsidR="00413AFA" w:rsidRDefault="00413AFA">
      <w:pPr>
        <w:pStyle w:val="ConsPlusNormal"/>
        <w:spacing w:before="220"/>
        <w:ind w:firstLine="540"/>
        <w:jc w:val="both"/>
      </w:pPr>
      <w:r>
        <w:t>2) признать, что при осуществлении полномочий лицом, направившим сообщение, личная заинтересованность приводит или может привести к конфликту интересов, и рекомендовать лицу, представившему сообщение, принять меры по предотвращению или урегулированию конфликта интересов;</w:t>
      </w:r>
    </w:p>
    <w:p w:rsidR="00413AFA" w:rsidRDefault="00413AFA">
      <w:pPr>
        <w:pStyle w:val="ConsPlusNormal"/>
        <w:spacing w:before="220"/>
        <w:ind w:firstLine="540"/>
        <w:jc w:val="both"/>
      </w:pPr>
      <w:r>
        <w:t>3) признать, что лицом, направившим сообщение, не соблюдались требования об урегулировании конфликта интересов.</w:t>
      </w:r>
    </w:p>
    <w:p w:rsidR="00413AFA" w:rsidRDefault="00413AFA">
      <w:pPr>
        <w:pStyle w:val="ConsPlusNormal"/>
        <w:spacing w:before="220"/>
        <w:ind w:firstLine="540"/>
        <w:jc w:val="both"/>
      </w:pPr>
      <w:bookmarkStart w:id="18" w:name="P380"/>
      <w:bookmarkEnd w:id="18"/>
      <w:r>
        <w:t>32. По итогам рассмотрения уведомления рабочая группа принимает одно из следующих решений:</w:t>
      </w:r>
    </w:p>
    <w:p w:rsidR="00413AFA" w:rsidRDefault="00413AFA">
      <w:pPr>
        <w:pStyle w:val="ConsPlusNormal"/>
        <w:spacing w:before="220"/>
        <w:ind w:firstLine="540"/>
        <w:jc w:val="both"/>
      </w:pPr>
      <w:bookmarkStart w:id="19" w:name="P381"/>
      <w:bookmarkEnd w:id="19"/>
      <w:r>
        <w:t>1) признать наличие причинно-следственной связи между возникновением не зависящих от лица, подавшего уведомление, обстоятельств и невозможностью соблюдения им требований к должностному поведению и (или) требований об урегулировании конфликта интересов;</w:t>
      </w:r>
    </w:p>
    <w:p w:rsidR="00413AFA" w:rsidRDefault="00413AFA">
      <w:pPr>
        <w:pStyle w:val="ConsPlusNormal"/>
        <w:spacing w:before="220"/>
        <w:ind w:firstLine="540"/>
        <w:jc w:val="both"/>
      </w:pPr>
      <w:r>
        <w:t>2) признать отсутствие причинно-следственной связи между возникновением не зависящих от лица, подавшего уведомление, обстоятельств и невозможностью соблюдения им требований к должностному поведению и (или) требований об урегулировании конфликта интересов.</w:t>
      </w:r>
    </w:p>
    <w:p w:rsidR="00413AFA" w:rsidRDefault="00413AFA">
      <w:pPr>
        <w:pStyle w:val="ConsPlusNormal"/>
        <w:spacing w:before="220"/>
        <w:ind w:firstLine="540"/>
        <w:jc w:val="both"/>
      </w:pPr>
      <w:bookmarkStart w:id="20" w:name="P383"/>
      <w:bookmarkEnd w:id="20"/>
      <w:r>
        <w:t xml:space="preserve">33. При наличии к тому оснований рабочая группа вправе принять иное, чем предусмотрено </w:t>
      </w:r>
      <w:hyperlink w:anchor="P360">
        <w:r>
          <w:rPr>
            <w:color w:val="0000FF"/>
          </w:rPr>
          <w:t>пунктами 26</w:t>
        </w:r>
      </w:hyperlink>
      <w:r>
        <w:t xml:space="preserve"> - </w:t>
      </w:r>
      <w:hyperlink w:anchor="P380">
        <w:r>
          <w:rPr>
            <w:color w:val="0000FF"/>
          </w:rPr>
          <w:t>32</w:t>
        </w:r>
      </w:hyperlink>
      <w:r>
        <w:t xml:space="preserve"> настоящего порядка, решение. Основания и мотивы принятия такого решения должны быть отражены в протоколе заседания рабочей группы.</w:t>
      </w:r>
    </w:p>
    <w:p w:rsidR="00413AFA" w:rsidRDefault="00413AFA">
      <w:pPr>
        <w:pStyle w:val="ConsPlusNormal"/>
        <w:spacing w:before="220"/>
        <w:ind w:firstLine="540"/>
        <w:jc w:val="both"/>
      </w:pPr>
      <w:r>
        <w:t xml:space="preserve">34. В случае установления рабочей группой факта совершения лицом, замещающим государственную должность, действия (факта бездействия), содержащего признаки административного правонарушения или признаки преступления, секретарь рабочей группы по поручению руководителя рабочей группы направляет информацию о совершении указанного </w:t>
      </w:r>
      <w:r>
        <w:lastRenderedPageBreak/>
        <w:t>действия (о бездействии) и подтверждающие такой факт документы в органы, к компетенции которых относятся возбуждение дел об административных правонарушениях и рассмотрение сообщений о преступлениях.</w:t>
      </w:r>
    </w:p>
    <w:p w:rsidR="00413AFA" w:rsidRDefault="00413AFA">
      <w:pPr>
        <w:pStyle w:val="ConsPlusNormal"/>
        <w:spacing w:before="220"/>
        <w:ind w:firstLine="540"/>
        <w:jc w:val="both"/>
      </w:pPr>
      <w:r>
        <w:t>35. Решения рабочей группы принимаются коллегиально простым большинством голосов присутствующих на заседании членов рабочей группы. При равенстве голосов голос председательствующего на заседании рабочей группы является решающим.</w:t>
      </w:r>
    </w:p>
    <w:p w:rsidR="00413AFA" w:rsidRDefault="00413AFA">
      <w:pPr>
        <w:pStyle w:val="ConsPlusNormal"/>
        <w:spacing w:before="220"/>
        <w:ind w:firstLine="540"/>
        <w:jc w:val="both"/>
      </w:pPr>
      <w:r>
        <w:t>36. Решение рабочей группы оформляется протоколом заседания рабочей группы, который подписывают члены рабочей группы, принимавшие участие в заседании рабочей группы.</w:t>
      </w:r>
    </w:p>
    <w:p w:rsidR="00413AFA" w:rsidRDefault="00413AFA">
      <w:pPr>
        <w:pStyle w:val="ConsPlusNormal"/>
        <w:spacing w:before="220"/>
        <w:ind w:firstLine="540"/>
        <w:jc w:val="both"/>
      </w:pPr>
      <w:bookmarkStart w:id="21" w:name="P387"/>
      <w:bookmarkEnd w:id="21"/>
      <w:r>
        <w:t>37. В протоколе заседания рабочей группы указываются:</w:t>
      </w:r>
    </w:p>
    <w:p w:rsidR="00413AFA" w:rsidRDefault="00413AFA">
      <w:pPr>
        <w:pStyle w:val="ConsPlusNormal"/>
        <w:spacing w:before="220"/>
        <w:ind w:firstLine="540"/>
        <w:jc w:val="both"/>
      </w:pPr>
      <w:r>
        <w:t>1) дата заседания рабочей группы, фамилии, имена, отчества (при наличии) членов рабочей группы и иных лиц, присутствующих на заседании;</w:t>
      </w:r>
    </w:p>
    <w:p w:rsidR="00413AFA" w:rsidRDefault="00413AFA">
      <w:pPr>
        <w:pStyle w:val="ConsPlusNormal"/>
        <w:spacing w:before="220"/>
        <w:ind w:firstLine="540"/>
        <w:jc w:val="both"/>
      </w:pPr>
      <w:r>
        <w:t>2) информация о том, что заседание рабочей группы осуществлялось в соответствии с настоящим порядком;</w:t>
      </w:r>
    </w:p>
    <w:p w:rsidR="00413AFA" w:rsidRDefault="00413AFA">
      <w:pPr>
        <w:pStyle w:val="ConsPlusNormal"/>
        <w:spacing w:before="220"/>
        <w:ind w:firstLine="540"/>
        <w:jc w:val="both"/>
      </w:pPr>
      <w:r>
        <w:t>3) формулировка каждого из рассматриваемых на заседании рабочей группы вопросов с указанием фамилии, имени, отчества (при наличии), должности лица, замещающего государственную должность, в отношении которого рассматривался вопрос;</w:t>
      </w:r>
    </w:p>
    <w:p w:rsidR="00413AFA" w:rsidRDefault="00413AFA">
      <w:pPr>
        <w:pStyle w:val="ConsPlusNormal"/>
        <w:spacing w:before="220"/>
        <w:ind w:firstLine="540"/>
        <w:jc w:val="both"/>
      </w:pPr>
      <w:r>
        <w:t>4) источник информации, содержащей основания для проведения заседания рабочей группы, и дата поступления указанной информации в Департамент;</w:t>
      </w:r>
    </w:p>
    <w:p w:rsidR="00413AFA" w:rsidRDefault="00413AFA">
      <w:pPr>
        <w:pStyle w:val="ConsPlusNormal"/>
        <w:spacing w:before="220"/>
        <w:ind w:firstLine="540"/>
        <w:jc w:val="both"/>
      </w:pPr>
      <w:r>
        <w:t>5) содержание пояснений лица, замещающего государственную должность, и иных лиц по существу рассматриваемых вопросов;</w:t>
      </w:r>
    </w:p>
    <w:p w:rsidR="00413AFA" w:rsidRDefault="00413AFA">
      <w:pPr>
        <w:pStyle w:val="ConsPlusNormal"/>
        <w:spacing w:before="220"/>
        <w:ind w:firstLine="540"/>
        <w:jc w:val="both"/>
      </w:pPr>
      <w:r>
        <w:t>6) фамилии, имена, отчества (при наличии) выступивших на заседании рабочей группы лиц и краткое изложение их выступлений;</w:t>
      </w:r>
    </w:p>
    <w:p w:rsidR="00413AFA" w:rsidRDefault="00413AFA">
      <w:pPr>
        <w:pStyle w:val="ConsPlusNormal"/>
        <w:spacing w:before="220"/>
        <w:ind w:firstLine="540"/>
        <w:jc w:val="both"/>
      </w:pPr>
      <w:r>
        <w:t>7) результаты голосования;</w:t>
      </w:r>
    </w:p>
    <w:p w:rsidR="00413AFA" w:rsidRDefault="00413AFA">
      <w:pPr>
        <w:pStyle w:val="ConsPlusNormal"/>
        <w:spacing w:before="220"/>
        <w:ind w:firstLine="540"/>
        <w:jc w:val="both"/>
      </w:pPr>
      <w:r>
        <w:t>8) решение рабочей группы и обоснование его принятия;</w:t>
      </w:r>
    </w:p>
    <w:p w:rsidR="00413AFA" w:rsidRDefault="00413AFA">
      <w:pPr>
        <w:pStyle w:val="ConsPlusNormal"/>
        <w:spacing w:before="220"/>
        <w:ind w:firstLine="540"/>
        <w:jc w:val="both"/>
      </w:pPr>
      <w:r>
        <w:t>9) иные сведения.</w:t>
      </w:r>
    </w:p>
    <w:p w:rsidR="00413AFA" w:rsidRDefault="00413AFA">
      <w:pPr>
        <w:pStyle w:val="ConsPlusNormal"/>
        <w:spacing w:before="220"/>
        <w:ind w:firstLine="540"/>
        <w:jc w:val="both"/>
      </w:pPr>
      <w:r>
        <w:t xml:space="preserve">38. В случае если в заявлении о невозможности представить сведения о доходах, заявлении о невозможности выполнить требования Федерального </w:t>
      </w:r>
      <w:hyperlink r:id="rId126">
        <w:r>
          <w:rPr>
            <w:color w:val="0000FF"/>
          </w:rPr>
          <w:t>закона</w:t>
        </w:r>
      </w:hyperlink>
      <w:r>
        <w:t xml:space="preserve"> от 7 мая 2013 года N 79-ФЗ, сообщении или уведомлении не содержится указание о намерении лиц, представивших заявление о невозможности представить сведения о доходах, заявление о невозможности выполнить требования Федерального </w:t>
      </w:r>
      <w:hyperlink r:id="rId127">
        <w:r>
          <w:rPr>
            <w:color w:val="0000FF"/>
          </w:rPr>
          <w:t>закона</w:t>
        </w:r>
      </w:hyperlink>
      <w:r>
        <w:t xml:space="preserve"> от 7 мая 2013 года N 79-ФЗ, сообщение или уведомление, лично присутствовать на заседании рабочей группы, голосование по вынесенным на заседание рабочей группы вопросам, связанным с рассмотрением таких заявлений, сообщения или уведомления, по решению руководителя рабочей группы может проводиться заочно путем направления членам рабочей группы опросных листов и иных материалов.</w:t>
      </w:r>
    </w:p>
    <w:p w:rsidR="00413AFA" w:rsidRDefault="00413AFA">
      <w:pPr>
        <w:pStyle w:val="ConsPlusNormal"/>
        <w:spacing w:before="220"/>
        <w:ind w:firstLine="540"/>
        <w:jc w:val="both"/>
      </w:pPr>
      <w:r>
        <w:t>При заполнении опросного листа член рабочей группы должен однозначно выразить свое мнение в отношении предлагаемого рабочей группой решения, проголосовав за или против него. Подписанный членом рабочей группы опросный лист направляется в рабочую группу не позднее 3 рабочих дней со дня его получения.</w:t>
      </w:r>
    </w:p>
    <w:p w:rsidR="00413AFA" w:rsidRDefault="00413AFA">
      <w:pPr>
        <w:pStyle w:val="ConsPlusNormal"/>
        <w:spacing w:before="220"/>
        <w:ind w:firstLine="540"/>
        <w:jc w:val="both"/>
      </w:pPr>
      <w:r>
        <w:t xml:space="preserve">Решение рабочей группы, принятое по итогам заочного голосования, оформляется протоколом заседания рабочей группы в соответствии с требованиями </w:t>
      </w:r>
      <w:hyperlink w:anchor="P387">
        <w:r>
          <w:rPr>
            <w:color w:val="0000FF"/>
          </w:rPr>
          <w:t>пункта 37</w:t>
        </w:r>
      </w:hyperlink>
      <w:r>
        <w:t xml:space="preserve"> настоящего порядка и направляется членам рабочей группы и заинтересованным лицам в течение 7 рабочих </w:t>
      </w:r>
      <w:r>
        <w:lastRenderedPageBreak/>
        <w:t>дней после подписания протокола заседания рабочей группы.</w:t>
      </w:r>
    </w:p>
    <w:p w:rsidR="00413AFA" w:rsidRDefault="00413AFA">
      <w:pPr>
        <w:pStyle w:val="ConsPlusNormal"/>
        <w:spacing w:before="220"/>
        <w:ind w:firstLine="540"/>
        <w:jc w:val="both"/>
      </w:pPr>
      <w:r>
        <w:t>39. Член рабочей группы, несогласный с принятым решением рабочей группы, вправе в письменном виде изложить свое мнение, которое подлежит обязательному приобщению к протоколу заседания рабочей группы.</w:t>
      </w:r>
    </w:p>
    <w:p w:rsidR="00413AFA" w:rsidRDefault="00413AFA">
      <w:pPr>
        <w:pStyle w:val="ConsPlusNormal"/>
        <w:spacing w:before="220"/>
        <w:ind w:firstLine="540"/>
        <w:jc w:val="both"/>
      </w:pPr>
      <w:r>
        <w:t>40. Копия протокола заседания рабочей группы (либо выписка из него) направляется Губернатору Свердловской области, а также в государственный орган Свердловской области, уполномоченный на принятие решения об освобождении от государственной должности Свердловской области лица, в отношении которого рассматривался вопрос на заседании рабочей группы, и по решению рабочей группы - иным заинтересованным лицам.</w:t>
      </w:r>
    </w:p>
    <w:p w:rsidR="00413AFA" w:rsidRDefault="00413AFA">
      <w:pPr>
        <w:pStyle w:val="ConsPlusNormal"/>
        <w:spacing w:before="220"/>
        <w:ind w:firstLine="540"/>
        <w:jc w:val="both"/>
      </w:pPr>
      <w:r>
        <w:t>Выписка из решения рабочей группы направляется лицу, замещающему государственную должность, в отношении которого рассматривался вопрос на заседании рабочей группы, в течение 5 рабочих дней после подписания протокола заседания рабочей группы.</w:t>
      </w:r>
    </w:p>
    <w:p w:rsidR="00413AFA" w:rsidRDefault="00413AFA">
      <w:pPr>
        <w:pStyle w:val="ConsPlusNormal"/>
        <w:spacing w:before="220"/>
        <w:ind w:firstLine="540"/>
        <w:jc w:val="both"/>
      </w:pPr>
      <w:r>
        <w:t>41. Решение рабочей группы может быть обжаловано в порядке, установленном законодательством Российской Федерации.</w:t>
      </w:r>
    </w:p>
    <w:p w:rsidR="00413AFA" w:rsidRDefault="00413AFA">
      <w:pPr>
        <w:pStyle w:val="ConsPlusNormal"/>
        <w:spacing w:before="220"/>
        <w:ind w:firstLine="540"/>
        <w:jc w:val="both"/>
      </w:pPr>
      <w:r>
        <w:t>42. Информация о деятельности рабочей группы размещается на официальном сайте Департамента в информационно-телекоммуникационной сети "Интернет".</w:t>
      </w:r>
    </w:p>
    <w:p w:rsidR="00413AFA" w:rsidRDefault="00413AFA">
      <w:pPr>
        <w:pStyle w:val="ConsPlusNormal"/>
        <w:jc w:val="both"/>
      </w:pPr>
      <w:r>
        <w:t xml:space="preserve">(п. 42 введен </w:t>
      </w:r>
      <w:hyperlink r:id="rId128">
        <w:r>
          <w:rPr>
            <w:color w:val="0000FF"/>
          </w:rPr>
          <w:t>Указом</w:t>
        </w:r>
      </w:hyperlink>
      <w:r>
        <w:t xml:space="preserve"> Губернатора Свердловской области от 30.04.2025 N 162-УГ)</w:t>
      </w: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1"/>
      </w:pPr>
      <w:r>
        <w:t>Приложение N 1</w:t>
      </w:r>
    </w:p>
    <w:p w:rsidR="00413AFA" w:rsidRDefault="00413AFA">
      <w:pPr>
        <w:pStyle w:val="ConsPlusNormal"/>
        <w:jc w:val="right"/>
      </w:pPr>
      <w:r>
        <w:t>к Порядку рассмотрения</w:t>
      </w:r>
    </w:p>
    <w:p w:rsidR="00413AFA" w:rsidRDefault="00413AFA">
      <w:pPr>
        <w:pStyle w:val="ConsPlusNormal"/>
        <w:jc w:val="right"/>
      </w:pPr>
      <w:r>
        <w:t>Комиссией по координации</w:t>
      </w:r>
    </w:p>
    <w:p w:rsidR="00413AFA" w:rsidRDefault="00413AFA">
      <w:pPr>
        <w:pStyle w:val="ConsPlusNormal"/>
        <w:jc w:val="right"/>
      </w:pPr>
      <w:r>
        <w:t>работы по противодействию</w:t>
      </w:r>
    </w:p>
    <w:p w:rsidR="00413AFA" w:rsidRDefault="00413AFA">
      <w:pPr>
        <w:pStyle w:val="ConsPlusNormal"/>
        <w:jc w:val="right"/>
      </w:pPr>
      <w:r>
        <w:t>коррупции в Свердловской области</w:t>
      </w:r>
    </w:p>
    <w:p w:rsidR="00413AFA" w:rsidRDefault="00413AFA">
      <w:pPr>
        <w:pStyle w:val="ConsPlusNormal"/>
        <w:jc w:val="right"/>
      </w:pPr>
      <w:r>
        <w:t>вопросов, касающихся соблюдения</w:t>
      </w:r>
    </w:p>
    <w:p w:rsidR="00413AFA" w:rsidRDefault="00413AFA">
      <w:pPr>
        <w:pStyle w:val="ConsPlusNormal"/>
        <w:jc w:val="right"/>
      </w:pPr>
      <w:r>
        <w:t>требований к должностному поведению</w:t>
      </w:r>
    </w:p>
    <w:p w:rsidR="00413AFA" w:rsidRDefault="00413AFA">
      <w:pPr>
        <w:pStyle w:val="ConsPlusNormal"/>
        <w:jc w:val="right"/>
      </w:pPr>
      <w:r>
        <w:t>лиц, замещающих государственные</w:t>
      </w:r>
    </w:p>
    <w:p w:rsidR="00413AFA" w:rsidRDefault="00413AFA">
      <w:pPr>
        <w:pStyle w:val="ConsPlusNormal"/>
        <w:jc w:val="right"/>
      </w:pPr>
      <w:r>
        <w:t>должности Свердловской области,</w:t>
      </w:r>
    </w:p>
    <w:p w:rsidR="00413AFA" w:rsidRDefault="00413AFA">
      <w:pPr>
        <w:pStyle w:val="ConsPlusNormal"/>
        <w:jc w:val="right"/>
      </w:pPr>
      <w:r>
        <w:t>и урегулирования конфликта интересов</w:t>
      </w:r>
    </w:p>
    <w:p w:rsidR="00413AFA" w:rsidRDefault="00413AFA">
      <w:pPr>
        <w:pStyle w:val="ConsPlusNormal"/>
        <w:jc w:val="both"/>
      </w:pPr>
    </w:p>
    <w:p w:rsidR="00413AFA" w:rsidRDefault="00413AFA">
      <w:pPr>
        <w:pStyle w:val="ConsPlusNormal"/>
        <w:jc w:val="both"/>
      </w:pPr>
      <w:r>
        <w:t>Форма</w:t>
      </w:r>
    </w:p>
    <w:p w:rsidR="00413AFA" w:rsidRDefault="00413AFA">
      <w:pPr>
        <w:pStyle w:val="ConsPlusNormal"/>
        <w:jc w:val="both"/>
      </w:pPr>
    </w:p>
    <w:p w:rsidR="00413AFA" w:rsidRDefault="00413AFA">
      <w:pPr>
        <w:pStyle w:val="ConsPlusNonformat"/>
        <w:jc w:val="both"/>
      </w:pPr>
      <w:r>
        <w:t xml:space="preserve">                                     Губернатору Свердловской области</w:t>
      </w:r>
    </w:p>
    <w:p w:rsidR="00413AFA" w:rsidRDefault="00413AFA">
      <w:pPr>
        <w:pStyle w:val="ConsPlusNonformat"/>
        <w:jc w:val="both"/>
      </w:pPr>
      <w:r>
        <w:t xml:space="preserve">                                     ______________________________________</w:t>
      </w:r>
    </w:p>
    <w:p w:rsidR="00413AFA" w:rsidRDefault="00413AFA">
      <w:pPr>
        <w:pStyle w:val="ConsPlusNonformat"/>
        <w:jc w:val="both"/>
      </w:pPr>
      <w:r>
        <w:t xml:space="preserve">                                            (фамилия, имя, отчество)</w:t>
      </w:r>
    </w:p>
    <w:p w:rsidR="00413AFA" w:rsidRDefault="00413AFA">
      <w:pPr>
        <w:pStyle w:val="ConsPlusNonformat"/>
        <w:jc w:val="both"/>
      </w:pPr>
      <w:r>
        <w:t xml:space="preserve">                                     от ___________________________________</w:t>
      </w:r>
    </w:p>
    <w:p w:rsidR="00413AFA" w:rsidRDefault="00413AFA">
      <w:pPr>
        <w:pStyle w:val="ConsPlusNonformat"/>
        <w:jc w:val="both"/>
      </w:pPr>
      <w:r>
        <w:t xml:space="preserve">                                     (фамилия, имя, отчество (при наличии),</w:t>
      </w:r>
    </w:p>
    <w:p w:rsidR="00413AFA" w:rsidRDefault="00413AFA">
      <w:pPr>
        <w:pStyle w:val="ConsPlusNonformat"/>
        <w:jc w:val="both"/>
      </w:pPr>
      <w:r>
        <w:t xml:space="preserve">                                     ______________________________________</w:t>
      </w:r>
    </w:p>
    <w:p w:rsidR="00413AFA" w:rsidRDefault="00413AFA">
      <w:pPr>
        <w:pStyle w:val="ConsPlusNonformat"/>
        <w:jc w:val="both"/>
      </w:pPr>
      <w:r>
        <w:t xml:space="preserve">                                              замещаемая должность)</w:t>
      </w:r>
    </w:p>
    <w:p w:rsidR="00413AFA" w:rsidRDefault="00413AFA">
      <w:pPr>
        <w:pStyle w:val="ConsPlusNonformat"/>
        <w:jc w:val="both"/>
      </w:pPr>
    </w:p>
    <w:p w:rsidR="00413AFA" w:rsidRDefault="00413AFA">
      <w:pPr>
        <w:pStyle w:val="ConsPlusNonformat"/>
        <w:jc w:val="both"/>
      </w:pPr>
      <w:bookmarkStart w:id="22" w:name="P432"/>
      <w:bookmarkEnd w:id="22"/>
      <w:r>
        <w:t xml:space="preserve">                                 ЗАЯВЛЕНИЕ</w:t>
      </w:r>
    </w:p>
    <w:p w:rsidR="00413AFA" w:rsidRDefault="00413AFA">
      <w:pPr>
        <w:pStyle w:val="ConsPlusNonformat"/>
        <w:jc w:val="both"/>
      </w:pPr>
      <w:r>
        <w:t xml:space="preserve">       о невозможности по объективным причинам представить сведения</w:t>
      </w:r>
    </w:p>
    <w:p w:rsidR="00413AFA" w:rsidRDefault="00413AFA">
      <w:pPr>
        <w:pStyle w:val="ConsPlusNonformat"/>
        <w:jc w:val="both"/>
      </w:pPr>
      <w:r>
        <w:t xml:space="preserve">          о доходах, об имуществе и обязательствах имущественного</w:t>
      </w:r>
    </w:p>
    <w:p w:rsidR="00413AFA" w:rsidRDefault="00413AFA">
      <w:pPr>
        <w:pStyle w:val="ConsPlusNonformat"/>
        <w:jc w:val="both"/>
      </w:pPr>
      <w:r>
        <w:t xml:space="preserve">          характера своих супруги (супруга) и несовершеннолетних</w:t>
      </w:r>
    </w:p>
    <w:p w:rsidR="00413AFA" w:rsidRDefault="00413AFA">
      <w:pPr>
        <w:pStyle w:val="ConsPlusNonformat"/>
        <w:jc w:val="both"/>
      </w:pPr>
      <w:r>
        <w:t xml:space="preserve">           детей, сведения о расходах своих супруги (супруга) и</w:t>
      </w:r>
    </w:p>
    <w:p w:rsidR="00413AFA" w:rsidRDefault="00413AFA">
      <w:pPr>
        <w:pStyle w:val="ConsPlusNonformat"/>
        <w:jc w:val="both"/>
      </w:pPr>
      <w:r>
        <w:t xml:space="preserve">             несовершеннолетних детей в случаях, установленных</w:t>
      </w:r>
    </w:p>
    <w:p w:rsidR="00413AFA" w:rsidRDefault="00413AFA">
      <w:pPr>
        <w:pStyle w:val="ConsPlusNonformat"/>
        <w:jc w:val="both"/>
      </w:pPr>
      <w:r>
        <w:t xml:space="preserve">            Федеральным законом от 3 декабря 2012 года N 230-ФЗ</w:t>
      </w:r>
    </w:p>
    <w:p w:rsidR="00413AFA" w:rsidRDefault="00413AFA">
      <w:pPr>
        <w:pStyle w:val="ConsPlusNonformat"/>
        <w:jc w:val="both"/>
      </w:pPr>
      <w:r>
        <w:t xml:space="preserve">           "О контроле за соответствием расходов лиц, замещающих</w:t>
      </w:r>
    </w:p>
    <w:p w:rsidR="00413AFA" w:rsidRDefault="00413AFA">
      <w:pPr>
        <w:pStyle w:val="ConsPlusNonformat"/>
        <w:jc w:val="both"/>
      </w:pPr>
      <w:r>
        <w:t xml:space="preserve">            государственные должности, и иных лиц их доходам",</w:t>
      </w:r>
    </w:p>
    <w:p w:rsidR="00413AFA" w:rsidRDefault="00413AFA">
      <w:pPr>
        <w:pStyle w:val="ConsPlusNonformat"/>
        <w:jc w:val="both"/>
      </w:pPr>
      <w:r>
        <w:lastRenderedPageBreak/>
        <w:t xml:space="preserve">             и (или) сведения об источниках получения средств,</w:t>
      </w:r>
    </w:p>
    <w:p w:rsidR="00413AFA" w:rsidRDefault="00413AFA">
      <w:pPr>
        <w:pStyle w:val="ConsPlusNonformat"/>
        <w:jc w:val="both"/>
      </w:pPr>
      <w:r>
        <w:t xml:space="preserve">                     за счет которых совершены сделки</w:t>
      </w:r>
    </w:p>
    <w:p w:rsidR="00413AFA" w:rsidRDefault="00413AFA">
      <w:pPr>
        <w:pStyle w:val="ConsPlusNonformat"/>
        <w:jc w:val="both"/>
      </w:pPr>
    </w:p>
    <w:p w:rsidR="00413AFA" w:rsidRDefault="00413AFA">
      <w:pPr>
        <w:pStyle w:val="ConsPlusNonformat"/>
        <w:jc w:val="both"/>
      </w:pPr>
      <w:r>
        <w:t xml:space="preserve">    Сообщаю  о невозможности представить сведения о доходах, об имуществе и</w:t>
      </w:r>
    </w:p>
    <w:p w:rsidR="00413AFA" w:rsidRDefault="00413AFA">
      <w:pPr>
        <w:pStyle w:val="ConsPlusNonformat"/>
        <w:jc w:val="both"/>
      </w:pPr>
      <w:r>
        <w:t>обязательствах  имущественного  характера  и  (или)  сведения  о расходах в</w:t>
      </w:r>
    </w:p>
    <w:p w:rsidR="00413AFA" w:rsidRDefault="00413AFA">
      <w:pPr>
        <w:pStyle w:val="ConsPlusNonformat"/>
        <w:jc w:val="both"/>
      </w:pPr>
      <w:r>
        <w:t xml:space="preserve">случаях,  установленных Федеральным </w:t>
      </w:r>
      <w:hyperlink r:id="rId129">
        <w:r>
          <w:rPr>
            <w:color w:val="0000FF"/>
          </w:rPr>
          <w:t>законом</w:t>
        </w:r>
      </w:hyperlink>
      <w:r>
        <w:t xml:space="preserve"> от 3 декабря 2012 года N 230-ФЗ</w:t>
      </w:r>
    </w:p>
    <w:p w:rsidR="00413AFA" w:rsidRDefault="00413AFA">
      <w:pPr>
        <w:pStyle w:val="ConsPlusNonformat"/>
        <w:jc w:val="both"/>
      </w:pPr>
      <w:r>
        <w:t>"О  контроле  за  соответствием  расходов  лиц,  замещающих государственные</w:t>
      </w:r>
    </w:p>
    <w:p w:rsidR="00413AFA" w:rsidRDefault="00413AFA">
      <w:pPr>
        <w:pStyle w:val="ConsPlusNonformat"/>
        <w:jc w:val="both"/>
      </w:pPr>
      <w:r>
        <w:t>должности,    и   иных   лиц   их   доходам",   своих   супруги   (супруга)</w:t>
      </w:r>
    </w:p>
    <w:p w:rsidR="00413AFA" w:rsidRDefault="00413AFA">
      <w:pPr>
        <w:pStyle w:val="ConsPlusNonformat"/>
        <w:jc w:val="both"/>
      </w:pPr>
      <w:r>
        <w:t>___________________________________________________________________________</w:t>
      </w:r>
    </w:p>
    <w:p w:rsidR="00413AFA" w:rsidRDefault="00413AFA">
      <w:pPr>
        <w:pStyle w:val="ConsPlusNonformat"/>
        <w:jc w:val="both"/>
      </w:pPr>
      <w:r>
        <w:t xml:space="preserve">                  (фамилия, имя, отчество (при наличии))</w:t>
      </w:r>
    </w:p>
    <w:p w:rsidR="00413AFA" w:rsidRDefault="00413AFA">
      <w:pPr>
        <w:pStyle w:val="ConsPlusNonformat"/>
        <w:jc w:val="both"/>
      </w:pPr>
      <w:r>
        <w:t>и (или) несовершеннолетних детей: ________________________________________,</w:t>
      </w:r>
    </w:p>
    <w:p w:rsidR="00413AFA" w:rsidRDefault="00413AFA">
      <w:pPr>
        <w:pStyle w:val="ConsPlusNonformat"/>
        <w:jc w:val="both"/>
      </w:pPr>
      <w:r>
        <w:t xml:space="preserve">                                   (фамилия, имя, отчество (при наличии))</w:t>
      </w:r>
    </w:p>
    <w:p w:rsidR="00413AFA" w:rsidRDefault="00413AFA">
      <w:pPr>
        <w:pStyle w:val="ConsPlusNonformat"/>
        <w:jc w:val="both"/>
      </w:pPr>
      <w:r>
        <w:t>и (или) сведения об источниках получения средств, за счет которых совершены</w:t>
      </w:r>
    </w:p>
    <w:p w:rsidR="00413AFA" w:rsidRDefault="00413AFA">
      <w:pPr>
        <w:pStyle w:val="ConsPlusNonformat"/>
        <w:jc w:val="both"/>
      </w:pPr>
      <w:r>
        <w:t>сделки  по  приобретению  земельного  участка,  иного объекта недвижимости,</w:t>
      </w:r>
    </w:p>
    <w:p w:rsidR="00413AFA" w:rsidRDefault="00413AFA">
      <w:pPr>
        <w:pStyle w:val="ConsPlusNonformat"/>
        <w:jc w:val="both"/>
      </w:pPr>
      <w:r>
        <w:t>транспортного  средства,  ценных  бумаг  (долей  участия,  паев  в уставных</w:t>
      </w:r>
    </w:p>
    <w:p w:rsidR="00413AFA" w:rsidRDefault="00413AFA">
      <w:pPr>
        <w:pStyle w:val="ConsPlusNonformat"/>
        <w:jc w:val="both"/>
      </w:pPr>
      <w:r>
        <w:t>(складочных)  капиталах организаций), цифровых финансовых активов, цифровой</w:t>
      </w:r>
    </w:p>
    <w:p w:rsidR="00413AFA" w:rsidRDefault="00413AFA">
      <w:pPr>
        <w:pStyle w:val="ConsPlusNonformat"/>
        <w:jc w:val="both"/>
      </w:pPr>
      <w:r>
        <w:t>валюты  (нужное подчеркнуть), за отчетный период с 1 января 20__ года по 31</w:t>
      </w:r>
    </w:p>
    <w:p w:rsidR="00413AFA" w:rsidRDefault="00413AFA">
      <w:pPr>
        <w:pStyle w:val="ConsPlusNonformat"/>
        <w:jc w:val="both"/>
      </w:pPr>
      <w:r>
        <w:t>декабря 20__ года по объективным причинам: ________________________________</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К    настоящему    заявлению    прилагаю   дополнительную   информацию:</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Прошу  рассмотреть  на заседании рабочей группы Комиссии по координации</w:t>
      </w:r>
    </w:p>
    <w:p w:rsidR="00413AFA" w:rsidRDefault="00413AFA">
      <w:pPr>
        <w:pStyle w:val="ConsPlusNonformat"/>
        <w:jc w:val="both"/>
      </w:pPr>
      <w:r>
        <w:t>работы  по противодействию коррупции в Свердловской области по рассмотрению</w:t>
      </w:r>
    </w:p>
    <w:p w:rsidR="00413AFA" w:rsidRDefault="00413AFA">
      <w:pPr>
        <w:pStyle w:val="ConsPlusNonformat"/>
        <w:jc w:val="both"/>
      </w:pPr>
      <w:r>
        <w:t>вопросов,  касающихся  соблюдения  требований к должностному поведению лиц,</w:t>
      </w:r>
    </w:p>
    <w:p w:rsidR="00413AFA" w:rsidRDefault="00413AFA">
      <w:pPr>
        <w:pStyle w:val="ConsPlusNonformat"/>
        <w:jc w:val="both"/>
      </w:pPr>
      <w:r>
        <w:t>замещающих государственные должности Свердловской области, и урегулирования</w:t>
      </w:r>
    </w:p>
    <w:p w:rsidR="00413AFA" w:rsidRDefault="00413AFA">
      <w:pPr>
        <w:pStyle w:val="ConsPlusNonformat"/>
        <w:jc w:val="both"/>
      </w:pPr>
      <w:r>
        <w:t>конфликта   интересов   (далее   -  рабочая  группа),  настоящее  заявление</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(в моем присутствии/без моего присутствия)</w:t>
      </w:r>
    </w:p>
    <w:p w:rsidR="00413AFA" w:rsidRDefault="00413AFA">
      <w:pPr>
        <w:pStyle w:val="ConsPlusNonformat"/>
        <w:jc w:val="both"/>
      </w:pPr>
      <w:r>
        <w:t xml:space="preserve">    Информацию   о   принятом   решении  рабочей  группы  прошу  направить:</w:t>
      </w:r>
    </w:p>
    <w:p w:rsidR="00413AFA" w:rsidRDefault="00413AFA">
      <w:pPr>
        <w:pStyle w:val="ConsPlusNonformat"/>
        <w:jc w:val="both"/>
      </w:pPr>
      <w:r>
        <w:t>___________________________________________________________________________</w:t>
      </w:r>
    </w:p>
    <w:p w:rsidR="00413AFA" w:rsidRDefault="00413AFA">
      <w:pPr>
        <w:pStyle w:val="ConsPlusNonformat"/>
        <w:jc w:val="both"/>
      </w:pPr>
      <w:r>
        <w:t xml:space="preserve">    (указывается адрес фактического проживания, адрес электронной почты</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либо иной способ направления решения рабочей группы)</w:t>
      </w:r>
    </w:p>
    <w:p w:rsidR="00413AFA" w:rsidRDefault="00413AFA">
      <w:pPr>
        <w:pStyle w:val="ConsPlusNonformat"/>
        <w:jc w:val="both"/>
      </w:pPr>
    </w:p>
    <w:p w:rsidR="00413AFA" w:rsidRDefault="00413AFA">
      <w:pPr>
        <w:pStyle w:val="ConsPlusNonformat"/>
        <w:jc w:val="both"/>
      </w:pPr>
      <w:r>
        <w:t>__________________                           ______________________________</w:t>
      </w:r>
    </w:p>
    <w:p w:rsidR="00413AFA" w:rsidRDefault="00413AFA">
      <w:pPr>
        <w:pStyle w:val="ConsPlusNonformat"/>
        <w:jc w:val="both"/>
      </w:pPr>
      <w:r>
        <w:t xml:space="preserve">       (дата)                                          (подпись)</w:t>
      </w:r>
    </w:p>
    <w:p w:rsidR="00413AFA" w:rsidRDefault="00413AFA">
      <w:pPr>
        <w:pStyle w:val="ConsPlusNonformat"/>
        <w:jc w:val="both"/>
      </w:pPr>
    </w:p>
    <w:p w:rsidR="00413AFA" w:rsidRDefault="00413AFA">
      <w:pPr>
        <w:pStyle w:val="ConsPlusNonformat"/>
        <w:jc w:val="both"/>
      </w:pPr>
      <w:r>
        <w:t>_____________________________ _________ _______________________ ___________</w:t>
      </w:r>
    </w:p>
    <w:p w:rsidR="00413AFA" w:rsidRDefault="00413AFA">
      <w:pPr>
        <w:pStyle w:val="ConsPlusNonformat"/>
        <w:jc w:val="both"/>
      </w:pPr>
      <w:r>
        <w:t>(должность лица, принявшего   (подпись)  (расшифровка подписи)     (дата)</w:t>
      </w:r>
    </w:p>
    <w:p w:rsidR="00413AFA" w:rsidRDefault="00413AFA">
      <w:pPr>
        <w:pStyle w:val="ConsPlusNonformat"/>
        <w:jc w:val="both"/>
      </w:pPr>
      <w:r>
        <w:t xml:space="preserve">    настоящее заявление)</w:t>
      </w: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1"/>
      </w:pPr>
      <w:r>
        <w:t>Приложение N 2</w:t>
      </w:r>
    </w:p>
    <w:p w:rsidR="00413AFA" w:rsidRDefault="00413AFA">
      <w:pPr>
        <w:pStyle w:val="ConsPlusNormal"/>
        <w:jc w:val="right"/>
      </w:pPr>
      <w:r>
        <w:t>к Порядку рассмотрения</w:t>
      </w:r>
    </w:p>
    <w:p w:rsidR="00413AFA" w:rsidRDefault="00413AFA">
      <w:pPr>
        <w:pStyle w:val="ConsPlusNormal"/>
        <w:jc w:val="right"/>
      </w:pPr>
      <w:r>
        <w:t>Комиссией по координации</w:t>
      </w:r>
    </w:p>
    <w:p w:rsidR="00413AFA" w:rsidRDefault="00413AFA">
      <w:pPr>
        <w:pStyle w:val="ConsPlusNormal"/>
        <w:jc w:val="right"/>
      </w:pPr>
      <w:r>
        <w:t>работы по противодействию</w:t>
      </w:r>
    </w:p>
    <w:p w:rsidR="00413AFA" w:rsidRDefault="00413AFA">
      <w:pPr>
        <w:pStyle w:val="ConsPlusNormal"/>
        <w:jc w:val="right"/>
      </w:pPr>
      <w:r>
        <w:t>коррупции в Свердловской области</w:t>
      </w:r>
    </w:p>
    <w:p w:rsidR="00413AFA" w:rsidRDefault="00413AFA">
      <w:pPr>
        <w:pStyle w:val="ConsPlusNormal"/>
        <w:jc w:val="right"/>
      </w:pPr>
      <w:r>
        <w:t>вопросов, касающихся соблюдения</w:t>
      </w:r>
    </w:p>
    <w:p w:rsidR="00413AFA" w:rsidRDefault="00413AFA">
      <w:pPr>
        <w:pStyle w:val="ConsPlusNormal"/>
        <w:jc w:val="right"/>
      </w:pPr>
      <w:r>
        <w:t>требований к должностному поведению</w:t>
      </w:r>
    </w:p>
    <w:p w:rsidR="00413AFA" w:rsidRDefault="00413AFA">
      <w:pPr>
        <w:pStyle w:val="ConsPlusNormal"/>
        <w:jc w:val="right"/>
      </w:pPr>
      <w:r>
        <w:t>лиц, замещающих государственные</w:t>
      </w:r>
    </w:p>
    <w:p w:rsidR="00413AFA" w:rsidRDefault="00413AFA">
      <w:pPr>
        <w:pStyle w:val="ConsPlusNormal"/>
        <w:jc w:val="right"/>
      </w:pPr>
      <w:r>
        <w:t>должности Свердловской области,</w:t>
      </w:r>
    </w:p>
    <w:p w:rsidR="00413AFA" w:rsidRDefault="00413AFA">
      <w:pPr>
        <w:pStyle w:val="ConsPlusNormal"/>
        <w:jc w:val="right"/>
      </w:pPr>
      <w:r>
        <w:t>и урегулирования конфликта интересов</w:t>
      </w:r>
    </w:p>
    <w:p w:rsidR="00413AFA" w:rsidRDefault="00413AFA">
      <w:pPr>
        <w:pStyle w:val="ConsPlusNormal"/>
        <w:jc w:val="both"/>
      </w:pPr>
    </w:p>
    <w:p w:rsidR="00413AFA" w:rsidRDefault="00413AFA">
      <w:pPr>
        <w:pStyle w:val="ConsPlusNormal"/>
        <w:jc w:val="both"/>
      </w:pPr>
      <w:r>
        <w:t>Форма</w:t>
      </w:r>
    </w:p>
    <w:p w:rsidR="00413AFA" w:rsidRDefault="00413AFA">
      <w:pPr>
        <w:pStyle w:val="ConsPlusNormal"/>
        <w:jc w:val="both"/>
      </w:pPr>
    </w:p>
    <w:p w:rsidR="00413AFA" w:rsidRDefault="00413AFA">
      <w:pPr>
        <w:pStyle w:val="ConsPlusNonformat"/>
        <w:jc w:val="both"/>
      </w:pPr>
      <w:r>
        <w:t xml:space="preserve">                                     Губернатору Свердловской области</w:t>
      </w:r>
    </w:p>
    <w:p w:rsidR="00413AFA" w:rsidRDefault="00413AFA">
      <w:pPr>
        <w:pStyle w:val="ConsPlusNonformat"/>
        <w:jc w:val="both"/>
      </w:pPr>
      <w:r>
        <w:t xml:space="preserve">                                     ______________________________________</w:t>
      </w:r>
    </w:p>
    <w:p w:rsidR="00413AFA" w:rsidRDefault="00413AFA">
      <w:pPr>
        <w:pStyle w:val="ConsPlusNonformat"/>
        <w:jc w:val="both"/>
      </w:pPr>
      <w:r>
        <w:lastRenderedPageBreak/>
        <w:t xml:space="preserve">                                            (фамилия, имя, отчество)</w:t>
      </w:r>
    </w:p>
    <w:p w:rsidR="00413AFA" w:rsidRDefault="00413AFA">
      <w:pPr>
        <w:pStyle w:val="ConsPlusNonformat"/>
        <w:jc w:val="both"/>
      </w:pPr>
      <w:r>
        <w:t xml:space="preserve">                                     от ___________________________________</w:t>
      </w:r>
    </w:p>
    <w:p w:rsidR="00413AFA" w:rsidRDefault="00413AFA">
      <w:pPr>
        <w:pStyle w:val="ConsPlusNonformat"/>
        <w:jc w:val="both"/>
      </w:pPr>
      <w:r>
        <w:t xml:space="preserve">                                     (фамилия, имя, отчество (при наличии),</w:t>
      </w:r>
    </w:p>
    <w:p w:rsidR="00413AFA" w:rsidRDefault="00413AFA">
      <w:pPr>
        <w:pStyle w:val="ConsPlusNonformat"/>
        <w:jc w:val="both"/>
      </w:pPr>
      <w:r>
        <w:t xml:space="preserve">                                     ______________________________________</w:t>
      </w:r>
    </w:p>
    <w:p w:rsidR="00413AFA" w:rsidRDefault="00413AFA">
      <w:pPr>
        <w:pStyle w:val="ConsPlusNonformat"/>
        <w:jc w:val="both"/>
      </w:pPr>
      <w:r>
        <w:t xml:space="preserve">                                              замещаемая должность)</w:t>
      </w:r>
    </w:p>
    <w:p w:rsidR="00413AFA" w:rsidRDefault="00413AFA">
      <w:pPr>
        <w:pStyle w:val="ConsPlusNonformat"/>
        <w:jc w:val="both"/>
      </w:pPr>
    </w:p>
    <w:p w:rsidR="00413AFA" w:rsidRDefault="00413AFA">
      <w:pPr>
        <w:pStyle w:val="ConsPlusNonformat"/>
        <w:jc w:val="both"/>
      </w:pPr>
      <w:bookmarkStart w:id="23" w:name="P507"/>
      <w:bookmarkEnd w:id="23"/>
      <w:r>
        <w:t xml:space="preserve">                                 ЗАЯВЛЕНИЕ</w:t>
      </w:r>
    </w:p>
    <w:p w:rsidR="00413AFA" w:rsidRDefault="00413AFA">
      <w:pPr>
        <w:pStyle w:val="ConsPlusNonformat"/>
        <w:jc w:val="both"/>
      </w:pPr>
      <w:r>
        <w:t xml:space="preserve">                   о невозможности выполнить требования</w:t>
      </w:r>
    </w:p>
    <w:p w:rsidR="00413AFA" w:rsidRDefault="00413AFA">
      <w:pPr>
        <w:pStyle w:val="ConsPlusNonformat"/>
        <w:jc w:val="both"/>
      </w:pPr>
      <w:r>
        <w:t xml:space="preserve">         Федерального закона от 7 мая 2013 года N 79-ФЗ "О запрете</w:t>
      </w:r>
    </w:p>
    <w:p w:rsidR="00413AFA" w:rsidRDefault="00413AFA">
      <w:pPr>
        <w:pStyle w:val="ConsPlusNonformat"/>
        <w:jc w:val="both"/>
      </w:pPr>
      <w:r>
        <w:t xml:space="preserve">        отдельным категориям лиц открывать и иметь счета (вклады),</w:t>
      </w:r>
    </w:p>
    <w:p w:rsidR="00413AFA" w:rsidRDefault="00413AFA">
      <w:pPr>
        <w:pStyle w:val="ConsPlusNonformat"/>
        <w:jc w:val="both"/>
      </w:pPr>
      <w:r>
        <w:t xml:space="preserve">               хранить наличные денежные средства и ценности</w:t>
      </w:r>
    </w:p>
    <w:p w:rsidR="00413AFA" w:rsidRDefault="00413AFA">
      <w:pPr>
        <w:pStyle w:val="ConsPlusNonformat"/>
        <w:jc w:val="both"/>
      </w:pPr>
      <w:r>
        <w:t xml:space="preserve">        в иностранных банках, расположенных за пределами территории</w:t>
      </w:r>
    </w:p>
    <w:p w:rsidR="00413AFA" w:rsidRDefault="00413AFA">
      <w:pPr>
        <w:pStyle w:val="ConsPlusNonformat"/>
        <w:jc w:val="both"/>
      </w:pPr>
      <w:r>
        <w:t xml:space="preserve">            Российской Федерации, владеть и (или) пользоваться</w:t>
      </w:r>
    </w:p>
    <w:p w:rsidR="00413AFA" w:rsidRDefault="00413AFA">
      <w:pPr>
        <w:pStyle w:val="ConsPlusNonformat"/>
        <w:jc w:val="both"/>
      </w:pPr>
      <w:r>
        <w:t xml:space="preserve">                  иностранными финансовыми инструментами"</w:t>
      </w:r>
    </w:p>
    <w:p w:rsidR="00413AFA" w:rsidRDefault="00413AFA">
      <w:pPr>
        <w:pStyle w:val="ConsPlusNonformat"/>
        <w:jc w:val="both"/>
      </w:pPr>
    </w:p>
    <w:p w:rsidR="00413AFA" w:rsidRDefault="00413AFA">
      <w:pPr>
        <w:pStyle w:val="ConsPlusNonformat"/>
        <w:jc w:val="both"/>
      </w:pPr>
      <w:r>
        <w:t xml:space="preserve">    Сообщаю  о  невозможности выполнить требования Федерального </w:t>
      </w:r>
      <w:hyperlink r:id="rId130">
        <w:r>
          <w:rPr>
            <w:color w:val="0000FF"/>
          </w:rPr>
          <w:t>закона</w:t>
        </w:r>
      </w:hyperlink>
      <w:r>
        <w:t xml:space="preserve"> от 7</w:t>
      </w:r>
    </w:p>
    <w:p w:rsidR="00413AFA" w:rsidRDefault="00413AFA">
      <w:pPr>
        <w:pStyle w:val="ConsPlusNonformat"/>
        <w:jc w:val="both"/>
      </w:pPr>
      <w:r>
        <w:t>мая 2013 года N 79-ФЗ "О запрете отдельным категориям лиц открывать и иметь</w:t>
      </w:r>
    </w:p>
    <w:p w:rsidR="00413AFA" w:rsidRDefault="00413AFA">
      <w:pPr>
        <w:pStyle w:val="ConsPlusNonformat"/>
        <w:jc w:val="both"/>
      </w:pPr>
      <w:r>
        <w:t>счета (вклады), хранить наличные денежные средства и ценности в иностранных</w:t>
      </w:r>
    </w:p>
    <w:p w:rsidR="00413AFA" w:rsidRDefault="00413AFA">
      <w:pPr>
        <w:pStyle w:val="ConsPlusNonformat"/>
        <w:jc w:val="both"/>
      </w:pPr>
      <w:r>
        <w:t>банках, расположенных за пределами территории Российской Федерации, владеть</w:t>
      </w:r>
    </w:p>
    <w:p w:rsidR="00413AFA" w:rsidRDefault="00413AFA">
      <w:pPr>
        <w:pStyle w:val="ConsPlusNonformat"/>
        <w:jc w:val="both"/>
      </w:pPr>
      <w:r>
        <w:t>и  (или)  пользоваться  иностранными  финансовыми  инструментами" в связи с</w:t>
      </w:r>
    </w:p>
    <w:p w:rsidR="00413AFA" w:rsidRDefault="00413AFA">
      <w:pPr>
        <w:pStyle w:val="ConsPlusNonformat"/>
        <w:jc w:val="both"/>
      </w:pPr>
      <w:r>
        <w:t>___________________________________________________________________________</w:t>
      </w:r>
    </w:p>
    <w:p w:rsidR="00413AFA" w:rsidRDefault="00413AFA">
      <w:pPr>
        <w:pStyle w:val="ConsPlusNonformat"/>
        <w:jc w:val="both"/>
      </w:pPr>
      <w:r>
        <w:t xml:space="preserve">                       (указываются обстоятельства,</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по причине которых невозможно выполнить требования) *</w:t>
      </w:r>
    </w:p>
    <w:p w:rsidR="00413AFA" w:rsidRDefault="00413AFA">
      <w:pPr>
        <w:pStyle w:val="ConsPlusNonformat"/>
        <w:jc w:val="both"/>
      </w:pPr>
      <w:r>
        <w:t xml:space="preserve">    К  настоящему  заявлению  прилагаю  следующие дополнительные материалы:</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(указываются дополнительные материалы (при наличии))</w:t>
      </w:r>
    </w:p>
    <w:p w:rsidR="00413AFA" w:rsidRDefault="00413AFA">
      <w:pPr>
        <w:pStyle w:val="ConsPlusNonformat"/>
        <w:jc w:val="both"/>
      </w:pPr>
      <w:r>
        <w:t xml:space="preserve">    Принятые мной меры по выполнению указанных требований: ________________</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В    случае    прекращения    вышеуказанных    обстоятельств   обязуюсь</w:t>
      </w:r>
    </w:p>
    <w:p w:rsidR="00413AFA" w:rsidRDefault="00413AFA">
      <w:pPr>
        <w:pStyle w:val="ConsPlusNonformat"/>
        <w:jc w:val="both"/>
      </w:pPr>
      <w:r>
        <w:t>незамедлительно    письменно    проинформировать    об   этом   Департамент</w:t>
      </w:r>
    </w:p>
    <w:p w:rsidR="00413AFA" w:rsidRDefault="00413AFA">
      <w:pPr>
        <w:pStyle w:val="ConsPlusNonformat"/>
        <w:jc w:val="both"/>
      </w:pPr>
      <w:r>
        <w:t>противодействия  коррупции Свердловской области и в течение трех месяцев со</w:t>
      </w:r>
    </w:p>
    <w:p w:rsidR="00413AFA" w:rsidRDefault="00413AFA">
      <w:pPr>
        <w:pStyle w:val="ConsPlusNonformat"/>
        <w:jc w:val="both"/>
      </w:pPr>
      <w:r>
        <w:t>дня  прекращения  указанных обстоятельств выполнить требования Федерального</w:t>
      </w:r>
    </w:p>
    <w:p w:rsidR="00413AFA" w:rsidRDefault="00413AFA">
      <w:pPr>
        <w:pStyle w:val="ConsPlusNonformat"/>
        <w:jc w:val="both"/>
      </w:pPr>
      <w:hyperlink r:id="rId131">
        <w:r>
          <w:rPr>
            <w:color w:val="0000FF"/>
          </w:rPr>
          <w:t>закона</w:t>
        </w:r>
      </w:hyperlink>
      <w:r>
        <w:t xml:space="preserve">  от  7  мая  2013  года  N 79-ФЗ "О запрете отдельным категориям лиц</w:t>
      </w:r>
    </w:p>
    <w:p w:rsidR="00413AFA" w:rsidRDefault="00413AFA">
      <w:pPr>
        <w:pStyle w:val="ConsPlusNonformat"/>
        <w:jc w:val="both"/>
      </w:pPr>
      <w:r>
        <w:t>открывать  и  иметь  счета  (вклады),  хранить наличные денежные средства и</w:t>
      </w:r>
    </w:p>
    <w:p w:rsidR="00413AFA" w:rsidRDefault="00413AFA">
      <w:pPr>
        <w:pStyle w:val="ConsPlusNonformat"/>
        <w:jc w:val="both"/>
      </w:pPr>
      <w:r>
        <w:t>ценности  в  иностранных  банках,  расположенных  за  пределами  территории</w:t>
      </w:r>
    </w:p>
    <w:p w:rsidR="00413AFA" w:rsidRDefault="00413AFA">
      <w:pPr>
        <w:pStyle w:val="ConsPlusNonformat"/>
        <w:jc w:val="both"/>
      </w:pPr>
      <w:r>
        <w:t>Российской Федерации, владеть и (или) пользоваться иностранными финансовыми</w:t>
      </w:r>
    </w:p>
    <w:p w:rsidR="00413AFA" w:rsidRDefault="00413AFA">
      <w:pPr>
        <w:pStyle w:val="ConsPlusNonformat"/>
        <w:jc w:val="both"/>
      </w:pPr>
      <w:r>
        <w:t>инструментами".</w:t>
      </w:r>
    </w:p>
    <w:p w:rsidR="00413AFA" w:rsidRDefault="00413AFA">
      <w:pPr>
        <w:pStyle w:val="ConsPlusNonformat"/>
        <w:jc w:val="both"/>
      </w:pPr>
      <w:r>
        <w:t xml:space="preserve">    Прошу  рассмотреть  на заседании рабочей группы Комиссии по координации</w:t>
      </w:r>
    </w:p>
    <w:p w:rsidR="00413AFA" w:rsidRDefault="00413AFA">
      <w:pPr>
        <w:pStyle w:val="ConsPlusNonformat"/>
        <w:jc w:val="both"/>
      </w:pPr>
      <w:r>
        <w:t>работы  по противодействию коррупции в Свердловской области по рассмотрению</w:t>
      </w:r>
    </w:p>
    <w:p w:rsidR="00413AFA" w:rsidRDefault="00413AFA">
      <w:pPr>
        <w:pStyle w:val="ConsPlusNonformat"/>
        <w:jc w:val="both"/>
      </w:pPr>
      <w:r>
        <w:t>вопросов,  касающихся  соблюдения  требований к должностному поведению лиц,</w:t>
      </w:r>
    </w:p>
    <w:p w:rsidR="00413AFA" w:rsidRDefault="00413AFA">
      <w:pPr>
        <w:pStyle w:val="ConsPlusNonformat"/>
        <w:jc w:val="both"/>
      </w:pPr>
      <w:r>
        <w:t>замещающих государственные должности Свердловской области, и урегулирования</w:t>
      </w:r>
    </w:p>
    <w:p w:rsidR="00413AFA" w:rsidRDefault="00413AFA">
      <w:pPr>
        <w:pStyle w:val="ConsPlusNonformat"/>
        <w:jc w:val="both"/>
      </w:pPr>
      <w:r>
        <w:t>конфликта   интересов   (далее   -  рабочая  группа),  настоящее  заявление</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(в моем присутствии/без моего присутствия)</w:t>
      </w:r>
    </w:p>
    <w:p w:rsidR="00413AFA" w:rsidRDefault="00413AFA">
      <w:pPr>
        <w:pStyle w:val="ConsPlusNonformat"/>
        <w:jc w:val="both"/>
      </w:pPr>
      <w:r>
        <w:t xml:space="preserve">    Информацию   о   принятом   решении  рабочей  группы  прошу  направить:</w:t>
      </w:r>
    </w:p>
    <w:p w:rsidR="00413AFA" w:rsidRDefault="00413AFA">
      <w:pPr>
        <w:pStyle w:val="ConsPlusNonformat"/>
        <w:jc w:val="both"/>
      </w:pPr>
      <w:r>
        <w:t>___________________________________________________________________________</w:t>
      </w:r>
    </w:p>
    <w:p w:rsidR="00413AFA" w:rsidRDefault="00413AFA">
      <w:pPr>
        <w:pStyle w:val="ConsPlusNonformat"/>
        <w:jc w:val="both"/>
      </w:pPr>
      <w:r>
        <w:t xml:space="preserve">    (указывается адрес фактического проживания, адрес электронной почты</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либо иной способ направления решения рабочей группы)</w:t>
      </w:r>
    </w:p>
    <w:p w:rsidR="00413AFA" w:rsidRDefault="00413AFA">
      <w:pPr>
        <w:pStyle w:val="ConsPlusNonformat"/>
        <w:jc w:val="both"/>
      </w:pPr>
    </w:p>
    <w:p w:rsidR="00413AFA" w:rsidRDefault="00413AFA">
      <w:pPr>
        <w:pStyle w:val="ConsPlusNonformat"/>
        <w:jc w:val="both"/>
      </w:pPr>
      <w:r>
        <w:t>__________________                           ______________________________</w:t>
      </w:r>
    </w:p>
    <w:p w:rsidR="00413AFA" w:rsidRDefault="00413AFA">
      <w:pPr>
        <w:pStyle w:val="ConsPlusNonformat"/>
        <w:jc w:val="both"/>
      </w:pPr>
      <w:r>
        <w:t xml:space="preserve">       (дата)                                          (подпись)</w:t>
      </w:r>
    </w:p>
    <w:p w:rsidR="00413AFA" w:rsidRDefault="00413AFA">
      <w:pPr>
        <w:pStyle w:val="ConsPlusNonformat"/>
        <w:jc w:val="both"/>
      </w:pPr>
    </w:p>
    <w:p w:rsidR="00413AFA" w:rsidRDefault="00413AFA">
      <w:pPr>
        <w:pStyle w:val="ConsPlusNonformat"/>
        <w:jc w:val="both"/>
      </w:pPr>
      <w:r>
        <w:t>_____________________________ _________ _______________________ ___________</w:t>
      </w:r>
    </w:p>
    <w:p w:rsidR="00413AFA" w:rsidRDefault="00413AFA">
      <w:pPr>
        <w:pStyle w:val="ConsPlusNonformat"/>
        <w:jc w:val="both"/>
      </w:pPr>
      <w:r>
        <w:t>(должность лица, принявшего   (подпись)  (расшифровка подписи)     (дата)</w:t>
      </w:r>
    </w:p>
    <w:p w:rsidR="00413AFA" w:rsidRDefault="00413AFA">
      <w:pPr>
        <w:pStyle w:val="ConsPlusNonformat"/>
        <w:jc w:val="both"/>
      </w:pPr>
      <w:r>
        <w:t xml:space="preserve">    настоящее заявление)</w:t>
      </w:r>
    </w:p>
    <w:p w:rsidR="00413AFA" w:rsidRDefault="00413AFA">
      <w:pPr>
        <w:pStyle w:val="ConsPlusNormal"/>
        <w:jc w:val="both"/>
      </w:pPr>
    </w:p>
    <w:p w:rsidR="00413AFA" w:rsidRDefault="00413AFA">
      <w:pPr>
        <w:pStyle w:val="ConsPlusNormal"/>
        <w:ind w:firstLine="540"/>
        <w:jc w:val="both"/>
      </w:pPr>
      <w:r>
        <w:t>--------------------------------</w:t>
      </w:r>
    </w:p>
    <w:p w:rsidR="00413AFA" w:rsidRDefault="00413AFA">
      <w:pPr>
        <w:pStyle w:val="ConsPlusNormal"/>
        <w:spacing w:before="220"/>
        <w:ind w:firstLine="540"/>
        <w:jc w:val="both"/>
      </w:pPr>
      <w:r>
        <w:t xml:space="preserve">* Арест, запрет распоряжения, наложенные компетентными органами иностранного государства в соответствии с законодательством данного иностранного государства, на территории которого находятся счета (вклады), осуществляется хранение наличных денежных средств и </w:t>
      </w:r>
      <w:r>
        <w:lastRenderedPageBreak/>
        <w:t>ценностей в иностранном банке и (или) имеются иностранные финансовые инструменты, или иные обстоятельства, не зависящие от воли лица, замещающего государственную должность Свердловской области, или воли его супруги (супруга) и несовершеннолетних детей.</w:t>
      </w: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1"/>
      </w:pPr>
      <w:r>
        <w:t>Приложение N 3</w:t>
      </w:r>
    </w:p>
    <w:p w:rsidR="00413AFA" w:rsidRDefault="00413AFA">
      <w:pPr>
        <w:pStyle w:val="ConsPlusNormal"/>
        <w:jc w:val="right"/>
      </w:pPr>
      <w:r>
        <w:t>к Порядку рассмотрения</w:t>
      </w:r>
    </w:p>
    <w:p w:rsidR="00413AFA" w:rsidRDefault="00413AFA">
      <w:pPr>
        <w:pStyle w:val="ConsPlusNormal"/>
        <w:jc w:val="right"/>
      </w:pPr>
      <w:r>
        <w:t>Комиссией по координации</w:t>
      </w:r>
    </w:p>
    <w:p w:rsidR="00413AFA" w:rsidRDefault="00413AFA">
      <w:pPr>
        <w:pStyle w:val="ConsPlusNormal"/>
        <w:jc w:val="right"/>
      </w:pPr>
      <w:r>
        <w:t>работы по противодействию</w:t>
      </w:r>
    </w:p>
    <w:p w:rsidR="00413AFA" w:rsidRDefault="00413AFA">
      <w:pPr>
        <w:pStyle w:val="ConsPlusNormal"/>
        <w:jc w:val="right"/>
      </w:pPr>
      <w:r>
        <w:t>коррупции в Свердловской области</w:t>
      </w:r>
    </w:p>
    <w:p w:rsidR="00413AFA" w:rsidRDefault="00413AFA">
      <w:pPr>
        <w:pStyle w:val="ConsPlusNormal"/>
        <w:jc w:val="right"/>
      </w:pPr>
      <w:r>
        <w:t>вопросов, касающихся соблюдения</w:t>
      </w:r>
    </w:p>
    <w:p w:rsidR="00413AFA" w:rsidRDefault="00413AFA">
      <w:pPr>
        <w:pStyle w:val="ConsPlusNormal"/>
        <w:jc w:val="right"/>
      </w:pPr>
      <w:r>
        <w:t>требований к должностному поведению</w:t>
      </w:r>
    </w:p>
    <w:p w:rsidR="00413AFA" w:rsidRDefault="00413AFA">
      <w:pPr>
        <w:pStyle w:val="ConsPlusNormal"/>
        <w:jc w:val="right"/>
      </w:pPr>
      <w:r>
        <w:t>лиц, замещающих государственные</w:t>
      </w:r>
    </w:p>
    <w:p w:rsidR="00413AFA" w:rsidRDefault="00413AFA">
      <w:pPr>
        <w:pStyle w:val="ConsPlusNormal"/>
        <w:jc w:val="right"/>
      </w:pPr>
      <w:r>
        <w:t>должности Свердловской области,</w:t>
      </w:r>
    </w:p>
    <w:p w:rsidR="00413AFA" w:rsidRDefault="00413AFA">
      <w:pPr>
        <w:pStyle w:val="ConsPlusNormal"/>
        <w:jc w:val="right"/>
      </w:pPr>
      <w:r>
        <w:t>и урегулирования конфликта интересов</w:t>
      </w:r>
    </w:p>
    <w:p w:rsidR="00413AFA" w:rsidRDefault="00413AFA">
      <w:pPr>
        <w:pStyle w:val="ConsPlusNormal"/>
        <w:jc w:val="both"/>
      </w:pPr>
    </w:p>
    <w:p w:rsidR="00413AFA" w:rsidRDefault="00413AFA">
      <w:pPr>
        <w:pStyle w:val="ConsPlusNormal"/>
        <w:jc w:val="both"/>
      </w:pPr>
      <w:r>
        <w:t>Форма</w:t>
      </w:r>
    </w:p>
    <w:p w:rsidR="00413AFA" w:rsidRDefault="00413AFA">
      <w:pPr>
        <w:pStyle w:val="ConsPlusNormal"/>
        <w:jc w:val="both"/>
      </w:pPr>
    </w:p>
    <w:p w:rsidR="00413AFA" w:rsidRDefault="00413AFA">
      <w:pPr>
        <w:pStyle w:val="ConsPlusNonformat"/>
        <w:jc w:val="both"/>
      </w:pPr>
      <w:r>
        <w:t xml:space="preserve">                                  Руководителю рабочей группы Комиссии</w:t>
      </w:r>
    </w:p>
    <w:p w:rsidR="00413AFA" w:rsidRDefault="00413AFA">
      <w:pPr>
        <w:pStyle w:val="ConsPlusNonformat"/>
        <w:jc w:val="both"/>
      </w:pPr>
      <w:r>
        <w:t xml:space="preserve">                                  по координации работы по противодействию</w:t>
      </w:r>
    </w:p>
    <w:p w:rsidR="00413AFA" w:rsidRDefault="00413AFA">
      <w:pPr>
        <w:pStyle w:val="ConsPlusNonformat"/>
        <w:jc w:val="both"/>
      </w:pPr>
      <w:r>
        <w:t xml:space="preserve">                                  коррупции в Свердловской области</w:t>
      </w:r>
    </w:p>
    <w:p w:rsidR="00413AFA" w:rsidRDefault="00413AFA">
      <w:pPr>
        <w:pStyle w:val="ConsPlusNonformat"/>
        <w:jc w:val="both"/>
      </w:pPr>
      <w:r>
        <w:t xml:space="preserve">                                  по рассмотрению вопросов, касающихся</w:t>
      </w:r>
    </w:p>
    <w:p w:rsidR="00413AFA" w:rsidRDefault="00413AFA">
      <w:pPr>
        <w:pStyle w:val="ConsPlusNonformat"/>
        <w:jc w:val="both"/>
      </w:pPr>
      <w:r>
        <w:t xml:space="preserve">                                  соблюдения требований к должностному</w:t>
      </w:r>
    </w:p>
    <w:p w:rsidR="00413AFA" w:rsidRDefault="00413AFA">
      <w:pPr>
        <w:pStyle w:val="ConsPlusNonformat"/>
        <w:jc w:val="both"/>
      </w:pPr>
      <w:r>
        <w:t xml:space="preserve">                                  поведению лиц, замещающих государственные</w:t>
      </w:r>
    </w:p>
    <w:p w:rsidR="00413AFA" w:rsidRDefault="00413AFA">
      <w:pPr>
        <w:pStyle w:val="ConsPlusNonformat"/>
        <w:jc w:val="both"/>
      </w:pPr>
      <w:r>
        <w:t xml:space="preserve">                                  должности Свердловской области, и</w:t>
      </w:r>
    </w:p>
    <w:p w:rsidR="00413AFA" w:rsidRDefault="00413AFA">
      <w:pPr>
        <w:pStyle w:val="ConsPlusNonformat"/>
        <w:jc w:val="both"/>
      </w:pPr>
      <w:r>
        <w:t xml:space="preserve">                                  урегулирования конфликта интересов</w:t>
      </w:r>
    </w:p>
    <w:p w:rsidR="00413AFA" w:rsidRDefault="00413AFA">
      <w:pPr>
        <w:pStyle w:val="ConsPlusNonformat"/>
        <w:jc w:val="both"/>
      </w:pPr>
      <w:r>
        <w:t xml:space="preserve">                                  от ______________________________________</w:t>
      </w:r>
    </w:p>
    <w:p w:rsidR="00413AFA" w:rsidRDefault="00413AFA">
      <w:pPr>
        <w:pStyle w:val="ConsPlusNonformat"/>
        <w:jc w:val="both"/>
      </w:pPr>
      <w:r>
        <w:t xml:space="preserve">                                    (фамилия, имя, отчество (при наличии),</w:t>
      </w:r>
    </w:p>
    <w:p w:rsidR="00413AFA" w:rsidRDefault="00413AFA">
      <w:pPr>
        <w:pStyle w:val="ConsPlusNonformat"/>
        <w:jc w:val="both"/>
      </w:pPr>
      <w:r>
        <w:t xml:space="preserve">                                  _________________________________________</w:t>
      </w:r>
    </w:p>
    <w:p w:rsidR="00413AFA" w:rsidRDefault="00413AFA">
      <w:pPr>
        <w:pStyle w:val="ConsPlusNonformat"/>
        <w:jc w:val="both"/>
      </w:pPr>
      <w:r>
        <w:t xml:space="preserve">                                            замещаемая должность)</w:t>
      </w:r>
    </w:p>
    <w:p w:rsidR="00413AFA" w:rsidRDefault="00413AFA">
      <w:pPr>
        <w:pStyle w:val="ConsPlusNonformat"/>
        <w:jc w:val="both"/>
      </w:pPr>
    </w:p>
    <w:p w:rsidR="00413AFA" w:rsidRDefault="00413AFA">
      <w:pPr>
        <w:pStyle w:val="ConsPlusNonformat"/>
        <w:jc w:val="both"/>
      </w:pPr>
      <w:bookmarkStart w:id="24" w:name="P592"/>
      <w:bookmarkEnd w:id="24"/>
      <w:r>
        <w:t xml:space="preserve">                                УВЕДОМЛЕНИЕ</w:t>
      </w:r>
    </w:p>
    <w:p w:rsidR="00413AFA" w:rsidRDefault="00413AFA">
      <w:pPr>
        <w:pStyle w:val="ConsPlusNonformat"/>
        <w:jc w:val="both"/>
      </w:pPr>
      <w:r>
        <w:t xml:space="preserve">             о возникновении не зависящих от лица, замещающего</w:t>
      </w:r>
    </w:p>
    <w:p w:rsidR="00413AFA" w:rsidRDefault="00413AFA">
      <w:pPr>
        <w:pStyle w:val="ConsPlusNonformat"/>
        <w:jc w:val="both"/>
      </w:pPr>
      <w:r>
        <w:t xml:space="preserve">              государственную должность Свердловской области,</w:t>
      </w:r>
    </w:p>
    <w:p w:rsidR="00413AFA" w:rsidRDefault="00413AFA">
      <w:pPr>
        <w:pStyle w:val="ConsPlusNonformat"/>
        <w:jc w:val="both"/>
      </w:pPr>
      <w:r>
        <w:t xml:space="preserve">           обстоятельств, препятствующих соблюдению ограничений</w:t>
      </w:r>
    </w:p>
    <w:p w:rsidR="00413AFA" w:rsidRDefault="00413AFA">
      <w:pPr>
        <w:pStyle w:val="ConsPlusNonformat"/>
        <w:jc w:val="both"/>
      </w:pPr>
      <w:r>
        <w:t xml:space="preserve">                и запретов, требований о предотвращении или</w:t>
      </w:r>
    </w:p>
    <w:p w:rsidR="00413AFA" w:rsidRDefault="00413AFA">
      <w:pPr>
        <w:pStyle w:val="ConsPlusNonformat"/>
        <w:jc w:val="both"/>
      </w:pPr>
      <w:r>
        <w:t xml:space="preserve">            об урегулировании конфликта интересов и исполнению</w:t>
      </w:r>
    </w:p>
    <w:p w:rsidR="00413AFA" w:rsidRDefault="00413AFA">
      <w:pPr>
        <w:pStyle w:val="ConsPlusNonformat"/>
        <w:jc w:val="both"/>
      </w:pPr>
      <w:r>
        <w:t xml:space="preserve">              обязанностей, установленных Федеральным законом</w:t>
      </w:r>
    </w:p>
    <w:p w:rsidR="00413AFA" w:rsidRDefault="00413AFA">
      <w:pPr>
        <w:pStyle w:val="ConsPlusNonformat"/>
        <w:jc w:val="both"/>
      </w:pPr>
      <w:r>
        <w:t xml:space="preserve">                     от 25 декабря 2008 года N 273-ФЗ</w:t>
      </w:r>
    </w:p>
    <w:p w:rsidR="00413AFA" w:rsidRDefault="00413AFA">
      <w:pPr>
        <w:pStyle w:val="ConsPlusNonformat"/>
        <w:jc w:val="both"/>
      </w:pPr>
      <w:r>
        <w:t xml:space="preserve">             "О противодействии коррупции", иными федеральными</w:t>
      </w:r>
    </w:p>
    <w:p w:rsidR="00413AFA" w:rsidRDefault="00413AFA">
      <w:pPr>
        <w:pStyle w:val="ConsPlusNonformat"/>
        <w:jc w:val="both"/>
      </w:pPr>
      <w:r>
        <w:t xml:space="preserve">                законами в целях противодействия коррупции</w:t>
      </w:r>
    </w:p>
    <w:p w:rsidR="00413AFA" w:rsidRDefault="00413AFA">
      <w:pPr>
        <w:pStyle w:val="ConsPlusNonformat"/>
        <w:jc w:val="both"/>
      </w:pPr>
    </w:p>
    <w:p w:rsidR="00413AFA" w:rsidRDefault="00413AFA">
      <w:pPr>
        <w:pStyle w:val="ConsPlusNonformat"/>
        <w:jc w:val="both"/>
      </w:pPr>
      <w:r>
        <w:t xml:space="preserve">    Сообщаю   о   возникновении   не   зависящих   от  меня  обстоятельств,</w:t>
      </w:r>
    </w:p>
    <w:p w:rsidR="00413AFA" w:rsidRDefault="00413AFA">
      <w:pPr>
        <w:pStyle w:val="ConsPlusNonformat"/>
        <w:jc w:val="both"/>
      </w:pPr>
      <w:r>
        <w:t>препятствующих    соблюдению   ограничений   и   запретов,   требований   о</w:t>
      </w:r>
    </w:p>
    <w:p w:rsidR="00413AFA" w:rsidRDefault="00413AFA">
      <w:pPr>
        <w:pStyle w:val="ConsPlusNonformat"/>
        <w:jc w:val="both"/>
      </w:pPr>
      <w:r>
        <w:t>предотвращении  или  об  урегулировании  конфликта  интересов  и исполнению</w:t>
      </w:r>
    </w:p>
    <w:p w:rsidR="00413AFA" w:rsidRDefault="00413AFA">
      <w:pPr>
        <w:pStyle w:val="ConsPlusNonformat"/>
        <w:jc w:val="both"/>
      </w:pPr>
      <w:r>
        <w:t xml:space="preserve">обязанностей,  установленных  Федеральным  </w:t>
      </w:r>
      <w:hyperlink r:id="rId132">
        <w:r>
          <w:rPr>
            <w:color w:val="0000FF"/>
          </w:rPr>
          <w:t>законом</w:t>
        </w:r>
      </w:hyperlink>
      <w:r>
        <w:t xml:space="preserve">  от 25 декабря 2008 года</w:t>
      </w:r>
    </w:p>
    <w:p w:rsidR="00413AFA" w:rsidRDefault="00413AFA">
      <w:pPr>
        <w:pStyle w:val="ConsPlusNonformat"/>
        <w:jc w:val="both"/>
      </w:pPr>
      <w:r>
        <w:t>N 273-ФЗ "О противодействии коррупции", иными федеральными законами в целях</w:t>
      </w:r>
    </w:p>
    <w:p w:rsidR="00413AFA" w:rsidRDefault="00413AFA">
      <w:pPr>
        <w:pStyle w:val="ConsPlusNonformat"/>
        <w:jc w:val="both"/>
      </w:pPr>
      <w:r>
        <w:t>противодействия коррупции: ________________________________________________</w:t>
      </w:r>
    </w:p>
    <w:p w:rsidR="00413AFA" w:rsidRDefault="00413AFA">
      <w:pPr>
        <w:pStyle w:val="ConsPlusNonformat"/>
        <w:jc w:val="both"/>
      </w:pPr>
      <w:r>
        <w:t xml:space="preserve">                                     (указываются обстоятельства,</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препятствующие соблюдению ограничений,</w:t>
      </w:r>
    </w:p>
    <w:p w:rsidR="00413AFA" w:rsidRDefault="00413AFA">
      <w:pPr>
        <w:pStyle w:val="ConsPlusNonformat"/>
        <w:jc w:val="both"/>
      </w:pPr>
      <w:r>
        <w:t xml:space="preserve">              запретов и требований, исполнению обязанностей)</w:t>
      </w:r>
    </w:p>
    <w:p w:rsidR="00413AFA" w:rsidRDefault="00413AFA">
      <w:pPr>
        <w:pStyle w:val="ConsPlusNonformat"/>
        <w:jc w:val="both"/>
      </w:pPr>
      <w:r>
        <w:t xml:space="preserve">    К  настоящему  уведомлению прилагаю следующие дополнительные материалы:</w:t>
      </w:r>
    </w:p>
    <w:p w:rsidR="00413AFA" w:rsidRDefault="00413AFA">
      <w:pPr>
        <w:pStyle w:val="ConsPlusNonformat"/>
        <w:jc w:val="both"/>
      </w:pPr>
      <w:r>
        <w:t>___________________________________________________________________________</w:t>
      </w:r>
    </w:p>
    <w:p w:rsidR="00413AFA" w:rsidRDefault="00413AFA">
      <w:pPr>
        <w:pStyle w:val="ConsPlusNonformat"/>
        <w:jc w:val="both"/>
      </w:pPr>
      <w:r>
        <w:t xml:space="preserve">              (указываются документы, иные материалы и (или)</w:t>
      </w:r>
    </w:p>
    <w:p w:rsidR="00413AFA" w:rsidRDefault="00413AFA">
      <w:pPr>
        <w:pStyle w:val="ConsPlusNonformat"/>
        <w:jc w:val="both"/>
      </w:pPr>
      <w:r>
        <w:t xml:space="preserve">               информация (при наличии), подтверждающие факт</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lastRenderedPageBreak/>
        <w:t xml:space="preserve">  наступления не зависящих от лица, замещающего государственную должность</w:t>
      </w:r>
    </w:p>
    <w:p w:rsidR="00413AFA" w:rsidRDefault="00413AFA">
      <w:pPr>
        <w:pStyle w:val="ConsPlusNonformat"/>
        <w:jc w:val="both"/>
      </w:pPr>
      <w:r>
        <w:t xml:space="preserve">                   Свердловской области, обстоятельств)</w:t>
      </w:r>
    </w:p>
    <w:p w:rsidR="00413AFA" w:rsidRDefault="00413AFA">
      <w:pPr>
        <w:pStyle w:val="ConsPlusNonformat"/>
        <w:jc w:val="both"/>
      </w:pPr>
      <w:r>
        <w:t xml:space="preserve">    Обязуюсь не позднее чем через один месяц со дня прекращения действия не</w:t>
      </w:r>
    </w:p>
    <w:p w:rsidR="00413AFA" w:rsidRDefault="00413AFA">
      <w:pPr>
        <w:pStyle w:val="ConsPlusNonformat"/>
        <w:jc w:val="both"/>
      </w:pPr>
      <w:r>
        <w:t>зависящих  от  меня  обстоятельств, препятствующих соблюдению ограничений и</w:t>
      </w:r>
    </w:p>
    <w:p w:rsidR="00413AFA" w:rsidRDefault="00413AFA">
      <w:pPr>
        <w:pStyle w:val="ConsPlusNonformat"/>
        <w:jc w:val="both"/>
      </w:pPr>
      <w:r>
        <w:t>запретов,  требований  о  предотвращении  или  об  урегулировании конфликта</w:t>
      </w:r>
    </w:p>
    <w:p w:rsidR="00413AFA" w:rsidRDefault="00413AFA">
      <w:pPr>
        <w:pStyle w:val="ConsPlusNonformat"/>
        <w:jc w:val="both"/>
      </w:pPr>
      <w:r>
        <w:t xml:space="preserve">интересов  и  исполнению  обязанностей,  установленных  Федеральным </w:t>
      </w:r>
      <w:hyperlink r:id="rId133">
        <w:r>
          <w:rPr>
            <w:color w:val="0000FF"/>
          </w:rPr>
          <w:t>законом</w:t>
        </w:r>
      </w:hyperlink>
    </w:p>
    <w:p w:rsidR="00413AFA" w:rsidRDefault="00413AFA">
      <w:pPr>
        <w:pStyle w:val="ConsPlusNonformat"/>
        <w:jc w:val="both"/>
      </w:pPr>
      <w:r>
        <w:t>от  25  декабря  2008  года  N  273-ФЗ "О противодействии коррупции", иными</w:t>
      </w:r>
    </w:p>
    <w:p w:rsidR="00413AFA" w:rsidRDefault="00413AFA">
      <w:pPr>
        <w:pStyle w:val="ConsPlusNonformat"/>
        <w:jc w:val="both"/>
      </w:pPr>
      <w:r>
        <w:t>федеральными   законами   в  целях  противодействия  коррупции,  обеспечить</w:t>
      </w:r>
    </w:p>
    <w:p w:rsidR="00413AFA" w:rsidRDefault="00413AFA">
      <w:pPr>
        <w:pStyle w:val="ConsPlusNonformat"/>
        <w:jc w:val="both"/>
      </w:pPr>
      <w:r>
        <w:t>соблюдение  таких  ограничений,  запретов  и требований, а также исполнение</w:t>
      </w:r>
    </w:p>
    <w:p w:rsidR="00413AFA" w:rsidRDefault="00413AFA">
      <w:pPr>
        <w:pStyle w:val="ConsPlusNonformat"/>
        <w:jc w:val="both"/>
      </w:pPr>
      <w:r>
        <w:t>таких обязанностей.</w:t>
      </w:r>
    </w:p>
    <w:p w:rsidR="00413AFA" w:rsidRDefault="00413AFA">
      <w:pPr>
        <w:pStyle w:val="ConsPlusNonformat"/>
        <w:jc w:val="both"/>
      </w:pPr>
      <w:r>
        <w:t xml:space="preserve">    Прошу  рассмотреть  на заседании рабочей группы Комиссии по координации</w:t>
      </w:r>
    </w:p>
    <w:p w:rsidR="00413AFA" w:rsidRDefault="00413AFA">
      <w:pPr>
        <w:pStyle w:val="ConsPlusNonformat"/>
        <w:jc w:val="both"/>
      </w:pPr>
      <w:r>
        <w:t>работы  по противодействию коррупции в Свердловской области по рассмотрению</w:t>
      </w:r>
    </w:p>
    <w:p w:rsidR="00413AFA" w:rsidRDefault="00413AFA">
      <w:pPr>
        <w:pStyle w:val="ConsPlusNonformat"/>
        <w:jc w:val="both"/>
      </w:pPr>
      <w:r>
        <w:t>вопросов,  касающихся  соблюдения  требований к должностному поведению лиц,</w:t>
      </w:r>
    </w:p>
    <w:p w:rsidR="00413AFA" w:rsidRDefault="00413AFA">
      <w:pPr>
        <w:pStyle w:val="ConsPlusNonformat"/>
        <w:jc w:val="both"/>
      </w:pPr>
      <w:r>
        <w:t>замещающих государственные должности Свердловской области, и урегулирования</w:t>
      </w:r>
    </w:p>
    <w:p w:rsidR="00413AFA" w:rsidRDefault="00413AFA">
      <w:pPr>
        <w:pStyle w:val="ConsPlusNonformat"/>
        <w:jc w:val="both"/>
      </w:pPr>
      <w:r>
        <w:t>конфликта   интересов  (далее  -  рабочая  группа),  настоящее  уведомление</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(в моем присутствии/без моего присутствия)</w:t>
      </w:r>
    </w:p>
    <w:p w:rsidR="00413AFA" w:rsidRDefault="00413AFA">
      <w:pPr>
        <w:pStyle w:val="ConsPlusNonformat"/>
        <w:jc w:val="both"/>
      </w:pPr>
      <w:r>
        <w:t xml:space="preserve">    Информацию   о   принятом   решении  рабочей  группы  прошу  направить:</w:t>
      </w:r>
    </w:p>
    <w:p w:rsidR="00413AFA" w:rsidRDefault="00413AFA">
      <w:pPr>
        <w:pStyle w:val="ConsPlusNonformat"/>
        <w:jc w:val="both"/>
      </w:pPr>
      <w:r>
        <w:t>___________________________________________________________________________</w:t>
      </w:r>
    </w:p>
    <w:p w:rsidR="00413AFA" w:rsidRDefault="00413AFA">
      <w:pPr>
        <w:pStyle w:val="ConsPlusNonformat"/>
        <w:jc w:val="both"/>
      </w:pPr>
      <w:r>
        <w:t xml:space="preserve">    (указывается адрес фактического проживания, адрес электронной почты</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либо иной способ направления решения рабочей группы)</w:t>
      </w:r>
    </w:p>
    <w:p w:rsidR="00413AFA" w:rsidRDefault="00413AFA">
      <w:pPr>
        <w:pStyle w:val="ConsPlusNonformat"/>
        <w:jc w:val="both"/>
      </w:pPr>
    </w:p>
    <w:p w:rsidR="00413AFA" w:rsidRDefault="00413AFA">
      <w:pPr>
        <w:pStyle w:val="ConsPlusNonformat"/>
        <w:jc w:val="both"/>
      </w:pPr>
      <w:r>
        <w:t>__________________                           ______________________________</w:t>
      </w:r>
    </w:p>
    <w:p w:rsidR="00413AFA" w:rsidRDefault="00413AFA">
      <w:pPr>
        <w:pStyle w:val="ConsPlusNonformat"/>
        <w:jc w:val="both"/>
      </w:pPr>
      <w:r>
        <w:t xml:space="preserve">       (дата)                                          (подпись)</w:t>
      </w:r>
    </w:p>
    <w:p w:rsidR="00413AFA" w:rsidRDefault="00413AFA">
      <w:pPr>
        <w:pStyle w:val="ConsPlusNonformat"/>
        <w:jc w:val="both"/>
      </w:pPr>
    </w:p>
    <w:p w:rsidR="00413AFA" w:rsidRDefault="00413AFA">
      <w:pPr>
        <w:pStyle w:val="ConsPlusNonformat"/>
        <w:jc w:val="both"/>
      </w:pPr>
      <w:r>
        <w:t>_____________________________ _________ _______________________ ___________</w:t>
      </w:r>
    </w:p>
    <w:p w:rsidR="00413AFA" w:rsidRDefault="00413AFA">
      <w:pPr>
        <w:pStyle w:val="ConsPlusNonformat"/>
        <w:jc w:val="both"/>
      </w:pPr>
      <w:r>
        <w:t>(должность лица, принявшего   (подпись)  (расшифровка подписи)     (дата)</w:t>
      </w:r>
    </w:p>
    <w:p w:rsidR="00413AFA" w:rsidRDefault="00413AFA">
      <w:pPr>
        <w:pStyle w:val="ConsPlusNonformat"/>
        <w:jc w:val="both"/>
      </w:pPr>
      <w:r>
        <w:t xml:space="preserve">    настоящее заявление)</w:t>
      </w: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0"/>
      </w:pPr>
      <w:r>
        <w:t>Утвержден</w:t>
      </w:r>
    </w:p>
    <w:p w:rsidR="00413AFA" w:rsidRDefault="00413AFA">
      <w:pPr>
        <w:pStyle w:val="ConsPlusNormal"/>
        <w:jc w:val="right"/>
      </w:pPr>
      <w:r>
        <w:t>Указом Губернатора</w:t>
      </w:r>
    </w:p>
    <w:p w:rsidR="00413AFA" w:rsidRDefault="00413AFA">
      <w:pPr>
        <w:pStyle w:val="ConsPlusNormal"/>
        <w:jc w:val="right"/>
      </w:pPr>
      <w:r>
        <w:t>Свердловской области</w:t>
      </w:r>
    </w:p>
    <w:p w:rsidR="00413AFA" w:rsidRDefault="00413AFA">
      <w:pPr>
        <w:pStyle w:val="ConsPlusNormal"/>
        <w:jc w:val="right"/>
      </w:pPr>
      <w:r>
        <w:t>от 9 октября 2015 г. N 449-УГ</w:t>
      </w:r>
    </w:p>
    <w:p w:rsidR="00413AFA" w:rsidRDefault="00413AFA">
      <w:pPr>
        <w:pStyle w:val="ConsPlusNormal"/>
        <w:jc w:val="both"/>
      </w:pPr>
    </w:p>
    <w:p w:rsidR="00413AFA" w:rsidRDefault="00413AFA">
      <w:pPr>
        <w:pStyle w:val="ConsPlusTitle"/>
        <w:jc w:val="center"/>
      </w:pPr>
      <w:bookmarkStart w:id="25" w:name="P657"/>
      <w:bookmarkEnd w:id="25"/>
      <w:r>
        <w:t>СОСТАВ</w:t>
      </w:r>
    </w:p>
    <w:p w:rsidR="00413AFA" w:rsidRDefault="00413AFA">
      <w:pPr>
        <w:pStyle w:val="ConsPlusTitle"/>
        <w:jc w:val="center"/>
      </w:pPr>
      <w:r>
        <w:t>РАБОЧЕЙ ГРУППЫ КОМИССИИ ПО КООРДИНАЦИИ РАБОТЫ</w:t>
      </w:r>
    </w:p>
    <w:p w:rsidR="00413AFA" w:rsidRDefault="00413AFA">
      <w:pPr>
        <w:pStyle w:val="ConsPlusTitle"/>
        <w:jc w:val="center"/>
      </w:pPr>
      <w:r>
        <w:t>ПО ПРОТИВОДЕЙСТВИЮ КОРРУПЦИИ В СВЕРДЛОВСКОЙ ОБЛАСТИ</w:t>
      </w:r>
    </w:p>
    <w:p w:rsidR="00413AFA" w:rsidRDefault="00413AFA">
      <w:pPr>
        <w:pStyle w:val="ConsPlusTitle"/>
        <w:jc w:val="center"/>
      </w:pPr>
      <w:r>
        <w:t>ПО РАССМОТРЕНИЮ ВОПРОСОВ, КАСАЮЩИХСЯ СОБЛЮДЕНИЯ ТРЕБОВАНИЙ</w:t>
      </w:r>
    </w:p>
    <w:p w:rsidR="00413AFA" w:rsidRDefault="00413AFA">
      <w:pPr>
        <w:pStyle w:val="ConsPlusTitle"/>
        <w:jc w:val="center"/>
      </w:pPr>
      <w:r>
        <w:t>К ДОЛЖНОСТНОМУ ПОВЕДЕНИЮ ЛИЦ, ЗАМЕЩАЮЩИХ</w:t>
      </w:r>
    </w:p>
    <w:p w:rsidR="00413AFA" w:rsidRDefault="00413AFA">
      <w:pPr>
        <w:pStyle w:val="ConsPlusTitle"/>
        <w:jc w:val="center"/>
      </w:pPr>
      <w:r>
        <w:t>ГОСУДАРСТВЕННЫЕ ДОЛЖНОСТИ СВЕРДЛОВСКОЙ ОБЛАСТИ,</w:t>
      </w:r>
    </w:p>
    <w:p w:rsidR="00413AFA" w:rsidRDefault="00413AFA">
      <w:pPr>
        <w:pStyle w:val="ConsPlusTitle"/>
        <w:jc w:val="center"/>
      </w:pPr>
      <w:r>
        <w:t>И УРЕГУЛИРОВАНИЯ КОНФЛИКТА ИНТЕРЕСОВ</w:t>
      </w:r>
    </w:p>
    <w:p w:rsidR="00413AFA" w:rsidRDefault="00413AF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13AF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13AFA" w:rsidRDefault="00413AF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13AFA" w:rsidRDefault="00413AFA">
            <w:pPr>
              <w:pStyle w:val="ConsPlusNormal"/>
              <w:jc w:val="center"/>
            </w:pPr>
            <w:r>
              <w:rPr>
                <w:color w:val="392C69"/>
              </w:rPr>
              <w:t>Список изменяющих документов</w:t>
            </w:r>
          </w:p>
          <w:p w:rsidR="00413AFA" w:rsidRDefault="00413AFA">
            <w:pPr>
              <w:pStyle w:val="ConsPlusNormal"/>
              <w:jc w:val="center"/>
            </w:pPr>
            <w:r>
              <w:rPr>
                <w:color w:val="392C69"/>
              </w:rPr>
              <w:t xml:space="preserve">(введен </w:t>
            </w:r>
            <w:hyperlink r:id="rId134">
              <w:r>
                <w:rPr>
                  <w:color w:val="0000FF"/>
                </w:rPr>
                <w:t>Указом</w:t>
              </w:r>
            </w:hyperlink>
            <w:r>
              <w:rPr>
                <w:color w:val="392C69"/>
              </w:rPr>
              <w:t xml:space="preserve"> Губернатора Свердловской области от 09.04.2020 N 170-УГ;</w:t>
            </w:r>
          </w:p>
          <w:p w:rsidR="00413AFA" w:rsidRDefault="00413AFA">
            <w:pPr>
              <w:pStyle w:val="ConsPlusNormal"/>
              <w:jc w:val="center"/>
            </w:pPr>
            <w:r>
              <w:rPr>
                <w:color w:val="392C69"/>
              </w:rPr>
              <w:t xml:space="preserve">в ред. Указов Губернатора Свердловской области от 22.11.2022 </w:t>
            </w:r>
            <w:hyperlink r:id="rId135">
              <w:r>
                <w:rPr>
                  <w:color w:val="0000FF"/>
                </w:rPr>
                <w:t>N 592-УГ</w:t>
              </w:r>
            </w:hyperlink>
            <w:r>
              <w:rPr>
                <w:color w:val="392C69"/>
              </w:rPr>
              <w:t>,</w:t>
            </w:r>
          </w:p>
          <w:p w:rsidR="00413AFA" w:rsidRDefault="00413AFA">
            <w:pPr>
              <w:pStyle w:val="ConsPlusNormal"/>
              <w:jc w:val="center"/>
            </w:pPr>
            <w:r>
              <w:rPr>
                <w:color w:val="392C69"/>
              </w:rPr>
              <w:t xml:space="preserve">от 20.03.2023 </w:t>
            </w:r>
            <w:hyperlink r:id="rId136">
              <w:r>
                <w:rPr>
                  <w:color w:val="0000FF"/>
                </w:rPr>
                <w:t>N 120-УГ</w:t>
              </w:r>
            </w:hyperlink>
            <w:r>
              <w:rPr>
                <w:color w:val="392C69"/>
              </w:rPr>
              <w:t xml:space="preserve">, от 26.06.2023 </w:t>
            </w:r>
            <w:hyperlink r:id="rId137">
              <w:r>
                <w:rPr>
                  <w:color w:val="0000FF"/>
                </w:rPr>
                <w:t>N 286-УГ</w:t>
              </w:r>
            </w:hyperlink>
            <w:r>
              <w:rPr>
                <w:color w:val="392C69"/>
              </w:rPr>
              <w:t xml:space="preserve">, от 15.01.2024 </w:t>
            </w:r>
            <w:hyperlink r:id="rId138">
              <w:r>
                <w:rPr>
                  <w:color w:val="0000FF"/>
                </w:rPr>
                <w:t>N 5-УГ</w:t>
              </w:r>
            </w:hyperlink>
            <w:r>
              <w:rPr>
                <w:color w:val="392C69"/>
              </w:rPr>
              <w:t>,</w:t>
            </w:r>
          </w:p>
          <w:p w:rsidR="00413AFA" w:rsidRDefault="00413AFA">
            <w:pPr>
              <w:pStyle w:val="ConsPlusNormal"/>
              <w:jc w:val="center"/>
            </w:pPr>
            <w:r>
              <w:rPr>
                <w:color w:val="392C69"/>
              </w:rPr>
              <w:t xml:space="preserve">от 27.01.2025 </w:t>
            </w:r>
            <w:hyperlink r:id="rId139">
              <w:r>
                <w:rPr>
                  <w:color w:val="0000FF"/>
                </w:rPr>
                <w:t>N 19-УГ</w:t>
              </w:r>
            </w:hyperlink>
            <w:r>
              <w:rPr>
                <w:color w:val="392C69"/>
              </w:rPr>
              <w:t xml:space="preserve">, от 30.04.2025 </w:t>
            </w:r>
            <w:hyperlink r:id="rId140">
              <w:r>
                <w:rPr>
                  <w:color w:val="0000FF"/>
                </w:rPr>
                <w:t>N 162-УГ</w:t>
              </w:r>
            </w:hyperlink>
            <w:r>
              <w:rPr>
                <w:color w:val="392C69"/>
              </w:rPr>
              <w:t xml:space="preserve">, от 09.06.2025 </w:t>
            </w:r>
            <w:hyperlink r:id="rId141">
              <w:r>
                <w:rPr>
                  <w:color w:val="0000FF"/>
                </w:rPr>
                <w:t>N 216-УГ</w:t>
              </w:r>
            </w:hyperlink>
            <w:r>
              <w:rPr>
                <w:color w:val="392C69"/>
              </w:rPr>
              <w:t>,</w:t>
            </w:r>
          </w:p>
          <w:p w:rsidR="00413AFA" w:rsidRDefault="00413AFA">
            <w:pPr>
              <w:pStyle w:val="ConsPlusNormal"/>
              <w:jc w:val="center"/>
            </w:pPr>
            <w:r>
              <w:rPr>
                <w:color w:val="392C69"/>
              </w:rPr>
              <w:t xml:space="preserve">от 23.10.2025 </w:t>
            </w:r>
            <w:hyperlink r:id="rId142">
              <w:r>
                <w:rPr>
                  <w:color w:val="0000FF"/>
                </w:rPr>
                <w:t>N 410-УГ</w:t>
              </w:r>
            </w:hyperlink>
            <w:r>
              <w:rPr>
                <w:color w:val="392C69"/>
              </w:rPr>
              <w:t xml:space="preserve">, от 30.01.2026 </w:t>
            </w:r>
            <w:hyperlink r:id="rId143">
              <w:r>
                <w:rPr>
                  <w:color w:val="0000FF"/>
                </w:rPr>
                <w:t>N 31-УГ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r>
    </w:tbl>
    <w:p w:rsidR="00413AFA" w:rsidRDefault="00413AFA">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4"/>
        <w:gridCol w:w="2665"/>
        <w:gridCol w:w="340"/>
        <w:gridCol w:w="5443"/>
      </w:tblGrid>
      <w:tr w:rsidR="00413AFA">
        <w:tc>
          <w:tcPr>
            <w:tcW w:w="624" w:type="dxa"/>
            <w:tcBorders>
              <w:top w:val="nil"/>
              <w:left w:val="nil"/>
              <w:bottom w:val="nil"/>
              <w:right w:val="nil"/>
            </w:tcBorders>
          </w:tcPr>
          <w:p w:rsidR="00413AFA" w:rsidRDefault="00413AFA">
            <w:pPr>
              <w:pStyle w:val="ConsPlusNormal"/>
            </w:pPr>
            <w:r>
              <w:t>1.</w:t>
            </w:r>
          </w:p>
        </w:tc>
        <w:tc>
          <w:tcPr>
            <w:tcW w:w="2665" w:type="dxa"/>
            <w:tcBorders>
              <w:top w:val="nil"/>
              <w:left w:val="nil"/>
              <w:bottom w:val="nil"/>
              <w:right w:val="nil"/>
            </w:tcBorders>
          </w:tcPr>
          <w:p w:rsidR="00413AFA" w:rsidRDefault="00413AFA">
            <w:pPr>
              <w:pStyle w:val="ConsPlusNormal"/>
            </w:pPr>
            <w:r>
              <w:t>Никонов</w:t>
            </w:r>
          </w:p>
          <w:p w:rsidR="00413AFA" w:rsidRDefault="00413AFA">
            <w:pPr>
              <w:pStyle w:val="ConsPlusNormal"/>
            </w:pPr>
            <w:r>
              <w:t>Сергей Владимирович</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 xml:space="preserve">Заместитель Губернатора Свердловской области - Руководитель Аппарата Губернатора Свердловской области и Правительства Свердловской области, </w:t>
            </w:r>
            <w:r>
              <w:lastRenderedPageBreak/>
              <w:t>руководитель рабочей группы</w:t>
            </w:r>
          </w:p>
        </w:tc>
      </w:tr>
      <w:tr w:rsidR="00413AFA">
        <w:tc>
          <w:tcPr>
            <w:tcW w:w="624" w:type="dxa"/>
            <w:tcBorders>
              <w:top w:val="nil"/>
              <w:left w:val="nil"/>
              <w:bottom w:val="nil"/>
              <w:right w:val="nil"/>
            </w:tcBorders>
          </w:tcPr>
          <w:p w:rsidR="00413AFA" w:rsidRDefault="00413AFA">
            <w:pPr>
              <w:pStyle w:val="ConsPlusNormal"/>
            </w:pPr>
            <w:r>
              <w:lastRenderedPageBreak/>
              <w:t>2.</w:t>
            </w:r>
          </w:p>
        </w:tc>
        <w:tc>
          <w:tcPr>
            <w:tcW w:w="2665" w:type="dxa"/>
            <w:tcBorders>
              <w:top w:val="nil"/>
              <w:left w:val="nil"/>
              <w:bottom w:val="nil"/>
              <w:right w:val="nil"/>
            </w:tcBorders>
          </w:tcPr>
          <w:p w:rsidR="00413AFA" w:rsidRDefault="00413AFA">
            <w:pPr>
              <w:pStyle w:val="ConsPlusNormal"/>
            </w:pPr>
            <w:r>
              <w:t>Оборок</w:t>
            </w:r>
          </w:p>
          <w:p w:rsidR="00413AFA" w:rsidRDefault="00413AFA">
            <w:pPr>
              <w:pStyle w:val="ConsPlusNormal"/>
            </w:pPr>
            <w:r>
              <w:t>Андрей Николаевич</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Директор Департамента противодействия коррупции Свердловской области, заместитель руководителя рабочей группы</w:t>
            </w:r>
          </w:p>
        </w:tc>
      </w:tr>
      <w:tr w:rsidR="00413AFA">
        <w:tc>
          <w:tcPr>
            <w:tcW w:w="624" w:type="dxa"/>
            <w:tcBorders>
              <w:top w:val="nil"/>
              <w:left w:val="nil"/>
              <w:bottom w:val="nil"/>
              <w:right w:val="nil"/>
            </w:tcBorders>
          </w:tcPr>
          <w:p w:rsidR="00413AFA" w:rsidRDefault="00413AFA">
            <w:pPr>
              <w:pStyle w:val="ConsPlusNormal"/>
            </w:pPr>
            <w:r>
              <w:t>3.</w:t>
            </w:r>
          </w:p>
        </w:tc>
        <w:tc>
          <w:tcPr>
            <w:tcW w:w="2665" w:type="dxa"/>
            <w:tcBorders>
              <w:top w:val="nil"/>
              <w:left w:val="nil"/>
              <w:bottom w:val="nil"/>
              <w:right w:val="nil"/>
            </w:tcBorders>
          </w:tcPr>
          <w:p w:rsidR="00413AFA" w:rsidRDefault="00413AFA">
            <w:pPr>
              <w:pStyle w:val="ConsPlusNormal"/>
            </w:pPr>
            <w:r>
              <w:t>Панферов</w:t>
            </w:r>
          </w:p>
          <w:p w:rsidR="00413AFA" w:rsidRDefault="00413AFA">
            <w:pPr>
              <w:pStyle w:val="ConsPlusNormal"/>
            </w:pPr>
            <w:r>
              <w:t>Антон Сергеевич</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Заместитель директора Департамента противодействия коррупции Свердловской области, секретарь рабочей группы</w:t>
            </w:r>
          </w:p>
        </w:tc>
      </w:tr>
      <w:tr w:rsidR="00413AFA">
        <w:tc>
          <w:tcPr>
            <w:tcW w:w="9072" w:type="dxa"/>
            <w:gridSpan w:val="4"/>
            <w:tcBorders>
              <w:top w:val="nil"/>
              <w:left w:val="nil"/>
              <w:bottom w:val="nil"/>
              <w:right w:val="nil"/>
            </w:tcBorders>
          </w:tcPr>
          <w:p w:rsidR="00413AFA" w:rsidRDefault="00413AFA">
            <w:pPr>
              <w:pStyle w:val="ConsPlusNormal"/>
            </w:pPr>
            <w:r>
              <w:t>Члены рабочей группы:</w:t>
            </w:r>
          </w:p>
        </w:tc>
      </w:tr>
      <w:tr w:rsidR="00413AFA">
        <w:tc>
          <w:tcPr>
            <w:tcW w:w="624" w:type="dxa"/>
            <w:tcBorders>
              <w:top w:val="nil"/>
              <w:left w:val="nil"/>
              <w:bottom w:val="nil"/>
              <w:right w:val="nil"/>
            </w:tcBorders>
          </w:tcPr>
          <w:p w:rsidR="00413AFA" w:rsidRDefault="00413AFA">
            <w:pPr>
              <w:pStyle w:val="ConsPlusNormal"/>
            </w:pPr>
            <w:r>
              <w:t>4.</w:t>
            </w:r>
          </w:p>
        </w:tc>
        <w:tc>
          <w:tcPr>
            <w:tcW w:w="2665" w:type="dxa"/>
            <w:tcBorders>
              <w:top w:val="nil"/>
              <w:left w:val="nil"/>
              <w:bottom w:val="nil"/>
              <w:right w:val="nil"/>
            </w:tcBorders>
          </w:tcPr>
          <w:p w:rsidR="00413AFA" w:rsidRDefault="00413AFA">
            <w:pPr>
              <w:pStyle w:val="ConsPlusNormal"/>
            </w:pPr>
            <w:r>
              <w:t>Гончаров</w:t>
            </w:r>
          </w:p>
          <w:p w:rsidR="00413AFA" w:rsidRDefault="00413AFA">
            <w:pPr>
              <w:pStyle w:val="ConsPlusNormal"/>
            </w:pPr>
            <w:r>
              <w:t>Максим Владимирович</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первый проректор федерального государственного бюджетного образовательного учреждения высшего образования "Уральский государственный юридический университет имени В.Ф. Яковлева" (по согласованию)</w:t>
            </w:r>
          </w:p>
        </w:tc>
      </w:tr>
      <w:tr w:rsidR="00413AFA">
        <w:tc>
          <w:tcPr>
            <w:tcW w:w="624" w:type="dxa"/>
            <w:tcBorders>
              <w:top w:val="nil"/>
              <w:left w:val="nil"/>
              <w:bottom w:val="nil"/>
              <w:right w:val="nil"/>
            </w:tcBorders>
          </w:tcPr>
          <w:p w:rsidR="00413AFA" w:rsidRDefault="00413AFA">
            <w:pPr>
              <w:pStyle w:val="ConsPlusNormal"/>
            </w:pPr>
            <w:r>
              <w:t>6.</w:t>
            </w:r>
          </w:p>
        </w:tc>
        <w:tc>
          <w:tcPr>
            <w:tcW w:w="2665" w:type="dxa"/>
            <w:tcBorders>
              <w:top w:val="nil"/>
              <w:left w:val="nil"/>
              <w:bottom w:val="nil"/>
              <w:right w:val="nil"/>
            </w:tcBorders>
          </w:tcPr>
          <w:p w:rsidR="00413AFA" w:rsidRDefault="00413AFA">
            <w:pPr>
              <w:pStyle w:val="ConsPlusNormal"/>
            </w:pPr>
            <w:r>
              <w:t>Кудрявцев</w:t>
            </w:r>
          </w:p>
          <w:p w:rsidR="00413AFA" w:rsidRDefault="00413AFA">
            <w:pPr>
              <w:pStyle w:val="ConsPlusNormal"/>
            </w:pPr>
            <w:r>
              <w:t>Александр Николаевич</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Министр общественной безопасности Свердловской области</w:t>
            </w:r>
          </w:p>
        </w:tc>
      </w:tr>
      <w:tr w:rsidR="00413AFA">
        <w:tc>
          <w:tcPr>
            <w:tcW w:w="624" w:type="dxa"/>
            <w:tcBorders>
              <w:top w:val="nil"/>
              <w:left w:val="nil"/>
              <w:bottom w:val="nil"/>
              <w:right w:val="nil"/>
            </w:tcBorders>
          </w:tcPr>
          <w:p w:rsidR="00413AFA" w:rsidRDefault="00413AFA">
            <w:pPr>
              <w:pStyle w:val="ConsPlusNormal"/>
            </w:pPr>
            <w:r>
              <w:t>6-1.</w:t>
            </w:r>
          </w:p>
        </w:tc>
        <w:tc>
          <w:tcPr>
            <w:tcW w:w="2665" w:type="dxa"/>
            <w:tcBorders>
              <w:top w:val="nil"/>
              <w:left w:val="nil"/>
              <w:bottom w:val="nil"/>
              <w:right w:val="nil"/>
            </w:tcBorders>
          </w:tcPr>
          <w:p w:rsidR="00413AFA" w:rsidRDefault="00413AFA">
            <w:pPr>
              <w:pStyle w:val="ConsPlusNormal"/>
            </w:pPr>
            <w:r>
              <w:t>Мельникова</w:t>
            </w:r>
          </w:p>
          <w:p w:rsidR="00413AFA" w:rsidRDefault="00413AFA">
            <w:pPr>
              <w:pStyle w:val="ConsPlusNormal"/>
            </w:pPr>
            <w:r>
              <w:t>Ольга Александровна</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профессор кафедры фармации федерального государственного бюджетного образовательного учреждения высшего образования "Уральский государственный медицинский университет" Министерства здравоохранения Российской Федерации (по согласованию)</w:t>
            </w:r>
          </w:p>
        </w:tc>
      </w:tr>
      <w:tr w:rsidR="00413AFA">
        <w:tc>
          <w:tcPr>
            <w:tcW w:w="624" w:type="dxa"/>
            <w:tcBorders>
              <w:top w:val="nil"/>
              <w:left w:val="nil"/>
              <w:bottom w:val="nil"/>
              <w:right w:val="nil"/>
            </w:tcBorders>
          </w:tcPr>
          <w:p w:rsidR="00413AFA" w:rsidRDefault="00413AFA">
            <w:pPr>
              <w:pStyle w:val="ConsPlusNormal"/>
            </w:pPr>
            <w:r>
              <w:t>7.</w:t>
            </w:r>
          </w:p>
        </w:tc>
        <w:tc>
          <w:tcPr>
            <w:tcW w:w="2665" w:type="dxa"/>
            <w:tcBorders>
              <w:top w:val="nil"/>
              <w:left w:val="nil"/>
              <w:bottom w:val="nil"/>
              <w:right w:val="nil"/>
            </w:tcBorders>
          </w:tcPr>
          <w:p w:rsidR="00413AFA" w:rsidRDefault="00413AFA">
            <w:pPr>
              <w:pStyle w:val="ConsPlusNormal"/>
            </w:pPr>
            <w:r>
              <w:t>Ромшин</w:t>
            </w:r>
          </w:p>
          <w:p w:rsidR="00413AFA" w:rsidRDefault="00413AFA">
            <w:pPr>
              <w:pStyle w:val="ConsPlusNormal"/>
            </w:pPr>
            <w:r>
              <w:t>Игорь Александрович</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Заместитель Руководителя Аппарата Губернатора Свердловской области и Правительства Свердловской области - Директор Государственно-правового департамента Губернатора Свердловской области и Правительства Свердловской области</w:t>
            </w:r>
          </w:p>
        </w:tc>
      </w:tr>
      <w:tr w:rsidR="00413AFA">
        <w:tc>
          <w:tcPr>
            <w:tcW w:w="624" w:type="dxa"/>
            <w:tcBorders>
              <w:top w:val="nil"/>
              <w:left w:val="nil"/>
              <w:bottom w:val="nil"/>
              <w:right w:val="nil"/>
            </w:tcBorders>
          </w:tcPr>
          <w:p w:rsidR="00413AFA" w:rsidRDefault="00413AFA">
            <w:pPr>
              <w:pStyle w:val="ConsPlusNormal"/>
            </w:pPr>
            <w:r>
              <w:t>8.</w:t>
            </w:r>
          </w:p>
        </w:tc>
        <w:tc>
          <w:tcPr>
            <w:tcW w:w="2665" w:type="dxa"/>
            <w:tcBorders>
              <w:top w:val="nil"/>
              <w:left w:val="nil"/>
              <w:bottom w:val="nil"/>
              <w:right w:val="nil"/>
            </w:tcBorders>
          </w:tcPr>
          <w:p w:rsidR="00413AFA" w:rsidRDefault="00413AFA">
            <w:pPr>
              <w:pStyle w:val="ConsPlusNormal"/>
            </w:pPr>
            <w:r>
              <w:t>Чевтаева</w:t>
            </w:r>
          </w:p>
          <w:p w:rsidR="00413AFA" w:rsidRDefault="00413AFA">
            <w:pPr>
              <w:pStyle w:val="ConsPlusNormal"/>
            </w:pPr>
            <w:r>
              <w:t>Наталия Геннадьевна</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заведующий кафедрой управления персоналом и социологии Уральского института управления - филиала федерального государственного бюджетного образовательного учреждения высшего образования "Российская академия народного хозяйства и государственной службы при Президенте Российской Федерации" (по согласованию)</w:t>
            </w:r>
          </w:p>
        </w:tc>
      </w:tr>
    </w:tbl>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0"/>
      </w:pPr>
      <w:r>
        <w:t>Утверждено</w:t>
      </w:r>
    </w:p>
    <w:p w:rsidR="00413AFA" w:rsidRDefault="00413AFA">
      <w:pPr>
        <w:pStyle w:val="ConsPlusNormal"/>
        <w:jc w:val="right"/>
      </w:pPr>
      <w:r>
        <w:t>Указом Губернатора</w:t>
      </w:r>
    </w:p>
    <w:p w:rsidR="00413AFA" w:rsidRDefault="00413AFA">
      <w:pPr>
        <w:pStyle w:val="ConsPlusNormal"/>
        <w:jc w:val="right"/>
      </w:pPr>
      <w:r>
        <w:t>Свердловской области</w:t>
      </w:r>
    </w:p>
    <w:p w:rsidR="00413AFA" w:rsidRDefault="00413AFA">
      <w:pPr>
        <w:pStyle w:val="ConsPlusNormal"/>
        <w:jc w:val="right"/>
      </w:pPr>
      <w:r>
        <w:t>от 9 октября 2015 г. N 449-УГ</w:t>
      </w:r>
    </w:p>
    <w:p w:rsidR="00413AFA" w:rsidRDefault="00413AFA">
      <w:pPr>
        <w:pStyle w:val="ConsPlusNormal"/>
        <w:jc w:val="both"/>
      </w:pPr>
    </w:p>
    <w:p w:rsidR="00413AFA" w:rsidRDefault="00413AFA">
      <w:pPr>
        <w:pStyle w:val="ConsPlusTitle"/>
        <w:jc w:val="center"/>
      </w:pPr>
      <w:bookmarkStart w:id="26" w:name="P722"/>
      <w:bookmarkEnd w:id="26"/>
      <w:r>
        <w:t>ПОЛОЖЕНИЕ</w:t>
      </w:r>
    </w:p>
    <w:p w:rsidR="00413AFA" w:rsidRDefault="00413AFA">
      <w:pPr>
        <w:pStyle w:val="ConsPlusTitle"/>
        <w:jc w:val="center"/>
      </w:pPr>
      <w:r>
        <w:t>О РАБОЧЕЙ ГРУППЕ КОМИССИИ ПО КООРДИНАЦИИ РАБОТЫ</w:t>
      </w:r>
    </w:p>
    <w:p w:rsidR="00413AFA" w:rsidRDefault="00413AFA">
      <w:pPr>
        <w:pStyle w:val="ConsPlusTitle"/>
        <w:jc w:val="center"/>
      </w:pPr>
      <w:r>
        <w:t>ПО ПРОТИВОДЕЙСТВИЮ КОРРУПЦИИ В СВЕРДЛОВСКОЙ ОБЛАСТИ</w:t>
      </w:r>
    </w:p>
    <w:p w:rsidR="00413AFA" w:rsidRDefault="00413AFA">
      <w:pPr>
        <w:pStyle w:val="ConsPlusTitle"/>
        <w:jc w:val="center"/>
      </w:pPr>
      <w:r>
        <w:t>ПО РАССМОТРЕНИЮ ОТДЕЛЬНЫХ ВОПРОСОВ ПРОФИЛАКТИКИ КОРРУПЦИИ</w:t>
      </w:r>
    </w:p>
    <w:p w:rsidR="00413AFA" w:rsidRDefault="00413AFA">
      <w:pPr>
        <w:pStyle w:val="ConsPlusTitle"/>
        <w:jc w:val="center"/>
      </w:pPr>
      <w:r>
        <w:lastRenderedPageBreak/>
        <w:t>В МУНИЦИПАЛЬНЫХ ОБРАЗОВАНИЯХ, РАСПОЛОЖЕННЫХ НА ТЕРРИТОРИИ</w:t>
      </w:r>
    </w:p>
    <w:p w:rsidR="00413AFA" w:rsidRDefault="00413AFA">
      <w:pPr>
        <w:pStyle w:val="ConsPlusTitle"/>
        <w:jc w:val="center"/>
      </w:pPr>
      <w:r>
        <w:t>СВЕРДЛОВСКОЙ ОБЛАСТИ</w:t>
      </w:r>
    </w:p>
    <w:p w:rsidR="00413AFA" w:rsidRDefault="00413AF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13AF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13AFA" w:rsidRDefault="00413AF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13AFA" w:rsidRDefault="00413AFA">
            <w:pPr>
              <w:pStyle w:val="ConsPlusNormal"/>
              <w:jc w:val="center"/>
            </w:pPr>
            <w:r>
              <w:rPr>
                <w:color w:val="392C69"/>
              </w:rPr>
              <w:t>Список изменяющих документов</w:t>
            </w:r>
          </w:p>
          <w:p w:rsidR="00413AFA" w:rsidRDefault="00413AFA">
            <w:pPr>
              <w:pStyle w:val="ConsPlusNormal"/>
              <w:jc w:val="center"/>
            </w:pPr>
            <w:r>
              <w:rPr>
                <w:color w:val="392C69"/>
              </w:rPr>
              <w:t xml:space="preserve">(в ред. Указов Губернатора Свердловской области от 05.09.2024 </w:t>
            </w:r>
            <w:hyperlink r:id="rId144">
              <w:r>
                <w:rPr>
                  <w:color w:val="0000FF"/>
                </w:rPr>
                <w:t>N 400-УГ</w:t>
              </w:r>
            </w:hyperlink>
            <w:r>
              <w:rPr>
                <w:color w:val="392C69"/>
              </w:rPr>
              <w:t>,</w:t>
            </w:r>
          </w:p>
          <w:p w:rsidR="00413AFA" w:rsidRDefault="00413AFA">
            <w:pPr>
              <w:pStyle w:val="ConsPlusNormal"/>
              <w:jc w:val="center"/>
            </w:pPr>
            <w:r>
              <w:rPr>
                <w:color w:val="392C69"/>
              </w:rPr>
              <w:t xml:space="preserve">от 30.04.2025 </w:t>
            </w:r>
            <w:hyperlink r:id="rId145">
              <w:r>
                <w:rPr>
                  <w:color w:val="0000FF"/>
                </w:rPr>
                <w:t>N 162-УГ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r>
    </w:tbl>
    <w:p w:rsidR="00413AFA" w:rsidRDefault="00413AFA">
      <w:pPr>
        <w:pStyle w:val="ConsPlusNormal"/>
        <w:jc w:val="both"/>
      </w:pPr>
    </w:p>
    <w:p w:rsidR="00413AFA" w:rsidRDefault="00413AFA">
      <w:pPr>
        <w:pStyle w:val="ConsPlusNormal"/>
        <w:ind w:firstLine="540"/>
        <w:jc w:val="both"/>
      </w:pPr>
      <w:r>
        <w:t>1. Настоящее положение определяет полномочия, порядок формирования и организацию деятельности рабочей группы Комиссии по координации работы по противодействию коррупции в Свердловской области по рассмотрению отдельных вопросов профилактики коррупции в муниципальных образованиях, расположенных на территории Свердловской области (далее - рабочая группа).</w:t>
      </w:r>
    </w:p>
    <w:p w:rsidR="00413AFA" w:rsidRDefault="00413AFA">
      <w:pPr>
        <w:pStyle w:val="ConsPlusNormal"/>
        <w:spacing w:before="220"/>
        <w:ind w:firstLine="540"/>
        <w:jc w:val="both"/>
      </w:pPr>
      <w:bookmarkStart w:id="27" w:name="P733"/>
      <w:bookmarkEnd w:id="27"/>
      <w:r>
        <w:t>2. Рабочая группа рассматривает:</w:t>
      </w:r>
    </w:p>
    <w:p w:rsidR="00413AFA" w:rsidRDefault="00413AFA">
      <w:pPr>
        <w:pStyle w:val="ConsPlusNormal"/>
        <w:spacing w:before="220"/>
        <w:ind w:firstLine="540"/>
        <w:jc w:val="both"/>
      </w:pPr>
      <w:bookmarkStart w:id="28" w:name="P734"/>
      <w:bookmarkEnd w:id="28"/>
      <w:r>
        <w:t>1) материалы о результатах, полученных в ходе осуществления контроля за соответствием расходов лица, замещающего муниципальную должность в муниципальном образовании, расположенном на территории Свердловской области (далее - лицо, замещающее муниципальную должность), расходов его супруги (супруга) и несовершеннолетних детей доходу данного лица и его супруги (супруга);</w:t>
      </w:r>
    </w:p>
    <w:p w:rsidR="00413AFA" w:rsidRDefault="00413AFA">
      <w:pPr>
        <w:pStyle w:val="ConsPlusNormal"/>
        <w:spacing w:before="220"/>
        <w:ind w:firstLine="540"/>
        <w:jc w:val="both"/>
      </w:pPr>
      <w:bookmarkStart w:id="29" w:name="P735"/>
      <w:bookmarkEnd w:id="29"/>
      <w:r>
        <w:t>2) сообщения о возникновении личной заинтересованности при осуществлении полномочий, которая приводит или может привести к конфликту интересов, направленные лицами, замещающими муниципальные должности (далее - сообщение), мотивированные заключения и иные материалы, полученные в ходе предварительного рассмотрения таких сообщений;</w:t>
      </w:r>
    </w:p>
    <w:p w:rsidR="00413AFA" w:rsidRDefault="00413AFA">
      <w:pPr>
        <w:pStyle w:val="ConsPlusNormal"/>
        <w:spacing w:before="220"/>
        <w:ind w:firstLine="540"/>
        <w:jc w:val="both"/>
      </w:pPr>
      <w:r>
        <w:t xml:space="preserve">3) заявления лиц, замещающих муниципальные должности, и лиц, замещающих должности глав местных администраций по контракту в муниципальных образованиях, расположенных на территории Свердловской области (далее - глава местной администрации), о невозможности по объективным причинам представить сведения о доходах, об имуществе и обязательствах имущественного характера своих супруги (супруга) и несовершеннолетних детей, сведения о расходах своих супруги (супруга) и несовершеннолетних детей в случаях, установленных Федеральным </w:t>
      </w:r>
      <w:hyperlink r:id="rId146">
        <w:r>
          <w:rPr>
            <w:color w:val="0000FF"/>
          </w:rPr>
          <w:t>законом</w:t>
        </w:r>
      </w:hyperlink>
      <w:r>
        <w:t xml:space="preserve"> от 3 декабря 2012 года N 230-ФЗ "О контроле за соответствием расходов лиц, замещающих государственные должности, и иных лиц их доходам" (далее - Федеральный закон от 3 декабря 2012 года N 230-ФЗ), и (или) сведения об источниках получения средств, за счет которых совершены сделки (далее - заявление о невозможности представить сведения о доходах);</w:t>
      </w:r>
    </w:p>
    <w:p w:rsidR="00413AFA" w:rsidRDefault="00413AFA">
      <w:pPr>
        <w:pStyle w:val="ConsPlusNormal"/>
        <w:spacing w:before="220"/>
        <w:ind w:firstLine="540"/>
        <w:jc w:val="both"/>
      </w:pPr>
      <w:r>
        <w:t xml:space="preserve">4) заявления лиц, замещающих муниципальные должности, и глав местных администраций о невозможности выполнить требования Федерального </w:t>
      </w:r>
      <w:hyperlink r:id="rId147">
        <w:r>
          <w:rPr>
            <w:color w:val="0000FF"/>
          </w:rPr>
          <w:t>закона</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заявление о невозможности выполнить требования Федерального закона от 7 мая 2013 года N 79-ФЗ);</w:t>
      </w:r>
    </w:p>
    <w:p w:rsidR="00413AFA" w:rsidRDefault="00413AFA">
      <w:pPr>
        <w:pStyle w:val="ConsPlusNormal"/>
        <w:spacing w:before="220"/>
        <w:ind w:firstLine="540"/>
        <w:jc w:val="both"/>
      </w:pPr>
      <w:bookmarkStart w:id="30" w:name="P738"/>
      <w:bookmarkEnd w:id="30"/>
      <w:r>
        <w:t xml:space="preserve">5) уведомления лиц, замещающих муниципальные должности, и глав местных администраций о возникновении не зависящих от них обстоятельств, препятствующих соблюдению ограничений и запретов, требований о предотвращении или об урегулировании конфликта интересов, неисполнению обязанностей, установленных Федеральным </w:t>
      </w:r>
      <w:hyperlink r:id="rId148">
        <w:r>
          <w:rPr>
            <w:color w:val="0000FF"/>
          </w:rPr>
          <w:t>законом</w:t>
        </w:r>
      </w:hyperlink>
      <w:r>
        <w:t xml:space="preserve"> от 25 декабря 2008 года N 273-ФЗ "О противодействии коррупции" (далее - Федеральный закон от 25 декабря 2008 года N 273-ФЗ), иными федеральными законами в целях противодействия коррупции (далее - уведомление);</w:t>
      </w:r>
    </w:p>
    <w:p w:rsidR="00413AFA" w:rsidRDefault="00413AFA">
      <w:pPr>
        <w:pStyle w:val="ConsPlusNormal"/>
        <w:spacing w:before="220"/>
        <w:ind w:firstLine="540"/>
        <w:jc w:val="both"/>
      </w:pPr>
      <w:bookmarkStart w:id="31" w:name="P739"/>
      <w:bookmarkEnd w:id="31"/>
      <w:r>
        <w:t xml:space="preserve">6) материалы проверки достоверности и полноты сведений о доходах, расходах, об </w:t>
      </w:r>
      <w:r>
        <w:lastRenderedPageBreak/>
        <w:t>имуществе и обязательствах имущественного характера лиц, замещающих муниципальные должности, глав местных администраций, их супруг (супругов) и несовершеннолетних детей;</w:t>
      </w:r>
    </w:p>
    <w:p w:rsidR="00413AFA" w:rsidRDefault="00413AFA">
      <w:pPr>
        <w:pStyle w:val="ConsPlusNormal"/>
        <w:spacing w:before="220"/>
        <w:ind w:firstLine="540"/>
        <w:jc w:val="both"/>
      </w:pPr>
      <w:bookmarkStart w:id="32" w:name="P740"/>
      <w:bookmarkEnd w:id="32"/>
      <w:r>
        <w:t xml:space="preserve">7) иные материалы о несоблюдении лицом, замещающим муниципальную должность, ограничений и запретов, требований о предотвращении или об урегулировании конфликта интересов, неисполнении обязанностей, установленных Федеральным </w:t>
      </w:r>
      <w:hyperlink r:id="rId149">
        <w:r>
          <w:rPr>
            <w:color w:val="0000FF"/>
          </w:rPr>
          <w:t>законом</w:t>
        </w:r>
      </w:hyperlink>
      <w:r>
        <w:t xml:space="preserve"> от 25 декабря 2008 года N 273-ФЗ, иными федеральными законами в целях противодействия коррупции (далее - требования к должностному поведению и (или) требования об урегулировании конфликта интересов), поступившие на рассмотрение рабочей группы.</w:t>
      </w:r>
    </w:p>
    <w:p w:rsidR="00413AFA" w:rsidRDefault="00413AFA">
      <w:pPr>
        <w:pStyle w:val="ConsPlusNormal"/>
        <w:spacing w:before="220"/>
        <w:ind w:firstLine="540"/>
        <w:jc w:val="both"/>
      </w:pPr>
      <w:r>
        <w:t>3. Рабочая группа формируется в составе руководителя рабочей группы, заместителя руководителя рабочей группы, секретаря рабочей группы и иных членов рабочей группы.</w:t>
      </w:r>
    </w:p>
    <w:p w:rsidR="00413AFA" w:rsidRDefault="00413AFA">
      <w:pPr>
        <w:pStyle w:val="ConsPlusNormal"/>
        <w:spacing w:before="220"/>
        <w:ind w:firstLine="540"/>
        <w:jc w:val="both"/>
      </w:pPr>
      <w:r>
        <w:t>4. Руководитель рабочей группы:</w:t>
      </w:r>
    </w:p>
    <w:p w:rsidR="00413AFA" w:rsidRDefault="00413AFA">
      <w:pPr>
        <w:pStyle w:val="ConsPlusNormal"/>
        <w:spacing w:before="220"/>
        <w:ind w:firstLine="540"/>
        <w:jc w:val="both"/>
      </w:pPr>
      <w:r>
        <w:t>1) принимает решение о проведении заседания рабочей группы;</w:t>
      </w:r>
    </w:p>
    <w:p w:rsidR="00413AFA" w:rsidRDefault="00413AFA">
      <w:pPr>
        <w:pStyle w:val="ConsPlusNormal"/>
        <w:spacing w:before="220"/>
        <w:ind w:firstLine="540"/>
        <w:jc w:val="both"/>
      </w:pPr>
      <w:r>
        <w:t>2) осуществляет общее руководство деятельностью рабочей группы;</w:t>
      </w:r>
    </w:p>
    <w:p w:rsidR="00413AFA" w:rsidRDefault="00413AFA">
      <w:pPr>
        <w:pStyle w:val="ConsPlusNormal"/>
        <w:spacing w:before="220"/>
        <w:ind w:firstLine="540"/>
        <w:jc w:val="both"/>
      </w:pPr>
      <w:r>
        <w:t>3) проводит заседание рабочей группы либо поручает его проведение заместителю руководителя рабочей группы;</w:t>
      </w:r>
    </w:p>
    <w:p w:rsidR="00413AFA" w:rsidRDefault="00413AFA">
      <w:pPr>
        <w:pStyle w:val="ConsPlusNormal"/>
        <w:spacing w:before="220"/>
        <w:ind w:firstLine="540"/>
        <w:jc w:val="both"/>
      </w:pPr>
      <w:r>
        <w:t>4) приглашает должностных лиц федеральных государственных органов, государственных органов Свердловской области, органов местного самоуправления муниципальных образований, расположенных на территории Свердловской области, а также представителей заинтересованных организаций.</w:t>
      </w:r>
    </w:p>
    <w:p w:rsidR="00413AFA" w:rsidRDefault="00413AFA">
      <w:pPr>
        <w:pStyle w:val="ConsPlusNormal"/>
        <w:spacing w:before="220"/>
        <w:ind w:firstLine="540"/>
        <w:jc w:val="both"/>
      </w:pPr>
      <w:r>
        <w:t>5. Заместитель руководителя рабочей группы:</w:t>
      </w:r>
    </w:p>
    <w:p w:rsidR="00413AFA" w:rsidRDefault="00413AFA">
      <w:pPr>
        <w:pStyle w:val="ConsPlusNormal"/>
        <w:spacing w:before="220"/>
        <w:ind w:firstLine="540"/>
        <w:jc w:val="both"/>
      </w:pPr>
      <w:r>
        <w:t>1) организует подготовку заседаний рабочей группы и материалов по вопросам, вынесенным на рассмотрение рабочей группы;</w:t>
      </w:r>
    </w:p>
    <w:p w:rsidR="00413AFA" w:rsidRDefault="00413AFA">
      <w:pPr>
        <w:pStyle w:val="ConsPlusNormal"/>
        <w:spacing w:before="220"/>
        <w:ind w:firstLine="540"/>
        <w:jc w:val="both"/>
      </w:pPr>
      <w:r>
        <w:t>2) по поручению руководителя рабочей группы осуществляет его полномочия на заседаниях рабочей группы.</w:t>
      </w:r>
    </w:p>
    <w:p w:rsidR="00413AFA" w:rsidRDefault="00413AFA">
      <w:pPr>
        <w:pStyle w:val="ConsPlusNormal"/>
        <w:spacing w:before="220"/>
        <w:ind w:firstLine="540"/>
        <w:jc w:val="both"/>
      </w:pPr>
      <w:r>
        <w:t>6. Секретарь рабочей группы:</w:t>
      </w:r>
    </w:p>
    <w:p w:rsidR="00413AFA" w:rsidRDefault="00413AFA">
      <w:pPr>
        <w:pStyle w:val="ConsPlusNormal"/>
        <w:spacing w:before="220"/>
        <w:ind w:firstLine="540"/>
        <w:jc w:val="both"/>
      </w:pPr>
      <w:r>
        <w:t>1) обеспечивает подготовку материалов к заседаниям рабочей группы;</w:t>
      </w:r>
    </w:p>
    <w:p w:rsidR="00413AFA" w:rsidRDefault="00413AFA">
      <w:pPr>
        <w:pStyle w:val="ConsPlusNormal"/>
        <w:spacing w:before="220"/>
        <w:ind w:firstLine="540"/>
        <w:jc w:val="both"/>
      </w:pPr>
      <w:r>
        <w:t>2) организует информирование членов рабочей группы, лица, в отношении которого рассматривается вопрос, о дате, времени и месте проведения заседания рабочей группы, вопросах, вынесенных на заседание рабочей группы, не позднее чем за 7 рабочих дней до дня заседания рабочей группы.</w:t>
      </w:r>
    </w:p>
    <w:p w:rsidR="00413AFA" w:rsidRDefault="00413AFA">
      <w:pPr>
        <w:pStyle w:val="ConsPlusNormal"/>
        <w:spacing w:before="220"/>
        <w:ind w:firstLine="540"/>
        <w:jc w:val="both"/>
      </w:pPr>
      <w:r>
        <w:t>7. Члены рабочей группы:</w:t>
      </w:r>
    </w:p>
    <w:p w:rsidR="00413AFA" w:rsidRDefault="00413AFA">
      <w:pPr>
        <w:pStyle w:val="ConsPlusNormal"/>
        <w:spacing w:before="220"/>
        <w:ind w:firstLine="540"/>
        <w:jc w:val="both"/>
      </w:pPr>
      <w:r>
        <w:t>1) вносят предложения по порядку ведения заседания рабочей группы;</w:t>
      </w:r>
    </w:p>
    <w:p w:rsidR="00413AFA" w:rsidRDefault="00413AFA">
      <w:pPr>
        <w:pStyle w:val="ConsPlusNormal"/>
        <w:spacing w:before="220"/>
        <w:ind w:firstLine="540"/>
        <w:jc w:val="both"/>
      </w:pPr>
      <w:r>
        <w:t>2) участвуют в заседаниях рабочей группы и обсуждении рассматриваемых на них вопросов;</w:t>
      </w:r>
    </w:p>
    <w:p w:rsidR="00413AFA" w:rsidRDefault="00413AFA">
      <w:pPr>
        <w:pStyle w:val="ConsPlusNormal"/>
        <w:spacing w:before="220"/>
        <w:ind w:firstLine="540"/>
        <w:jc w:val="both"/>
      </w:pPr>
      <w:r>
        <w:t>3) вносят предложения по существу рассматриваемых на заседании рабочей группы вопросов, в том числе предложения о заслушивании лиц, имеющих отношение к рассматриваемым рабочей группой вопросам, и о рассмотрении представленных такими лицами материалов;</w:t>
      </w:r>
    </w:p>
    <w:p w:rsidR="00413AFA" w:rsidRDefault="00413AFA">
      <w:pPr>
        <w:pStyle w:val="ConsPlusNormal"/>
        <w:spacing w:before="220"/>
        <w:ind w:firstLine="540"/>
        <w:jc w:val="both"/>
      </w:pPr>
      <w:r>
        <w:t>4) участвуют в голосовании по обсуждаемым на заседании рабочей группы вопросам;</w:t>
      </w:r>
    </w:p>
    <w:p w:rsidR="00413AFA" w:rsidRDefault="00413AFA">
      <w:pPr>
        <w:pStyle w:val="ConsPlusNormal"/>
        <w:spacing w:before="220"/>
        <w:ind w:firstLine="540"/>
        <w:jc w:val="both"/>
      </w:pPr>
      <w:r>
        <w:t xml:space="preserve">5) по поручению руководителя рабочей группы осуществляют подготовку материалов для </w:t>
      </w:r>
      <w:r>
        <w:lastRenderedPageBreak/>
        <w:t>рассмотрения на заседаниях рабочей группы;</w:t>
      </w:r>
    </w:p>
    <w:p w:rsidR="00413AFA" w:rsidRDefault="00413AFA">
      <w:pPr>
        <w:pStyle w:val="ConsPlusNormal"/>
        <w:spacing w:before="220"/>
        <w:ind w:firstLine="540"/>
        <w:jc w:val="both"/>
      </w:pPr>
      <w:r>
        <w:t>6) подписывают протоколы заседаний рабочей группы.</w:t>
      </w:r>
    </w:p>
    <w:p w:rsidR="00413AFA" w:rsidRDefault="00413AFA">
      <w:pPr>
        <w:pStyle w:val="ConsPlusNormal"/>
        <w:spacing w:before="220"/>
        <w:ind w:firstLine="540"/>
        <w:jc w:val="both"/>
      </w:pPr>
      <w:r>
        <w:t>8. Члены рабочей группы и лица, участвовавшие в заседании рабочей группы, не вправе разглашать сведения, ставшие им известными в ходе участия в заседании рабочей группы.</w:t>
      </w:r>
    </w:p>
    <w:p w:rsidR="00413AFA" w:rsidRDefault="00413AFA">
      <w:pPr>
        <w:pStyle w:val="ConsPlusNormal"/>
        <w:spacing w:before="220"/>
        <w:ind w:firstLine="540"/>
        <w:jc w:val="both"/>
      </w:pPr>
      <w:r>
        <w:t xml:space="preserve">9. Основанием для проведения заседания рабочей группы является решение руководителя рабочей группы, принятое на основании представленных в рабочую группу материалов, сообщений, заявлений или уведомлений, указанных в </w:t>
      </w:r>
      <w:hyperlink w:anchor="P733">
        <w:r>
          <w:rPr>
            <w:color w:val="0000FF"/>
          </w:rPr>
          <w:t>пункте 2</w:t>
        </w:r>
      </w:hyperlink>
      <w:r>
        <w:t xml:space="preserve"> настоящего положения.</w:t>
      </w:r>
    </w:p>
    <w:p w:rsidR="00413AFA" w:rsidRDefault="00413AFA">
      <w:pPr>
        <w:pStyle w:val="ConsPlusNormal"/>
        <w:spacing w:before="220"/>
        <w:ind w:firstLine="540"/>
        <w:jc w:val="both"/>
      </w:pPr>
      <w:r>
        <w:t xml:space="preserve">10. Дата проведения заседания рабочей группы, на котором предусматривается рассмотрение вопросов, указанных в </w:t>
      </w:r>
      <w:hyperlink w:anchor="P733">
        <w:r>
          <w:rPr>
            <w:color w:val="0000FF"/>
          </w:rPr>
          <w:t>пункте 2</w:t>
        </w:r>
      </w:hyperlink>
      <w:r>
        <w:t xml:space="preserve"> настоящего положения, и место его проведения определяются руководителем рабочей группы или заместителем руководителя рабочей группы по его поручению.</w:t>
      </w:r>
    </w:p>
    <w:p w:rsidR="00413AFA" w:rsidRDefault="00413AFA">
      <w:pPr>
        <w:pStyle w:val="ConsPlusNormal"/>
        <w:spacing w:before="220"/>
        <w:ind w:firstLine="540"/>
        <w:jc w:val="both"/>
      </w:pPr>
      <w:r>
        <w:t>11. На заседании рабочей группы председательствует руководитель рабочей группы либо по его поручению заместитель руководителя рабочей группы. Заседание рабочей группы считается правомочным, если на нем присутствует не менее двух третей от общего числа членов рабочей группы.</w:t>
      </w:r>
    </w:p>
    <w:p w:rsidR="00413AFA" w:rsidRDefault="00413AFA">
      <w:pPr>
        <w:pStyle w:val="ConsPlusNormal"/>
        <w:spacing w:before="220"/>
        <w:ind w:firstLine="540"/>
        <w:jc w:val="both"/>
      </w:pPr>
      <w:r>
        <w:t>11-1. Заседания рабочей группы проводятся не реже одного раза в полугодие при наличии основания, указанного в пункте 9 настоящего положения.</w:t>
      </w:r>
    </w:p>
    <w:p w:rsidR="00413AFA" w:rsidRDefault="00413AFA">
      <w:pPr>
        <w:pStyle w:val="ConsPlusNormal"/>
        <w:jc w:val="both"/>
      </w:pPr>
      <w:r>
        <w:t xml:space="preserve">(п. 11-1 введен </w:t>
      </w:r>
      <w:hyperlink r:id="rId150">
        <w:r>
          <w:rPr>
            <w:color w:val="0000FF"/>
          </w:rPr>
          <w:t>Указом</w:t>
        </w:r>
      </w:hyperlink>
      <w:r>
        <w:t xml:space="preserve"> Губернатора Свердловской области от 30.04.2025 N 162-УГ)</w:t>
      </w:r>
    </w:p>
    <w:p w:rsidR="00413AFA" w:rsidRDefault="00413AFA">
      <w:pPr>
        <w:pStyle w:val="ConsPlusNormal"/>
        <w:spacing w:before="220"/>
        <w:ind w:firstLine="540"/>
        <w:jc w:val="both"/>
      </w:pPr>
      <w:r>
        <w:t xml:space="preserve">12. Заседание рабочей группы проводится, как правило, в присутствии лица, представившего в соответствии с </w:t>
      </w:r>
      <w:hyperlink w:anchor="P735">
        <w:r>
          <w:rPr>
            <w:color w:val="0000FF"/>
          </w:rPr>
          <w:t>подпунктами 2</w:t>
        </w:r>
      </w:hyperlink>
      <w:r>
        <w:t xml:space="preserve"> - </w:t>
      </w:r>
      <w:hyperlink w:anchor="P738">
        <w:r>
          <w:rPr>
            <w:color w:val="0000FF"/>
          </w:rPr>
          <w:t>5 пункта 2</w:t>
        </w:r>
      </w:hyperlink>
      <w:r>
        <w:t xml:space="preserve"> настоящего положения сообщение, заявление о невозможности представить сведения о доходах, заявление о невозможности выполнить требования Федерального </w:t>
      </w:r>
      <w:hyperlink r:id="rId151">
        <w:r>
          <w:rPr>
            <w:color w:val="0000FF"/>
          </w:rPr>
          <w:t>закона</w:t>
        </w:r>
      </w:hyperlink>
      <w:r>
        <w:t xml:space="preserve"> от 7 мая 2013 года N 79-ФЗ или уведомление. О намерении лично присутствовать на заседании рабочей группы лицо, представившее сообщение, заявление о невозможности представить сведения о доходах, заявление о невозможности выполнить требования Федерального </w:t>
      </w:r>
      <w:hyperlink r:id="rId152">
        <w:r>
          <w:rPr>
            <w:color w:val="0000FF"/>
          </w:rPr>
          <w:t>закона</w:t>
        </w:r>
      </w:hyperlink>
      <w:r>
        <w:t xml:space="preserve"> от 7 мая 2013 года N 79-ФЗ или уведомление, указывает в сообщении, заявлении о невозможности представить сведения о доходах, заявлении о невозможности выполнить требования Федерального </w:t>
      </w:r>
      <w:hyperlink r:id="rId153">
        <w:r>
          <w:rPr>
            <w:color w:val="0000FF"/>
          </w:rPr>
          <w:t>закона</w:t>
        </w:r>
      </w:hyperlink>
      <w:r>
        <w:t xml:space="preserve"> от 7 мая 2013 года N 79-ФЗ или уведомлении.</w:t>
      </w:r>
    </w:p>
    <w:p w:rsidR="00413AFA" w:rsidRDefault="00413AFA">
      <w:pPr>
        <w:pStyle w:val="ConsPlusNormal"/>
        <w:spacing w:before="220"/>
        <w:ind w:firstLine="540"/>
        <w:jc w:val="both"/>
      </w:pPr>
      <w:r>
        <w:t xml:space="preserve">Заседание рабочей группы может проводиться в отсутствие лица, представившего сообщение, заявление о невозможности представить сведения о доходах, заявление о невозможности выполнить требования Федерального </w:t>
      </w:r>
      <w:hyperlink r:id="rId154">
        <w:r>
          <w:rPr>
            <w:color w:val="0000FF"/>
          </w:rPr>
          <w:t>закона</w:t>
        </w:r>
      </w:hyperlink>
      <w:r>
        <w:t xml:space="preserve"> от 7 мая 2013 года N 79-ФЗ или уведомление, в следующих случаях:</w:t>
      </w:r>
    </w:p>
    <w:p w:rsidR="00413AFA" w:rsidRDefault="00413AFA">
      <w:pPr>
        <w:pStyle w:val="ConsPlusNormal"/>
        <w:spacing w:before="220"/>
        <w:ind w:firstLine="540"/>
        <w:jc w:val="both"/>
      </w:pPr>
      <w:r>
        <w:t xml:space="preserve">1) в сообщении, заявлении о невозможности представить сведения о доходах, заявлении о невозможности выполнить требования Федерального </w:t>
      </w:r>
      <w:hyperlink r:id="rId155">
        <w:r>
          <w:rPr>
            <w:color w:val="0000FF"/>
          </w:rPr>
          <w:t>закона</w:t>
        </w:r>
      </w:hyperlink>
      <w:r>
        <w:t xml:space="preserve"> от 7 мая 2013 года N 79-ФЗ или уведомлении не содержится указания о намерении лица, представившего сообщение, заявление о невозможности представить сведения о доходах, заявление о невозможности выполнить требования Федерального </w:t>
      </w:r>
      <w:hyperlink r:id="rId156">
        <w:r>
          <w:rPr>
            <w:color w:val="0000FF"/>
          </w:rPr>
          <w:t>закона</w:t>
        </w:r>
      </w:hyperlink>
      <w:r>
        <w:t xml:space="preserve"> от 7 мая 2013 года N 79-ФЗ или уведомление, лично присутствовать на заседании рабочей группы;</w:t>
      </w:r>
    </w:p>
    <w:p w:rsidR="00413AFA" w:rsidRDefault="00413AFA">
      <w:pPr>
        <w:pStyle w:val="ConsPlusNormal"/>
        <w:spacing w:before="220"/>
        <w:ind w:firstLine="540"/>
        <w:jc w:val="both"/>
      </w:pPr>
      <w:r>
        <w:t xml:space="preserve">2) лицо, представившее сообщение, заявление о невозможности представить сведения о доходах, заявление о невозможности выполнить требования Федерального </w:t>
      </w:r>
      <w:hyperlink r:id="rId157">
        <w:r>
          <w:rPr>
            <w:color w:val="0000FF"/>
          </w:rPr>
          <w:t>закона</w:t>
        </w:r>
      </w:hyperlink>
      <w:r>
        <w:t xml:space="preserve"> от 7 мая 2013 года N 79-ФЗ или уведомление, намеревавшееся лично присутствовать на заседании рабочей группы и надлежащим образом извещенное о времени и месте его проведения, не явилось на заседание рабочей группы.</w:t>
      </w:r>
    </w:p>
    <w:p w:rsidR="00413AFA" w:rsidRDefault="00413AFA">
      <w:pPr>
        <w:pStyle w:val="ConsPlusNormal"/>
        <w:spacing w:before="220"/>
        <w:ind w:firstLine="540"/>
        <w:jc w:val="both"/>
      </w:pPr>
      <w:r>
        <w:t xml:space="preserve">13. На заседание рабочей группы по решению руководителя рабочей группы могут приглашаться должностные лица федеральных государственных органов, государственных органов </w:t>
      </w:r>
      <w:r>
        <w:lastRenderedPageBreak/>
        <w:t>Свердловской области, органов местного самоуправления муниципальных образований, расположенных на территории Свердловской области, а также представители заинтересованных организаций.</w:t>
      </w:r>
    </w:p>
    <w:p w:rsidR="00413AFA" w:rsidRDefault="00413AFA">
      <w:pPr>
        <w:pStyle w:val="ConsPlusNormal"/>
        <w:spacing w:before="220"/>
        <w:ind w:firstLine="540"/>
        <w:jc w:val="both"/>
      </w:pPr>
      <w:r>
        <w:t>14. На заседании рабочей группы в порядке, определяемом председательствующим на заседании рабочей группы, рассматриваются материалы, относящиеся к вопросам, вынесенным на заседание рабочей группы, и заслушиваются пояснения лица, в отношении которого рассматривается вопрос.</w:t>
      </w:r>
    </w:p>
    <w:p w:rsidR="00413AFA" w:rsidRDefault="00413AFA">
      <w:pPr>
        <w:pStyle w:val="ConsPlusNormal"/>
        <w:spacing w:before="220"/>
        <w:ind w:firstLine="540"/>
        <w:jc w:val="both"/>
      </w:pPr>
      <w:r>
        <w:t>По ходатайству членов рабочей группы или лица, в отношении которого рассматривается вопрос, на заседании рабочей группы могут быть заслушаны иные лица и рассмотрены представленные ими материалы.</w:t>
      </w:r>
    </w:p>
    <w:p w:rsidR="00413AFA" w:rsidRDefault="00413AFA">
      <w:pPr>
        <w:pStyle w:val="ConsPlusNormal"/>
        <w:spacing w:before="220"/>
        <w:ind w:firstLine="540"/>
        <w:jc w:val="both"/>
      </w:pPr>
      <w:bookmarkStart w:id="33" w:name="P773"/>
      <w:bookmarkEnd w:id="33"/>
      <w:r>
        <w:t xml:space="preserve">15. При возникновении прямой или косвенной личной заинтересованности члена рабочей группы, которая может привести к конфликту интересов при принятии решений, указанных в </w:t>
      </w:r>
      <w:hyperlink w:anchor="P795">
        <w:r>
          <w:rPr>
            <w:color w:val="0000FF"/>
          </w:rPr>
          <w:t>пунктах 26</w:t>
        </w:r>
      </w:hyperlink>
      <w:r>
        <w:t xml:space="preserve"> - </w:t>
      </w:r>
      <w:hyperlink w:anchor="P818">
        <w:r>
          <w:rPr>
            <w:color w:val="0000FF"/>
          </w:rPr>
          <w:t>33</w:t>
        </w:r>
      </w:hyperlink>
      <w:r>
        <w:t xml:space="preserve"> настоящего положения, он обязан до начала заседания рабочей группы заявить об этом. В таком случае соответствующий член рабочей группы не имеет права голоса при принятии указанных решений.</w:t>
      </w:r>
    </w:p>
    <w:p w:rsidR="00413AFA" w:rsidRDefault="00413AFA">
      <w:pPr>
        <w:pStyle w:val="ConsPlusNormal"/>
        <w:spacing w:before="220"/>
        <w:ind w:firstLine="540"/>
        <w:jc w:val="both"/>
      </w:pPr>
      <w:r>
        <w:t xml:space="preserve">Невыполнение членом рабочей группы обязанности, указанной в </w:t>
      </w:r>
      <w:hyperlink w:anchor="P773">
        <w:r>
          <w:rPr>
            <w:color w:val="0000FF"/>
          </w:rPr>
          <w:t>части первой</w:t>
        </w:r>
      </w:hyperlink>
      <w:r>
        <w:t xml:space="preserve"> настоящего пункта, является основанием для его исключения из состава рабочей группы.</w:t>
      </w:r>
    </w:p>
    <w:p w:rsidR="00413AFA" w:rsidRDefault="00413AFA">
      <w:pPr>
        <w:pStyle w:val="ConsPlusNormal"/>
        <w:spacing w:before="220"/>
        <w:ind w:firstLine="540"/>
        <w:jc w:val="both"/>
      </w:pPr>
      <w:r>
        <w:t xml:space="preserve">16. Сообщения подаются в соответствии с </w:t>
      </w:r>
      <w:hyperlink r:id="rId158">
        <w:r>
          <w:rPr>
            <w:color w:val="0000FF"/>
          </w:rPr>
          <w:t>Порядком</w:t>
        </w:r>
      </w:hyperlink>
      <w:r>
        <w:t xml:space="preserve"> направления сообщений о возникновении личной заинтересованности при осуществлении полномочий, которая приводит или может привести к конфликту интересов, и принятия мер по предотвращению или урегулированию конфликта интересов лицами, замещающими муниципальные должности в муниципальных образованиях, расположенных на территории Свердловской области, и предварительного рассмотрения таких сообщений, утвержденным Указом Губернатора Свердловской области от 17.02.2020 N 55-УГ "О некоторых вопросах организации деятельности по профилактике коррупционных правонарушений".</w:t>
      </w:r>
    </w:p>
    <w:p w:rsidR="00413AFA" w:rsidRDefault="00413AFA">
      <w:pPr>
        <w:pStyle w:val="ConsPlusNormal"/>
        <w:spacing w:before="220"/>
        <w:ind w:firstLine="540"/>
        <w:jc w:val="both"/>
      </w:pPr>
      <w:r>
        <w:t xml:space="preserve">17. </w:t>
      </w:r>
      <w:hyperlink w:anchor="P868">
        <w:r>
          <w:rPr>
            <w:color w:val="0000FF"/>
          </w:rPr>
          <w:t>Заявления</w:t>
        </w:r>
      </w:hyperlink>
      <w:r>
        <w:t xml:space="preserve"> о невозможности представить сведения о доходах подаются в срок, установленный для подачи сведений о доходах, расходах, об имуществе и обязательствах имущественного характера, в произвольной форме или по форме согласно приложению N 1 к настоящему положению.</w:t>
      </w:r>
    </w:p>
    <w:p w:rsidR="00413AFA" w:rsidRDefault="00413AFA">
      <w:pPr>
        <w:pStyle w:val="ConsPlusNormal"/>
        <w:spacing w:before="220"/>
        <w:ind w:firstLine="540"/>
        <w:jc w:val="both"/>
      </w:pPr>
      <w:r>
        <w:t xml:space="preserve">18. </w:t>
      </w:r>
      <w:hyperlink w:anchor="P941">
        <w:r>
          <w:rPr>
            <w:color w:val="0000FF"/>
          </w:rPr>
          <w:t>Заявления</w:t>
        </w:r>
      </w:hyperlink>
      <w:r>
        <w:t xml:space="preserve"> о невозможности выполнить требования Федерального </w:t>
      </w:r>
      <w:hyperlink r:id="rId159">
        <w:r>
          <w:rPr>
            <w:color w:val="0000FF"/>
          </w:rPr>
          <w:t>закона</w:t>
        </w:r>
      </w:hyperlink>
      <w:r>
        <w:t xml:space="preserve"> от 7 мая 2013 года N 79-ФЗ подаются в произвольной форме или по форме согласно приложению N 2 к настоящему положению.</w:t>
      </w:r>
    </w:p>
    <w:p w:rsidR="00413AFA" w:rsidRDefault="00413AFA">
      <w:pPr>
        <w:pStyle w:val="ConsPlusNormal"/>
        <w:spacing w:before="220"/>
        <w:ind w:firstLine="540"/>
        <w:jc w:val="both"/>
      </w:pPr>
      <w:r>
        <w:t xml:space="preserve">19. </w:t>
      </w:r>
      <w:hyperlink w:anchor="P1023">
        <w:r>
          <w:rPr>
            <w:color w:val="0000FF"/>
          </w:rPr>
          <w:t>Уведомления</w:t>
        </w:r>
      </w:hyperlink>
      <w:r>
        <w:t xml:space="preserve"> подаются в течение 3 рабочих дней со дня, когда лицам, замещающим муниципальные должности, или главам местных администраций стало известно о возникновении не зависящих от них обстоятельств, препятствующих соблюдению требований к должностному поведению и (или) требований об урегулировании конфликта интересов, в виде документа на бумажном носителе или электронного документа в произвольной форме или по форме согласно приложению N 3 к настоящему положению с приложением документов, иных материалов и (или) информации (при наличии), подтверждающих факт наступления обстоятельств, не зависящих от лиц, замещающих муниципальные должности, или глав местных администраций.</w:t>
      </w:r>
    </w:p>
    <w:p w:rsidR="00413AFA" w:rsidRDefault="00413AFA">
      <w:pPr>
        <w:pStyle w:val="ConsPlusNormal"/>
        <w:spacing w:before="220"/>
        <w:ind w:firstLine="540"/>
        <w:jc w:val="both"/>
      </w:pPr>
      <w:r>
        <w:t>В случае если не зависящие от лиц, замещающих муниципальные должности, или глав местных администраций обстоятельства препятствуют подаче уведомления в установленный срок, такие уведомления должны быть поданы не позднее 10 рабочих дней со дня прекращения указанных обстоятельств.</w:t>
      </w:r>
    </w:p>
    <w:p w:rsidR="00413AFA" w:rsidRDefault="00413AFA">
      <w:pPr>
        <w:pStyle w:val="ConsPlusNormal"/>
        <w:spacing w:before="220"/>
        <w:ind w:firstLine="540"/>
        <w:jc w:val="both"/>
      </w:pPr>
      <w:r>
        <w:t xml:space="preserve">20. Заявления о невозможности представить сведения о доходах, заявления о невозможности выполнить требования Федерального </w:t>
      </w:r>
      <w:hyperlink r:id="rId160">
        <w:r>
          <w:rPr>
            <w:color w:val="0000FF"/>
          </w:rPr>
          <w:t>закона</w:t>
        </w:r>
      </w:hyperlink>
      <w:r>
        <w:t xml:space="preserve"> от 7 мая 2013 года N 79-ФЗ и уведомления поступают </w:t>
      </w:r>
      <w:r>
        <w:lastRenderedPageBreak/>
        <w:t>в Департамент противодействия коррупции Свердловской области (далее - Департамент) для осуществления предварительного рассмотрения.</w:t>
      </w:r>
    </w:p>
    <w:p w:rsidR="00413AFA" w:rsidRDefault="00413AFA">
      <w:pPr>
        <w:pStyle w:val="ConsPlusNormal"/>
        <w:spacing w:before="220"/>
        <w:ind w:firstLine="540"/>
        <w:jc w:val="both"/>
      </w:pPr>
      <w:bookmarkStart w:id="34" w:name="P781"/>
      <w:bookmarkEnd w:id="34"/>
      <w:r>
        <w:t xml:space="preserve">21. По результатам предварительного рассмотрения по каждому заявлению о невозможности представить сведения о доходах, заявлению о невозможности выполнить требования Федерального </w:t>
      </w:r>
      <w:hyperlink r:id="rId161">
        <w:r>
          <w:rPr>
            <w:color w:val="0000FF"/>
          </w:rPr>
          <w:t>закона</w:t>
        </w:r>
      </w:hyperlink>
      <w:r>
        <w:t xml:space="preserve"> от 7 мая 2013 года N 79-ФЗ и уведомлению Департаментом подготавливается мотивированное заключение.</w:t>
      </w:r>
    </w:p>
    <w:p w:rsidR="00413AFA" w:rsidRDefault="00413AFA">
      <w:pPr>
        <w:pStyle w:val="ConsPlusNormal"/>
        <w:spacing w:before="220"/>
        <w:ind w:firstLine="540"/>
        <w:jc w:val="both"/>
      </w:pPr>
      <w:r>
        <w:t xml:space="preserve">22. При подготовке мотивированного заключения, указанного в </w:t>
      </w:r>
      <w:hyperlink w:anchor="P781">
        <w:r>
          <w:rPr>
            <w:color w:val="0000FF"/>
          </w:rPr>
          <w:t>пункте 21</w:t>
        </w:r>
      </w:hyperlink>
      <w:r>
        <w:t xml:space="preserve"> настоящего положения, должностные лица Департамента имеют право получать от лица, представившего заявление о невозможности представить сведения о доходах, заявление о невозможности выполнить требования Федерального </w:t>
      </w:r>
      <w:hyperlink r:id="rId162">
        <w:r>
          <w:rPr>
            <w:color w:val="0000FF"/>
          </w:rPr>
          <w:t>закона</w:t>
        </w:r>
      </w:hyperlink>
      <w:r>
        <w:t xml:space="preserve"> от 7 мая 2013 года N 79-ФЗ или уведомление, необходимые пояснения, подготавливать для направления Департаментом запросы в федеральные государственные органы, государственные органы субъектов Российской Федерации, органы местного самоуправления и заинтересованные организации (далее - запросы), использовать государственную информационную систему в области противодействия коррупции "Посейдон", в том числе для направления запросов.</w:t>
      </w:r>
    </w:p>
    <w:p w:rsidR="00413AFA" w:rsidRDefault="00413AFA">
      <w:pPr>
        <w:pStyle w:val="ConsPlusNormal"/>
        <w:spacing w:before="220"/>
        <w:ind w:firstLine="540"/>
        <w:jc w:val="both"/>
      </w:pPr>
      <w:r>
        <w:t xml:space="preserve">Заявление о невозможности представить сведения о доходах, заявление о невозможности выполнить требования Федерального </w:t>
      </w:r>
      <w:hyperlink r:id="rId163">
        <w:r>
          <w:rPr>
            <w:color w:val="0000FF"/>
          </w:rPr>
          <w:t>закона</w:t>
        </w:r>
      </w:hyperlink>
      <w:r>
        <w:t xml:space="preserve"> от 7 мая 2013 года N 79-ФЗ или уведомление вместе с мотивированным заключением и иные материалы в течение 30 календарных дней со дня поступления заявления о невозможности представить сведения о доходах, заявления о невозможности выполнить требования Федерального </w:t>
      </w:r>
      <w:hyperlink r:id="rId164">
        <w:r>
          <w:rPr>
            <w:color w:val="0000FF"/>
          </w:rPr>
          <w:t>закона</w:t>
        </w:r>
      </w:hyperlink>
      <w:r>
        <w:t xml:space="preserve"> от 7 мая 2013 года N 79-ФЗ или уведомления в Департамент представляются руководителю рабочей группы.</w:t>
      </w:r>
    </w:p>
    <w:p w:rsidR="00413AFA" w:rsidRDefault="00413AFA">
      <w:pPr>
        <w:pStyle w:val="ConsPlusNormal"/>
        <w:spacing w:before="220"/>
        <w:ind w:firstLine="540"/>
        <w:jc w:val="both"/>
      </w:pPr>
      <w:r>
        <w:t xml:space="preserve">В случае направления запросов заявление о невозможности представить сведения о доходах, заявление о невозможности выполнить требования Федерального </w:t>
      </w:r>
      <w:hyperlink r:id="rId165">
        <w:r>
          <w:rPr>
            <w:color w:val="0000FF"/>
          </w:rPr>
          <w:t>закона</w:t>
        </w:r>
      </w:hyperlink>
      <w:r>
        <w:t xml:space="preserve"> от 7 мая 2013 года N 79-ФЗ или уведомление вместе с мотивированным заключением и иные материалы представляются руководителю рабочей группы в течение 60 календарных дней со дня поступления заявления о невозможности представить сведения о доходах, заявления о невозможности выполнить требования Федерального </w:t>
      </w:r>
      <w:hyperlink r:id="rId166">
        <w:r>
          <w:rPr>
            <w:color w:val="0000FF"/>
          </w:rPr>
          <w:t>закона</w:t>
        </w:r>
      </w:hyperlink>
      <w:r>
        <w:t xml:space="preserve"> от 7 мая 2013 года N 79-ФЗ или уведомления в Департамент. По решению руководителя рабочей группы указанный срок может быть продлен, но не более чем на 30 календарных дней.</w:t>
      </w:r>
    </w:p>
    <w:p w:rsidR="00413AFA" w:rsidRDefault="00413AFA">
      <w:pPr>
        <w:pStyle w:val="ConsPlusNormal"/>
        <w:spacing w:before="220"/>
        <w:ind w:firstLine="540"/>
        <w:jc w:val="both"/>
      </w:pPr>
      <w:r>
        <w:t xml:space="preserve">23. Мотивированное заключение, указанное в </w:t>
      </w:r>
      <w:hyperlink w:anchor="P781">
        <w:r>
          <w:rPr>
            <w:color w:val="0000FF"/>
          </w:rPr>
          <w:t>пункте 21</w:t>
        </w:r>
      </w:hyperlink>
      <w:r>
        <w:t xml:space="preserve"> настоящего положения, должно содержать:</w:t>
      </w:r>
    </w:p>
    <w:p w:rsidR="00413AFA" w:rsidRDefault="00413AFA">
      <w:pPr>
        <w:pStyle w:val="ConsPlusNormal"/>
        <w:spacing w:before="220"/>
        <w:ind w:firstLine="540"/>
        <w:jc w:val="both"/>
      </w:pPr>
      <w:r>
        <w:t xml:space="preserve">1) информацию, изложенную в заявлении о невозможности представить сведения о доходах, заявлении о невозможности выполнить требования Федерального </w:t>
      </w:r>
      <w:hyperlink r:id="rId167">
        <w:r>
          <w:rPr>
            <w:color w:val="0000FF"/>
          </w:rPr>
          <w:t>закона</w:t>
        </w:r>
      </w:hyperlink>
      <w:r>
        <w:t xml:space="preserve"> от 7 мая 2013 года N 79-ФЗ или уведомлении;</w:t>
      </w:r>
    </w:p>
    <w:p w:rsidR="00413AFA" w:rsidRDefault="00413AFA">
      <w:pPr>
        <w:pStyle w:val="ConsPlusNormal"/>
        <w:spacing w:before="220"/>
        <w:ind w:firstLine="540"/>
        <w:jc w:val="both"/>
      </w:pPr>
      <w:r>
        <w:t>2) информацию, полученную от федеральных государственных органов, органов государственной власти субъектов Российской Федерации, органов местного самоуправления и заинтересованных организаций на основании запросов;</w:t>
      </w:r>
    </w:p>
    <w:p w:rsidR="00413AFA" w:rsidRDefault="00413AFA">
      <w:pPr>
        <w:pStyle w:val="ConsPlusNormal"/>
        <w:spacing w:before="220"/>
        <w:ind w:firstLine="540"/>
        <w:jc w:val="both"/>
      </w:pPr>
      <w:r>
        <w:t xml:space="preserve">3) мотивированный вывод по результатам предварительного рассмотрения заявления о невозможности представить сведения о доходах, заявления о невозможности выполнить требования Федерального </w:t>
      </w:r>
      <w:hyperlink r:id="rId168">
        <w:r>
          <w:rPr>
            <w:color w:val="0000FF"/>
          </w:rPr>
          <w:t>закона</w:t>
        </w:r>
      </w:hyperlink>
      <w:r>
        <w:t xml:space="preserve"> от 7 мая 2013 года N 79-ФЗ или уведомления, а также рекомендации для принятия решения в соответствии с </w:t>
      </w:r>
      <w:hyperlink w:anchor="P802">
        <w:r>
          <w:rPr>
            <w:color w:val="0000FF"/>
          </w:rPr>
          <w:t>пунктами 28</w:t>
        </w:r>
      </w:hyperlink>
      <w:r>
        <w:t xml:space="preserve"> - </w:t>
      </w:r>
      <w:hyperlink w:anchor="P809">
        <w:r>
          <w:rPr>
            <w:color w:val="0000FF"/>
          </w:rPr>
          <w:t>30</w:t>
        </w:r>
      </w:hyperlink>
      <w:r>
        <w:t xml:space="preserve"> настоящего положения или иного решения.</w:t>
      </w:r>
    </w:p>
    <w:p w:rsidR="00413AFA" w:rsidRDefault="00413AFA">
      <w:pPr>
        <w:pStyle w:val="ConsPlusNormal"/>
        <w:spacing w:before="220"/>
        <w:ind w:firstLine="540"/>
        <w:jc w:val="both"/>
      </w:pPr>
      <w:r>
        <w:t xml:space="preserve">24. В случае если в сообщении и подготовленном по результатам его рассмотрения мотивированном заключении содержатся достаточные основания, позволяющие сделать вывод, что при исполнении должностных обязанностей лицом, представившим сообщение, конфликт интересов отсутствует, руководитель рабочей группы может принять решение, указанное в </w:t>
      </w:r>
      <w:hyperlink w:anchor="P799">
        <w:r>
          <w:rPr>
            <w:color w:val="0000FF"/>
          </w:rPr>
          <w:t>подпункте 1 пункта 27</w:t>
        </w:r>
      </w:hyperlink>
      <w:r>
        <w:t xml:space="preserve"> настоящего положения.</w:t>
      </w:r>
    </w:p>
    <w:p w:rsidR="00413AFA" w:rsidRDefault="00413AFA">
      <w:pPr>
        <w:pStyle w:val="ConsPlusNormal"/>
        <w:spacing w:before="220"/>
        <w:ind w:firstLine="540"/>
        <w:jc w:val="both"/>
      </w:pPr>
      <w:r>
        <w:t xml:space="preserve">В случае если в заявлении о невозможности представить сведения о доходах и подготовленном по результатам его рассмотрения мотивированном заключении содержатся достаточные основания, позволяющие сделать вывод, что причина непредставления лицом, замещающим муниципальную должность, либо главой местной администрации сведений о доходах, расходах, об имуществе и обязательствах имущественного характера является объективной и уважительной, руководитель рабочей группы может принять решение, указанное в </w:t>
      </w:r>
      <w:hyperlink w:anchor="P803">
        <w:r>
          <w:rPr>
            <w:color w:val="0000FF"/>
          </w:rPr>
          <w:t>подпункте 1 пункта 28</w:t>
        </w:r>
      </w:hyperlink>
      <w:r>
        <w:t xml:space="preserve"> настоящего положения.</w:t>
      </w:r>
    </w:p>
    <w:p w:rsidR="00413AFA" w:rsidRDefault="00413AFA">
      <w:pPr>
        <w:pStyle w:val="ConsPlusNormal"/>
        <w:spacing w:before="220"/>
        <w:ind w:firstLine="540"/>
        <w:jc w:val="both"/>
      </w:pPr>
      <w:r>
        <w:t xml:space="preserve">В случае если в заявлении о невозможности выполнить требования Федерального </w:t>
      </w:r>
      <w:hyperlink r:id="rId169">
        <w:r>
          <w:rPr>
            <w:color w:val="0000FF"/>
          </w:rPr>
          <w:t>закона</w:t>
        </w:r>
      </w:hyperlink>
      <w:r>
        <w:t xml:space="preserve"> от 7 мая 2013 года N 79-ФЗ и подготовленном по результатам его рассмотрения мотивированном заключении содержатся достаточные основания, позволяющие сделать вывод, что обстоятельства, препятствующие выполнению требований Федерального </w:t>
      </w:r>
      <w:hyperlink r:id="rId170">
        <w:r>
          <w:rPr>
            <w:color w:val="0000FF"/>
          </w:rPr>
          <w:t>закона</w:t>
        </w:r>
      </w:hyperlink>
      <w: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(далее - Федеральный закон от 7 мая 2013 года N 79-ФЗ), являются объективными, руководитель рабочей группы может принять решение, указанное в </w:t>
      </w:r>
      <w:hyperlink w:anchor="P807">
        <w:r>
          <w:rPr>
            <w:color w:val="0000FF"/>
          </w:rPr>
          <w:t>подпункте 1 пункта 29</w:t>
        </w:r>
      </w:hyperlink>
      <w:r>
        <w:t xml:space="preserve"> настоящего положения.</w:t>
      </w:r>
    </w:p>
    <w:p w:rsidR="00413AFA" w:rsidRDefault="00413AFA">
      <w:pPr>
        <w:pStyle w:val="ConsPlusNormal"/>
        <w:spacing w:before="220"/>
        <w:ind w:firstLine="540"/>
        <w:jc w:val="both"/>
      </w:pPr>
      <w:r>
        <w:t xml:space="preserve">В случае если в уведомлении и подготовленном по результатам его рассмотрения мотивированном заключении содержатся достаточные основания, позволяющие сделать вывод, что имеется причинно-следственная связь между возникновением не зависящих от лица, подавшего уведомление, обстоятельств и невозможностью соблюдения им требований к должностному поведению и (или) требований об урегулировании конфликта интересов, руководитель рабочей группы может принять решение, указанное в </w:t>
      </w:r>
      <w:hyperlink w:anchor="P810">
        <w:r>
          <w:rPr>
            <w:color w:val="0000FF"/>
          </w:rPr>
          <w:t>подпункте 1 пункта 30</w:t>
        </w:r>
      </w:hyperlink>
      <w:r>
        <w:t xml:space="preserve"> настоящего положения.</w:t>
      </w:r>
    </w:p>
    <w:p w:rsidR="00413AFA" w:rsidRDefault="00413AFA">
      <w:pPr>
        <w:pStyle w:val="ConsPlusNormal"/>
        <w:spacing w:before="220"/>
        <w:ind w:firstLine="540"/>
        <w:jc w:val="both"/>
      </w:pPr>
      <w:r>
        <w:t>25. По указанию руководителя рабочей группы мотивированное заключение и принятое на его основании решение доводятся секретарем рабочей группы до сведения членов рабочей группы на ближайшем заседании рабочей группы.</w:t>
      </w:r>
    </w:p>
    <w:p w:rsidR="00413AFA" w:rsidRDefault="00413AFA">
      <w:pPr>
        <w:pStyle w:val="ConsPlusNormal"/>
        <w:spacing w:before="220"/>
        <w:ind w:firstLine="540"/>
        <w:jc w:val="both"/>
      </w:pPr>
      <w:r>
        <w:t xml:space="preserve">Лицо, представившее сообщение, заявление о невозможности представить сведения о доходах, заявление о невозможности выполнить требования Федерального </w:t>
      </w:r>
      <w:hyperlink r:id="rId171">
        <w:r>
          <w:rPr>
            <w:color w:val="0000FF"/>
          </w:rPr>
          <w:t>закона</w:t>
        </w:r>
      </w:hyperlink>
      <w:r>
        <w:t xml:space="preserve"> от 7 мая 2013 года N 79-ФЗ или уведомление в письменной форме, информируется секретарем рабочей группы о принятом решении в течение 15 календарных дней со дня принятия решения.</w:t>
      </w:r>
    </w:p>
    <w:p w:rsidR="00413AFA" w:rsidRDefault="00413AFA">
      <w:pPr>
        <w:pStyle w:val="ConsPlusNormal"/>
        <w:spacing w:before="220"/>
        <w:ind w:firstLine="540"/>
        <w:jc w:val="both"/>
      </w:pPr>
      <w:bookmarkStart w:id="35" w:name="P795"/>
      <w:bookmarkEnd w:id="35"/>
      <w:r>
        <w:t xml:space="preserve">26. По итогам рассмотрения материалов, указанных в </w:t>
      </w:r>
      <w:hyperlink w:anchor="P734">
        <w:r>
          <w:rPr>
            <w:color w:val="0000FF"/>
          </w:rPr>
          <w:t>подпункте 1 пункта 2</w:t>
        </w:r>
      </w:hyperlink>
      <w:r>
        <w:t xml:space="preserve"> настоящего положения, рабочая группа принимает одно из следующих решений:</w:t>
      </w:r>
    </w:p>
    <w:p w:rsidR="00413AFA" w:rsidRDefault="00413AFA">
      <w:pPr>
        <w:pStyle w:val="ConsPlusNormal"/>
        <w:spacing w:before="220"/>
        <w:ind w:firstLine="540"/>
        <w:jc w:val="both"/>
      </w:pPr>
      <w:r>
        <w:t xml:space="preserve">1) признать, что сведения, представленные лицом, замещающим муниципальную должность, в соответствии с </w:t>
      </w:r>
      <w:hyperlink r:id="rId172">
        <w:r>
          <w:rPr>
            <w:color w:val="0000FF"/>
          </w:rPr>
          <w:t>частью 1 статьи 3</w:t>
        </w:r>
      </w:hyperlink>
      <w:r>
        <w:t xml:space="preserve"> Федерального закона от 3 декабря 2012 года N 230-ФЗ, являются достоверными и полными;</w:t>
      </w:r>
    </w:p>
    <w:p w:rsidR="00413AFA" w:rsidRDefault="00413AFA">
      <w:pPr>
        <w:pStyle w:val="ConsPlusNormal"/>
        <w:spacing w:before="220"/>
        <w:ind w:firstLine="540"/>
        <w:jc w:val="both"/>
      </w:pPr>
      <w:r>
        <w:t xml:space="preserve">2) признать, что сведения, представленные лицом, замещающим муниципальную должность, в соответствии с </w:t>
      </w:r>
      <w:hyperlink r:id="rId173">
        <w:r>
          <w:rPr>
            <w:color w:val="0000FF"/>
          </w:rPr>
          <w:t>частью 1 статьи 3</w:t>
        </w:r>
      </w:hyperlink>
      <w:r>
        <w:t xml:space="preserve"> Федерального закона от 3 декабря 2012 года N 230-ФЗ, являются недостоверными и (или) неполными.</w:t>
      </w:r>
    </w:p>
    <w:p w:rsidR="00413AFA" w:rsidRDefault="00413AFA">
      <w:pPr>
        <w:pStyle w:val="ConsPlusNormal"/>
        <w:spacing w:before="220"/>
        <w:ind w:firstLine="540"/>
        <w:jc w:val="both"/>
      </w:pPr>
      <w:r>
        <w:t>27. По итогам рассмотрения сообщения, мотивированного заключения и иных материалов, полученных в ходе предварительного рассмотрения сообщения, рабочая группа может принять одно из следующих решений:</w:t>
      </w:r>
    </w:p>
    <w:p w:rsidR="00413AFA" w:rsidRDefault="00413AFA">
      <w:pPr>
        <w:pStyle w:val="ConsPlusNormal"/>
        <w:spacing w:before="220"/>
        <w:ind w:firstLine="540"/>
        <w:jc w:val="both"/>
      </w:pPr>
      <w:bookmarkStart w:id="36" w:name="P799"/>
      <w:bookmarkEnd w:id="36"/>
      <w:r>
        <w:t>1) признать, что при осуществлении полномочий лицом, замещающим муниципальную должность, конфликт интересов отсутствует;</w:t>
      </w:r>
    </w:p>
    <w:p w:rsidR="00413AFA" w:rsidRDefault="00413AFA">
      <w:pPr>
        <w:pStyle w:val="ConsPlusNormal"/>
        <w:spacing w:before="220"/>
        <w:ind w:firstLine="540"/>
        <w:jc w:val="both"/>
      </w:pPr>
      <w:r>
        <w:t xml:space="preserve">2) признать, что при осуществлении полномочий лицом, замещающим муниципальную </w:t>
      </w:r>
      <w:r>
        <w:lastRenderedPageBreak/>
        <w:t>должность, личная заинтересованность приводит или может привести к конфликту интересов, и рекомендовать принять меры по предотвращению или урегулированию конфликта интересов;</w:t>
      </w:r>
    </w:p>
    <w:p w:rsidR="00413AFA" w:rsidRDefault="00413AFA">
      <w:pPr>
        <w:pStyle w:val="ConsPlusNormal"/>
        <w:spacing w:before="220"/>
        <w:ind w:firstLine="540"/>
        <w:jc w:val="both"/>
      </w:pPr>
      <w:r>
        <w:t>3) признать, что лицо, замещающее муниципальную должность, не соблюдало требования об урегулировании конфликта интересов.</w:t>
      </w:r>
    </w:p>
    <w:p w:rsidR="00413AFA" w:rsidRDefault="00413AFA">
      <w:pPr>
        <w:pStyle w:val="ConsPlusNormal"/>
        <w:spacing w:before="220"/>
        <w:ind w:firstLine="540"/>
        <w:jc w:val="both"/>
      </w:pPr>
      <w:bookmarkStart w:id="37" w:name="P802"/>
      <w:bookmarkEnd w:id="37"/>
      <w:r>
        <w:t>28. По итогам рассмотрения заявления о невозможности представить сведения о доходах рабочая группа может принять одно из следующих решений:</w:t>
      </w:r>
    </w:p>
    <w:p w:rsidR="00413AFA" w:rsidRDefault="00413AFA">
      <w:pPr>
        <w:pStyle w:val="ConsPlusNormal"/>
        <w:spacing w:before="220"/>
        <w:ind w:firstLine="540"/>
        <w:jc w:val="both"/>
      </w:pPr>
      <w:bookmarkStart w:id="38" w:name="P803"/>
      <w:bookmarkEnd w:id="38"/>
      <w:r>
        <w:t xml:space="preserve">1) признать, что причина непредставления лицом, замещающим муниципальную должность, или главой местной администрации сведений о доходах, об имуществе и обязательствах имущественного характера своих супруги (супруга) и несовершеннолетних детей, сведений о расходах своих супруги (супруга) и несовершеннолетних детей в случаях, установленных Федеральным </w:t>
      </w:r>
      <w:hyperlink r:id="rId174">
        <w:r>
          <w:rPr>
            <w:color w:val="0000FF"/>
          </w:rPr>
          <w:t>законом</w:t>
        </w:r>
      </w:hyperlink>
      <w:r>
        <w:t xml:space="preserve"> от 3 декабря 2012 года N 230-ФЗ, и (или) сведений об источниках получения средств, за счет которых совершены сделки, является объективной и уважительной;</w:t>
      </w:r>
    </w:p>
    <w:p w:rsidR="00413AFA" w:rsidRDefault="00413AFA">
      <w:pPr>
        <w:pStyle w:val="ConsPlusNormal"/>
        <w:spacing w:before="220"/>
        <w:ind w:firstLine="540"/>
        <w:jc w:val="both"/>
      </w:pPr>
      <w:r>
        <w:t xml:space="preserve">2) признать, что причина непредставления лицом, замещающим муниципальную должность, или главой местной администрации сведений о доходах, об имуществе и обязательствах имущественного характера своих супруги (супруга) и несовершеннолетних детей, сведений о расходах своих супруги (супруга) и несовершеннолетних детей в случаях, установленных Федеральным </w:t>
      </w:r>
      <w:hyperlink r:id="rId175">
        <w:r>
          <w:rPr>
            <w:color w:val="0000FF"/>
          </w:rPr>
          <w:t>законом</w:t>
        </w:r>
      </w:hyperlink>
      <w:r>
        <w:t xml:space="preserve"> от 3 декабря 2012 года N 230-ФЗ, и (или) сведений об источниках получения средств, за счет которых совершены сделки, не является уважительной;</w:t>
      </w:r>
    </w:p>
    <w:p w:rsidR="00413AFA" w:rsidRDefault="00413AFA">
      <w:pPr>
        <w:pStyle w:val="ConsPlusNormal"/>
        <w:spacing w:before="220"/>
        <w:ind w:firstLine="540"/>
        <w:jc w:val="both"/>
      </w:pPr>
      <w:r>
        <w:t xml:space="preserve">3) признать, что причина непредставления лицом, замещающим муниципальную должность, или главой местной администрации сведений о доходах, об имуществе и обязательствах имущественного характера своих супруги (супруга) и несовершеннолетних детей, сведений о расходах своих супруги (супруга) и несовершеннолетних детей в случаях, установленных Федеральным </w:t>
      </w:r>
      <w:hyperlink r:id="rId176">
        <w:r>
          <w:rPr>
            <w:color w:val="0000FF"/>
          </w:rPr>
          <w:t>законом</w:t>
        </w:r>
      </w:hyperlink>
      <w:r>
        <w:t xml:space="preserve"> от 3 декабря 2012 года N 230-ФЗ, и (или) сведений об источниках получения средств, за счет которых совершены сделки, необъективна и является способом уклонения от представления указанных сведений.</w:t>
      </w:r>
    </w:p>
    <w:p w:rsidR="00413AFA" w:rsidRDefault="00413AFA">
      <w:pPr>
        <w:pStyle w:val="ConsPlusNormal"/>
        <w:spacing w:before="220"/>
        <w:ind w:firstLine="540"/>
        <w:jc w:val="both"/>
      </w:pPr>
      <w:r>
        <w:t xml:space="preserve">29. По итогам рассмотрения заявления о невозможности выполнить требования Федерального </w:t>
      </w:r>
      <w:hyperlink r:id="rId177">
        <w:r>
          <w:rPr>
            <w:color w:val="0000FF"/>
          </w:rPr>
          <w:t>закона</w:t>
        </w:r>
      </w:hyperlink>
      <w:r>
        <w:t xml:space="preserve"> от 7 мая 2013 года N 79-ФЗ рабочая группа может принять одно из следующих решений:</w:t>
      </w:r>
    </w:p>
    <w:p w:rsidR="00413AFA" w:rsidRDefault="00413AFA">
      <w:pPr>
        <w:pStyle w:val="ConsPlusNormal"/>
        <w:spacing w:before="220"/>
        <w:ind w:firstLine="540"/>
        <w:jc w:val="both"/>
      </w:pPr>
      <w:bookmarkStart w:id="39" w:name="P807"/>
      <w:bookmarkEnd w:id="39"/>
      <w:r>
        <w:t xml:space="preserve">1) признать, что обстоятельства, препятствующие выполнению требований Федерального </w:t>
      </w:r>
      <w:hyperlink r:id="rId178">
        <w:r>
          <w:rPr>
            <w:color w:val="0000FF"/>
          </w:rPr>
          <w:t>закона</w:t>
        </w:r>
      </w:hyperlink>
      <w:r>
        <w:t xml:space="preserve"> от 7 мая 2013 года N 79-ФЗ, являются объективными и уважительными;</w:t>
      </w:r>
    </w:p>
    <w:p w:rsidR="00413AFA" w:rsidRDefault="00413AFA">
      <w:pPr>
        <w:pStyle w:val="ConsPlusNormal"/>
        <w:spacing w:before="220"/>
        <w:ind w:firstLine="540"/>
        <w:jc w:val="both"/>
      </w:pPr>
      <w:r>
        <w:t xml:space="preserve">2) признать, что обстоятельства, препятствующие выполнению требований Федерального </w:t>
      </w:r>
      <w:hyperlink r:id="rId179">
        <w:r>
          <w:rPr>
            <w:color w:val="0000FF"/>
          </w:rPr>
          <w:t>закона</w:t>
        </w:r>
      </w:hyperlink>
      <w:r>
        <w:t xml:space="preserve"> от 7 мая 2013 года N 79-ФЗ, не являются объективными и уважительными.</w:t>
      </w:r>
    </w:p>
    <w:p w:rsidR="00413AFA" w:rsidRDefault="00413AFA">
      <w:pPr>
        <w:pStyle w:val="ConsPlusNormal"/>
        <w:spacing w:before="220"/>
        <w:ind w:firstLine="540"/>
        <w:jc w:val="both"/>
      </w:pPr>
      <w:bookmarkStart w:id="40" w:name="P809"/>
      <w:bookmarkEnd w:id="40"/>
      <w:r>
        <w:t>30. По итогам рассмотрения уведомления рабочая группа принимает одно из следующих решений:</w:t>
      </w:r>
    </w:p>
    <w:p w:rsidR="00413AFA" w:rsidRDefault="00413AFA">
      <w:pPr>
        <w:pStyle w:val="ConsPlusNormal"/>
        <w:spacing w:before="220"/>
        <w:ind w:firstLine="540"/>
        <w:jc w:val="both"/>
      </w:pPr>
      <w:bookmarkStart w:id="41" w:name="P810"/>
      <w:bookmarkEnd w:id="41"/>
      <w:r>
        <w:t>1) признать наличие причинно-следственной связи между возникновением не зависящих от лица, подавшего уведомление, обстоятельств и невозможностью соблюдения им требований к должностному поведению и (или) требований об урегулировании конфликта интересов;</w:t>
      </w:r>
    </w:p>
    <w:p w:rsidR="00413AFA" w:rsidRDefault="00413AFA">
      <w:pPr>
        <w:pStyle w:val="ConsPlusNormal"/>
        <w:spacing w:before="220"/>
        <w:ind w:firstLine="540"/>
        <w:jc w:val="both"/>
      </w:pPr>
      <w:r>
        <w:t>2) признать отсутствие причинно-следственной связи между возникновением не зависящих от лица, подавшего уведомление, обстоятельств и невозможностью соблюдения им требований к должностному поведению и (или) требований об урегулировании конфликта интересов.</w:t>
      </w:r>
    </w:p>
    <w:p w:rsidR="00413AFA" w:rsidRDefault="00413AFA">
      <w:pPr>
        <w:pStyle w:val="ConsPlusNormal"/>
        <w:spacing w:before="220"/>
        <w:ind w:firstLine="540"/>
        <w:jc w:val="both"/>
      </w:pPr>
      <w:r>
        <w:t xml:space="preserve">31. По итогам рассмотрения материалов, указанных в </w:t>
      </w:r>
      <w:hyperlink w:anchor="P739">
        <w:r>
          <w:rPr>
            <w:color w:val="0000FF"/>
          </w:rPr>
          <w:t>подпункте 6 пункта 2</w:t>
        </w:r>
      </w:hyperlink>
      <w:r>
        <w:t xml:space="preserve"> настоящего положения, рабочая группа принимает одно из следующих решений:</w:t>
      </w:r>
    </w:p>
    <w:p w:rsidR="00413AFA" w:rsidRDefault="00413AFA">
      <w:pPr>
        <w:pStyle w:val="ConsPlusNormal"/>
        <w:spacing w:before="220"/>
        <w:ind w:firstLine="540"/>
        <w:jc w:val="both"/>
      </w:pPr>
      <w:r>
        <w:t xml:space="preserve">1) признать, что сведения о доходах, об имуществе и обязательствах имущественного </w:t>
      </w:r>
      <w:r>
        <w:lastRenderedPageBreak/>
        <w:t>характера, представленные лицом, замещающим муниципальную должность, или главой местной администрации, являются достоверными и полными;</w:t>
      </w:r>
    </w:p>
    <w:p w:rsidR="00413AFA" w:rsidRDefault="00413AFA">
      <w:pPr>
        <w:pStyle w:val="ConsPlusNormal"/>
        <w:spacing w:before="220"/>
        <w:ind w:firstLine="540"/>
        <w:jc w:val="both"/>
      </w:pPr>
      <w:r>
        <w:t>2) признать, что сведения о доходах, об имуществе и обязательствах имущественного характера, представленные лицом, замещающим муниципальную должность, или главой местной администрации, являются недостоверными и (или) неполными.</w:t>
      </w:r>
    </w:p>
    <w:p w:rsidR="00413AFA" w:rsidRDefault="00413AFA">
      <w:pPr>
        <w:pStyle w:val="ConsPlusNormal"/>
        <w:spacing w:before="220"/>
        <w:ind w:firstLine="540"/>
        <w:jc w:val="both"/>
      </w:pPr>
      <w:bookmarkStart w:id="42" w:name="P815"/>
      <w:bookmarkEnd w:id="42"/>
      <w:r>
        <w:t xml:space="preserve">32. По итогам рассмотрения вопроса, указанного в </w:t>
      </w:r>
      <w:hyperlink w:anchor="P740">
        <w:r>
          <w:rPr>
            <w:color w:val="0000FF"/>
          </w:rPr>
          <w:t>подпункте 7 пункта 2</w:t>
        </w:r>
      </w:hyperlink>
      <w:r>
        <w:t xml:space="preserve"> настоящего положения, рабочая группа принимает одно из следующих решений:</w:t>
      </w:r>
    </w:p>
    <w:p w:rsidR="00413AFA" w:rsidRDefault="00413AFA">
      <w:pPr>
        <w:pStyle w:val="ConsPlusNormal"/>
        <w:spacing w:before="220"/>
        <w:ind w:firstLine="540"/>
        <w:jc w:val="both"/>
      </w:pPr>
      <w:r>
        <w:t>1) установить, что в рассматриваемом случае лицом, замещающим муниципальную должность, допущено несоблюдение требований к должностному поведению и (или) требований об урегулировании конфликта интересов;</w:t>
      </w:r>
    </w:p>
    <w:p w:rsidR="00413AFA" w:rsidRDefault="00413AFA">
      <w:pPr>
        <w:pStyle w:val="ConsPlusNormal"/>
        <w:spacing w:before="220"/>
        <w:ind w:firstLine="540"/>
        <w:jc w:val="both"/>
      </w:pPr>
      <w:r>
        <w:t>2) установить, что в рассматриваемом случае лицом, замещающим муниципальную должность, соблюдены требования к должностному поведению и (или) требования об урегулировании конфликта интересов.</w:t>
      </w:r>
    </w:p>
    <w:p w:rsidR="00413AFA" w:rsidRDefault="00413AFA">
      <w:pPr>
        <w:pStyle w:val="ConsPlusNormal"/>
        <w:spacing w:before="220"/>
        <w:ind w:firstLine="540"/>
        <w:jc w:val="both"/>
      </w:pPr>
      <w:bookmarkStart w:id="43" w:name="P818"/>
      <w:bookmarkEnd w:id="43"/>
      <w:r>
        <w:t xml:space="preserve">33. При наличии к тому оснований рабочая группа вправе принять иное, чем предусмотрено </w:t>
      </w:r>
      <w:hyperlink w:anchor="P795">
        <w:r>
          <w:rPr>
            <w:color w:val="0000FF"/>
          </w:rPr>
          <w:t>пунктами 26</w:t>
        </w:r>
      </w:hyperlink>
      <w:r>
        <w:t xml:space="preserve"> - </w:t>
      </w:r>
      <w:hyperlink w:anchor="P815">
        <w:r>
          <w:rPr>
            <w:color w:val="0000FF"/>
          </w:rPr>
          <w:t>32</w:t>
        </w:r>
      </w:hyperlink>
      <w:r>
        <w:t xml:space="preserve"> настоящего положения, решение. Основания и мотивы принятия такого решения должны быть отражены в протоколе заседания рабочей группы.</w:t>
      </w:r>
    </w:p>
    <w:p w:rsidR="00413AFA" w:rsidRDefault="00413AFA">
      <w:pPr>
        <w:pStyle w:val="ConsPlusNormal"/>
        <w:spacing w:before="220"/>
        <w:ind w:firstLine="540"/>
        <w:jc w:val="both"/>
      </w:pPr>
      <w:r>
        <w:t>34. В случае установления рабочей группой факта совершения лицом, в отношении которого рассматривается вопрос, действия (факта бездействия), содержащего признаки административного правонарушения или преступления, информация о совершении указанного действия (о бездействии) и подтверждающие такой факт документы направляются в органы, к компетенции которых относятся возбуждение дел об административных правонарушениях и рассмотрение сообщений о преступлениях.</w:t>
      </w:r>
    </w:p>
    <w:p w:rsidR="00413AFA" w:rsidRDefault="00413AFA">
      <w:pPr>
        <w:pStyle w:val="ConsPlusNormal"/>
        <w:spacing w:before="220"/>
        <w:ind w:firstLine="540"/>
        <w:jc w:val="both"/>
      </w:pPr>
      <w:r>
        <w:t>35. Решения рабочей группы принимаются коллегиально простым большинством голосов присутствующих на заседании членов рабочей группы. Все члены рабочей группы при принятии решений обладают равными правами. При равенстве голосов голос председательствующего на заседании рабочей группы является решающим.</w:t>
      </w:r>
    </w:p>
    <w:p w:rsidR="00413AFA" w:rsidRDefault="00413AFA">
      <w:pPr>
        <w:pStyle w:val="ConsPlusNormal"/>
        <w:spacing w:before="220"/>
        <w:ind w:firstLine="540"/>
        <w:jc w:val="both"/>
      </w:pPr>
      <w:r>
        <w:t>36. Решение рабочей группы оформляется протоколом заседания рабочей группы, который подписывают члены рабочей группы, принимавшие участие в заседании рабочей группы.</w:t>
      </w:r>
    </w:p>
    <w:p w:rsidR="00413AFA" w:rsidRDefault="00413AFA">
      <w:pPr>
        <w:pStyle w:val="ConsPlusNormal"/>
        <w:spacing w:before="220"/>
        <w:ind w:firstLine="540"/>
        <w:jc w:val="both"/>
      </w:pPr>
      <w:bookmarkStart w:id="44" w:name="P822"/>
      <w:bookmarkEnd w:id="44"/>
      <w:r>
        <w:t>37. В протоколе заседания рабочей группы указываются:</w:t>
      </w:r>
    </w:p>
    <w:p w:rsidR="00413AFA" w:rsidRDefault="00413AFA">
      <w:pPr>
        <w:pStyle w:val="ConsPlusNormal"/>
        <w:spacing w:before="220"/>
        <w:ind w:firstLine="540"/>
        <w:jc w:val="both"/>
      </w:pPr>
      <w:r>
        <w:t>1) дата заседания рабочей группы, фамилии, имена, отчества (при наличии) членов рабочей группы и иных лиц, присутствующих на заседании;</w:t>
      </w:r>
    </w:p>
    <w:p w:rsidR="00413AFA" w:rsidRDefault="00413AFA">
      <w:pPr>
        <w:pStyle w:val="ConsPlusNormal"/>
        <w:spacing w:before="220"/>
        <w:ind w:firstLine="540"/>
        <w:jc w:val="both"/>
      </w:pPr>
      <w:r>
        <w:t>2) информация о том, что заседание рабочей группы осуществлялось в соответствии с настоящим положением;</w:t>
      </w:r>
    </w:p>
    <w:p w:rsidR="00413AFA" w:rsidRDefault="00413AFA">
      <w:pPr>
        <w:pStyle w:val="ConsPlusNormal"/>
        <w:spacing w:before="220"/>
        <w:ind w:firstLine="540"/>
        <w:jc w:val="both"/>
      </w:pPr>
      <w:r>
        <w:t>3) формулировка каждого из рассматриваемых на заседании рабочей группы вопросов с указанием фамилии, имени, отчества (при наличии), должности лица, в отношении которого рассматривался вопрос;</w:t>
      </w:r>
    </w:p>
    <w:p w:rsidR="00413AFA" w:rsidRDefault="00413AFA">
      <w:pPr>
        <w:pStyle w:val="ConsPlusNormal"/>
        <w:spacing w:before="220"/>
        <w:ind w:firstLine="540"/>
        <w:jc w:val="both"/>
      </w:pPr>
      <w:r>
        <w:t>4) содержание пояснений лица, в отношении которого рассматривался вопрос, и иных лиц по существу рассмотренных вопросов;</w:t>
      </w:r>
    </w:p>
    <w:p w:rsidR="00413AFA" w:rsidRDefault="00413AFA">
      <w:pPr>
        <w:pStyle w:val="ConsPlusNormal"/>
        <w:spacing w:before="220"/>
        <w:ind w:firstLine="540"/>
        <w:jc w:val="both"/>
      </w:pPr>
      <w:r>
        <w:t>5) фамилии, имена, отчества (при наличии) выступивших на заседании рабочей группы лиц и краткое изложение их выступлений;</w:t>
      </w:r>
    </w:p>
    <w:p w:rsidR="00413AFA" w:rsidRDefault="00413AFA">
      <w:pPr>
        <w:pStyle w:val="ConsPlusNormal"/>
        <w:spacing w:before="220"/>
        <w:ind w:firstLine="540"/>
        <w:jc w:val="both"/>
      </w:pPr>
      <w:r>
        <w:t>6) результаты голосования;</w:t>
      </w:r>
    </w:p>
    <w:p w:rsidR="00413AFA" w:rsidRDefault="00413AFA">
      <w:pPr>
        <w:pStyle w:val="ConsPlusNormal"/>
        <w:spacing w:before="220"/>
        <w:ind w:firstLine="540"/>
        <w:jc w:val="both"/>
      </w:pPr>
      <w:r>
        <w:lastRenderedPageBreak/>
        <w:t>7) решение рабочей группы и обоснование его принятия;</w:t>
      </w:r>
    </w:p>
    <w:p w:rsidR="00413AFA" w:rsidRDefault="00413AFA">
      <w:pPr>
        <w:pStyle w:val="ConsPlusNormal"/>
        <w:spacing w:before="220"/>
        <w:ind w:firstLine="540"/>
        <w:jc w:val="both"/>
      </w:pPr>
      <w:r>
        <w:t>8) иные сведения.</w:t>
      </w:r>
    </w:p>
    <w:p w:rsidR="00413AFA" w:rsidRDefault="00413AFA">
      <w:pPr>
        <w:pStyle w:val="ConsPlusNormal"/>
        <w:spacing w:before="220"/>
        <w:ind w:firstLine="540"/>
        <w:jc w:val="both"/>
      </w:pPr>
      <w:r>
        <w:t xml:space="preserve">38. В случае если в сообщении, заявлении о невозможности представить сведения о доходах, заявлении о невозможности выполнить требования Федерального </w:t>
      </w:r>
      <w:hyperlink r:id="rId180">
        <w:r>
          <w:rPr>
            <w:color w:val="0000FF"/>
          </w:rPr>
          <w:t>закона</w:t>
        </w:r>
      </w:hyperlink>
      <w:r>
        <w:t xml:space="preserve"> от 7 мая 2013 года N 79-ФЗ или уведомлении не содержится указание о намерении лиц, представивших сообщение, заявление о невозможности представить сведения о доходах, заявление о невозможности выполнить требования Федерального </w:t>
      </w:r>
      <w:hyperlink r:id="rId181">
        <w:r>
          <w:rPr>
            <w:color w:val="0000FF"/>
          </w:rPr>
          <w:t>закона</w:t>
        </w:r>
      </w:hyperlink>
      <w:r>
        <w:t xml:space="preserve"> от 7 мая 2013 года N 79-ФЗ или уведомление, лично присутствовать на заседании рабочей группы, голосование по вынесенным на заседание рабочей группы вопросам, связанным с рассмотрением таких сообщения, заявлений или уведомления, по решению руководителя рабочей группы может проводиться заочно путем направления членам рабочей группы опросных листов и иных материалов.</w:t>
      </w:r>
    </w:p>
    <w:p w:rsidR="00413AFA" w:rsidRDefault="00413AFA">
      <w:pPr>
        <w:pStyle w:val="ConsPlusNormal"/>
        <w:spacing w:before="220"/>
        <w:ind w:firstLine="540"/>
        <w:jc w:val="both"/>
      </w:pPr>
      <w:r>
        <w:t>При заполнении опросного листа член рабочей группы должен однозначно выразить свое мнение в отношении предлагаемого рабочей группой решения, проголосовав за или против него. Подписанный членом рабочей группы опросный лист направляется в рабочую группу не позднее 3 рабочих дней со дня его получения.</w:t>
      </w:r>
    </w:p>
    <w:p w:rsidR="00413AFA" w:rsidRDefault="00413AFA">
      <w:pPr>
        <w:pStyle w:val="ConsPlusNormal"/>
        <w:spacing w:before="220"/>
        <w:ind w:firstLine="540"/>
        <w:jc w:val="both"/>
      </w:pPr>
      <w:r>
        <w:t xml:space="preserve">Решение рабочей группы, принятое по итогам заочного голосования, оформляется протоколом заседания рабочей группы в соответствии с требованиями </w:t>
      </w:r>
      <w:hyperlink w:anchor="P822">
        <w:r>
          <w:rPr>
            <w:color w:val="0000FF"/>
          </w:rPr>
          <w:t>пункта 37</w:t>
        </w:r>
      </w:hyperlink>
      <w:r>
        <w:t xml:space="preserve"> настоящего положения и направляется членам рабочей группы и заинтересованным лицам в течение 7 рабочих дней после подписания протокола заседания рабочей группы.</w:t>
      </w:r>
    </w:p>
    <w:p w:rsidR="00413AFA" w:rsidRDefault="00413AFA">
      <w:pPr>
        <w:pStyle w:val="ConsPlusNormal"/>
        <w:spacing w:before="220"/>
        <w:ind w:firstLine="540"/>
        <w:jc w:val="both"/>
      </w:pPr>
      <w:r>
        <w:t>39. Член рабочей группы, несогласный с принятым решением рабочей группы, вправе в письменном виде изложить свое мнение, которое подлежит обязательному приобщению к протоколу заседания рабочей группы.</w:t>
      </w:r>
    </w:p>
    <w:p w:rsidR="00413AFA" w:rsidRDefault="00413AFA">
      <w:pPr>
        <w:pStyle w:val="ConsPlusNormal"/>
        <w:spacing w:before="220"/>
        <w:ind w:firstLine="540"/>
        <w:jc w:val="both"/>
      </w:pPr>
      <w:r>
        <w:t>40. Копия протокола заседания рабочей группы (либо выписка из него) направляется:</w:t>
      </w:r>
    </w:p>
    <w:p w:rsidR="00413AFA" w:rsidRDefault="00413AFA">
      <w:pPr>
        <w:pStyle w:val="ConsPlusNormal"/>
        <w:spacing w:before="220"/>
        <w:ind w:firstLine="540"/>
        <w:jc w:val="both"/>
      </w:pPr>
      <w:r>
        <w:t>1) Губернатору Свердловской области;</w:t>
      </w:r>
    </w:p>
    <w:p w:rsidR="00413AFA" w:rsidRDefault="00413AFA">
      <w:pPr>
        <w:pStyle w:val="ConsPlusNormal"/>
        <w:spacing w:before="220"/>
        <w:ind w:firstLine="540"/>
        <w:jc w:val="both"/>
      </w:pPr>
      <w:r>
        <w:t>2) в представительный орган муниципального образования, расположенного на территории Свердловской области;</w:t>
      </w:r>
    </w:p>
    <w:p w:rsidR="00413AFA" w:rsidRDefault="00413AFA">
      <w:pPr>
        <w:pStyle w:val="ConsPlusNormal"/>
        <w:spacing w:before="220"/>
        <w:ind w:firstLine="540"/>
        <w:jc w:val="both"/>
      </w:pPr>
      <w:r>
        <w:t>3) иным заинтересованным лицам по решению рабочей группы.</w:t>
      </w:r>
    </w:p>
    <w:p w:rsidR="00413AFA" w:rsidRDefault="00413AFA">
      <w:pPr>
        <w:pStyle w:val="ConsPlusNormal"/>
        <w:spacing w:before="220"/>
        <w:ind w:firstLine="540"/>
        <w:jc w:val="both"/>
      </w:pPr>
      <w:r>
        <w:t>Выписка из решения рабочей группы направляется лицу, в отношении которого рассматривался вопрос на заседании рабочей группы, в течение 5 рабочих дней после подписания протокола заседания рабочей группы.</w:t>
      </w:r>
    </w:p>
    <w:p w:rsidR="00413AFA" w:rsidRDefault="00413AFA">
      <w:pPr>
        <w:pStyle w:val="ConsPlusNormal"/>
        <w:spacing w:before="220"/>
        <w:ind w:firstLine="540"/>
        <w:jc w:val="both"/>
      </w:pPr>
      <w:r>
        <w:t>41. Решение рабочей группы может быть обжаловано в порядке, установленном законодательством Российской Федерации.</w:t>
      </w:r>
    </w:p>
    <w:p w:rsidR="00413AFA" w:rsidRDefault="00413AFA">
      <w:pPr>
        <w:pStyle w:val="ConsPlusNormal"/>
        <w:spacing w:before="220"/>
        <w:ind w:firstLine="540"/>
        <w:jc w:val="both"/>
      </w:pPr>
      <w:r>
        <w:t>42. Информация о деятельности рабочей группы размещается на официальном сайте Департамента в информационно-телекоммуникационной сети "Интернет".</w:t>
      </w:r>
    </w:p>
    <w:p w:rsidR="00413AFA" w:rsidRDefault="00413AFA">
      <w:pPr>
        <w:pStyle w:val="ConsPlusNormal"/>
        <w:jc w:val="both"/>
      </w:pPr>
      <w:r>
        <w:t xml:space="preserve">(п. 42 введен </w:t>
      </w:r>
      <w:hyperlink r:id="rId182">
        <w:r>
          <w:rPr>
            <w:color w:val="0000FF"/>
          </w:rPr>
          <w:t>Указом</w:t>
        </w:r>
      </w:hyperlink>
      <w:r>
        <w:t xml:space="preserve"> Губернатора Свердловской области от 30.04.2025 N 162-УГ)</w:t>
      </w: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1"/>
      </w:pPr>
      <w:r>
        <w:t>Приложение N 1</w:t>
      </w:r>
    </w:p>
    <w:p w:rsidR="00413AFA" w:rsidRDefault="00413AFA">
      <w:pPr>
        <w:pStyle w:val="ConsPlusNormal"/>
        <w:jc w:val="right"/>
      </w:pPr>
      <w:r>
        <w:t>к Положению</w:t>
      </w:r>
    </w:p>
    <w:p w:rsidR="00413AFA" w:rsidRDefault="00413AFA">
      <w:pPr>
        <w:pStyle w:val="ConsPlusNormal"/>
        <w:jc w:val="right"/>
      </w:pPr>
      <w:r>
        <w:t>о рабочей группе Комиссии</w:t>
      </w:r>
    </w:p>
    <w:p w:rsidR="00413AFA" w:rsidRDefault="00413AFA">
      <w:pPr>
        <w:pStyle w:val="ConsPlusNormal"/>
        <w:jc w:val="right"/>
      </w:pPr>
      <w:r>
        <w:t>по координации работы по противодействию</w:t>
      </w:r>
    </w:p>
    <w:p w:rsidR="00413AFA" w:rsidRDefault="00413AFA">
      <w:pPr>
        <w:pStyle w:val="ConsPlusNormal"/>
        <w:jc w:val="right"/>
      </w:pPr>
      <w:r>
        <w:lastRenderedPageBreak/>
        <w:t>коррупции в Свердловской области</w:t>
      </w:r>
    </w:p>
    <w:p w:rsidR="00413AFA" w:rsidRDefault="00413AFA">
      <w:pPr>
        <w:pStyle w:val="ConsPlusNormal"/>
        <w:jc w:val="right"/>
      </w:pPr>
      <w:r>
        <w:t>по рассмотрению отдельных вопросов</w:t>
      </w:r>
    </w:p>
    <w:p w:rsidR="00413AFA" w:rsidRDefault="00413AFA">
      <w:pPr>
        <w:pStyle w:val="ConsPlusNormal"/>
        <w:jc w:val="right"/>
      </w:pPr>
      <w:r>
        <w:t>профилактики коррупции в муниципальных</w:t>
      </w:r>
    </w:p>
    <w:p w:rsidR="00413AFA" w:rsidRDefault="00413AFA">
      <w:pPr>
        <w:pStyle w:val="ConsPlusNormal"/>
        <w:jc w:val="right"/>
      </w:pPr>
      <w:r>
        <w:t>образованиях, расположенных</w:t>
      </w:r>
    </w:p>
    <w:p w:rsidR="00413AFA" w:rsidRDefault="00413AFA">
      <w:pPr>
        <w:pStyle w:val="ConsPlusNormal"/>
        <w:jc w:val="right"/>
      </w:pPr>
      <w:r>
        <w:t>на территории Свердловской области</w:t>
      </w:r>
    </w:p>
    <w:p w:rsidR="00413AFA" w:rsidRDefault="00413AFA">
      <w:pPr>
        <w:pStyle w:val="ConsPlusNormal"/>
        <w:jc w:val="both"/>
      </w:pPr>
    </w:p>
    <w:p w:rsidR="00413AFA" w:rsidRDefault="00413AFA">
      <w:pPr>
        <w:pStyle w:val="ConsPlusNormal"/>
        <w:jc w:val="both"/>
      </w:pPr>
      <w:r>
        <w:t>Форма</w:t>
      </w:r>
    </w:p>
    <w:p w:rsidR="00413AFA" w:rsidRDefault="00413AFA">
      <w:pPr>
        <w:pStyle w:val="ConsPlusNormal"/>
        <w:jc w:val="both"/>
      </w:pPr>
    </w:p>
    <w:p w:rsidR="00413AFA" w:rsidRDefault="00413AFA">
      <w:pPr>
        <w:pStyle w:val="ConsPlusNonformat"/>
        <w:jc w:val="both"/>
      </w:pPr>
      <w:r>
        <w:t xml:space="preserve">                                     Губернатору Свердловской области</w:t>
      </w:r>
    </w:p>
    <w:p w:rsidR="00413AFA" w:rsidRDefault="00413AFA">
      <w:pPr>
        <w:pStyle w:val="ConsPlusNonformat"/>
        <w:jc w:val="both"/>
      </w:pPr>
      <w:r>
        <w:t xml:space="preserve">                                     ______________________________________</w:t>
      </w:r>
    </w:p>
    <w:p w:rsidR="00413AFA" w:rsidRDefault="00413AFA">
      <w:pPr>
        <w:pStyle w:val="ConsPlusNonformat"/>
        <w:jc w:val="both"/>
      </w:pPr>
      <w:r>
        <w:t xml:space="preserve">                                            (фамилия, имя, отчество)</w:t>
      </w:r>
    </w:p>
    <w:p w:rsidR="00413AFA" w:rsidRDefault="00413AFA">
      <w:pPr>
        <w:pStyle w:val="ConsPlusNonformat"/>
        <w:jc w:val="both"/>
      </w:pPr>
      <w:r>
        <w:t xml:space="preserve">                                     от ___________________________________</w:t>
      </w:r>
    </w:p>
    <w:p w:rsidR="00413AFA" w:rsidRDefault="00413AFA">
      <w:pPr>
        <w:pStyle w:val="ConsPlusNonformat"/>
        <w:jc w:val="both"/>
      </w:pPr>
      <w:r>
        <w:t xml:space="preserve">                                     (фамилия, имя, отчество (при наличии),</w:t>
      </w:r>
    </w:p>
    <w:p w:rsidR="00413AFA" w:rsidRDefault="00413AFA">
      <w:pPr>
        <w:pStyle w:val="ConsPlusNonformat"/>
        <w:jc w:val="both"/>
      </w:pPr>
      <w:r>
        <w:t xml:space="preserve">                                     ______________________________________</w:t>
      </w:r>
    </w:p>
    <w:p w:rsidR="00413AFA" w:rsidRDefault="00413AFA">
      <w:pPr>
        <w:pStyle w:val="ConsPlusNonformat"/>
        <w:jc w:val="both"/>
      </w:pPr>
      <w:r>
        <w:t xml:space="preserve">                                              замещаемая должность)</w:t>
      </w:r>
    </w:p>
    <w:p w:rsidR="00413AFA" w:rsidRDefault="00413AFA">
      <w:pPr>
        <w:pStyle w:val="ConsPlusNonformat"/>
        <w:jc w:val="both"/>
      </w:pPr>
    </w:p>
    <w:p w:rsidR="00413AFA" w:rsidRDefault="00413AFA">
      <w:pPr>
        <w:pStyle w:val="ConsPlusNonformat"/>
        <w:jc w:val="both"/>
      </w:pPr>
      <w:bookmarkStart w:id="45" w:name="P868"/>
      <w:bookmarkEnd w:id="45"/>
      <w:r>
        <w:t xml:space="preserve">                                 ЗАЯВЛЕНИЕ</w:t>
      </w:r>
    </w:p>
    <w:p w:rsidR="00413AFA" w:rsidRDefault="00413AFA">
      <w:pPr>
        <w:pStyle w:val="ConsPlusNonformat"/>
        <w:jc w:val="both"/>
      </w:pPr>
      <w:r>
        <w:t xml:space="preserve">            о невозможности по объективным причинам представить</w:t>
      </w:r>
    </w:p>
    <w:p w:rsidR="00413AFA" w:rsidRDefault="00413AFA">
      <w:pPr>
        <w:pStyle w:val="ConsPlusNonformat"/>
        <w:jc w:val="both"/>
      </w:pPr>
      <w:r>
        <w:t xml:space="preserve">             сведения о доходах, об имуществе и обязательствах</w:t>
      </w:r>
    </w:p>
    <w:p w:rsidR="00413AFA" w:rsidRDefault="00413AFA">
      <w:pPr>
        <w:pStyle w:val="ConsPlusNonformat"/>
        <w:jc w:val="both"/>
      </w:pPr>
      <w:r>
        <w:t xml:space="preserve">            имущественного характера своих супруги (супруга) и</w:t>
      </w:r>
    </w:p>
    <w:p w:rsidR="00413AFA" w:rsidRDefault="00413AFA">
      <w:pPr>
        <w:pStyle w:val="ConsPlusNonformat"/>
        <w:jc w:val="both"/>
      </w:pPr>
      <w:r>
        <w:t xml:space="preserve">               несовершеннолетних детей, сведения о расходах</w:t>
      </w:r>
    </w:p>
    <w:p w:rsidR="00413AFA" w:rsidRDefault="00413AFA">
      <w:pPr>
        <w:pStyle w:val="ConsPlusNonformat"/>
        <w:jc w:val="both"/>
      </w:pPr>
      <w:r>
        <w:t xml:space="preserve">            своих супруги (супруга) и несовершеннолетних детей</w:t>
      </w:r>
    </w:p>
    <w:p w:rsidR="00413AFA" w:rsidRDefault="00413AFA">
      <w:pPr>
        <w:pStyle w:val="ConsPlusNonformat"/>
        <w:jc w:val="both"/>
      </w:pPr>
      <w:r>
        <w:t xml:space="preserve">               в случаях, установленных Федеральным законом</w:t>
      </w:r>
    </w:p>
    <w:p w:rsidR="00413AFA" w:rsidRDefault="00413AFA">
      <w:pPr>
        <w:pStyle w:val="ConsPlusNonformat"/>
        <w:jc w:val="both"/>
      </w:pPr>
      <w:r>
        <w:t xml:space="preserve">       от 3 декабря 2012 года N 230-ФЗ "О контроле за соответствием</w:t>
      </w:r>
    </w:p>
    <w:p w:rsidR="00413AFA" w:rsidRDefault="00413AFA">
      <w:pPr>
        <w:pStyle w:val="ConsPlusNonformat"/>
        <w:jc w:val="both"/>
      </w:pPr>
      <w:r>
        <w:t xml:space="preserve">            расходов лиц, замещающих государственные должности,</w:t>
      </w:r>
    </w:p>
    <w:p w:rsidR="00413AFA" w:rsidRDefault="00413AFA">
      <w:pPr>
        <w:pStyle w:val="ConsPlusNonformat"/>
        <w:jc w:val="both"/>
      </w:pPr>
      <w:r>
        <w:t xml:space="preserve">          и иных лиц их доходам", и (или) сведения об источниках</w:t>
      </w:r>
    </w:p>
    <w:p w:rsidR="00413AFA" w:rsidRDefault="00413AFA">
      <w:pPr>
        <w:pStyle w:val="ConsPlusNonformat"/>
        <w:jc w:val="both"/>
      </w:pPr>
      <w:r>
        <w:t xml:space="preserve">            получения средств, за счет которых совершены сделки</w:t>
      </w:r>
    </w:p>
    <w:p w:rsidR="00413AFA" w:rsidRDefault="00413AFA">
      <w:pPr>
        <w:pStyle w:val="ConsPlusNonformat"/>
        <w:jc w:val="both"/>
      </w:pPr>
    </w:p>
    <w:p w:rsidR="00413AFA" w:rsidRDefault="00413AFA">
      <w:pPr>
        <w:pStyle w:val="ConsPlusNonformat"/>
        <w:jc w:val="both"/>
      </w:pPr>
      <w:r>
        <w:t xml:space="preserve">    Сообщаю  о невозможности представить сведения о доходах, об имуществе и</w:t>
      </w:r>
    </w:p>
    <w:p w:rsidR="00413AFA" w:rsidRDefault="00413AFA">
      <w:pPr>
        <w:pStyle w:val="ConsPlusNonformat"/>
        <w:jc w:val="both"/>
      </w:pPr>
      <w:r>
        <w:t>обязательствах  имущественного  характера  и  (или)  сведения  о расходах в</w:t>
      </w:r>
    </w:p>
    <w:p w:rsidR="00413AFA" w:rsidRDefault="00413AFA">
      <w:pPr>
        <w:pStyle w:val="ConsPlusNonformat"/>
        <w:jc w:val="both"/>
      </w:pPr>
      <w:r>
        <w:t xml:space="preserve">случаях,  установленных Федеральным </w:t>
      </w:r>
      <w:hyperlink r:id="rId183">
        <w:r>
          <w:rPr>
            <w:color w:val="0000FF"/>
          </w:rPr>
          <w:t>законом</w:t>
        </w:r>
      </w:hyperlink>
      <w:r>
        <w:t xml:space="preserve"> от 3 декабря 2012 года N 230-ФЗ</w:t>
      </w:r>
    </w:p>
    <w:p w:rsidR="00413AFA" w:rsidRDefault="00413AFA">
      <w:pPr>
        <w:pStyle w:val="ConsPlusNonformat"/>
        <w:jc w:val="both"/>
      </w:pPr>
      <w:r>
        <w:t>"О  контроле  за  соответствием  расходов  лиц,  замещающих государственные</w:t>
      </w:r>
    </w:p>
    <w:p w:rsidR="00413AFA" w:rsidRDefault="00413AFA">
      <w:pPr>
        <w:pStyle w:val="ConsPlusNonformat"/>
        <w:jc w:val="both"/>
      </w:pPr>
      <w:r>
        <w:t>должности,    и   иных   лиц   их   доходам",   своих   супруги   (супруга)</w:t>
      </w:r>
    </w:p>
    <w:p w:rsidR="00413AFA" w:rsidRDefault="00413AFA">
      <w:pPr>
        <w:pStyle w:val="ConsPlusNonformat"/>
        <w:jc w:val="both"/>
      </w:pPr>
      <w:r>
        <w:t>___________________________________________________________________________</w:t>
      </w:r>
    </w:p>
    <w:p w:rsidR="00413AFA" w:rsidRDefault="00413AFA">
      <w:pPr>
        <w:pStyle w:val="ConsPlusNonformat"/>
        <w:jc w:val="both"/>
      </w:pPr>
      <w:r>
        <w:t xml:space="preserve">                  (фамилия, имя, отчество (при наличии))</w:t>
      </w:r>
    </w:p>
    <w:p w:rsidR="00413AFA" w:rsidRDefault="00413AFA">
      <w:pPr>
        <w:pStyle w:val="ConsPlusNonformat"/>
        <w:jc w:val="both"/>
      </w:pPr>
      <w:r>
        <w:t>и (или) несовершеннолетних детей: ________________________________________,</w:t>
      </w:r>
    </w:p>
    <w:p w:rsidR="00413AFA" w:rsidRDefault="00413AFA">
      <w:pPr>
        <w:pStyle w:val="ConsPlusNonformat"/>
        <w:jc w:val="both"/>
      </w:pPr>
      <w:r>
        <w:t xml:space="preserve">                                   (фамилия, имя, отчество (при наличии))</w:t>
      </w:r>
    </w:p>
    <w:p w:rsidR="00413AFA" w:rsidRDefault="00413AFA">
      <w:pPr>
        <w:pStyle w:val="ConsPlusNonformat"/>
        <w:jc w:val="both"/>
      </w:pPr>
      <w:r>
        <w:t>и (или) сведения об источниках получения средств, за счет которых совершены</w:t>
      </w:r>
    </w:p>
    <w:p w:rsidR="00413AFA" w:rsidRDefault="00413AFA">
      <w:pPr>
        <w:pStyle w:val="ConsPlusNonformat"/>
        <w:jc w:val="both"/>
      </w:pPr>
      <w:r>
        <w:t>сделки  по  приобретению  земельного  участка,  иного объекта недвижимости,</w:t>
      </w:r>
    </w:p>
    <w:p w:rsidR="00413AFA" w:rsidRDefault="00413AFA">
      <w:pPr>
        <w:pStyle w:val="ConsPlusNonformat"/>
        <w:jc w:val="both"/>
      </w:pPr>
      <w:r>
        <w:t>транспортного  средства,  ценных  бумаг  (долей  участия,  паев  в уставных</w:t>
      </w:r>
    </w:p>
    <w:p w:rsidR="00413AFA" w:rsidRDefault="00413AFA">
      <w:pPr>
        <w:pStyle w:val="ConsPlusNonformat"/>
        <w:jc w:val="both"/>
      </w:pPr>
      <w:r>
        <w:t>(складочных)  капиталах организаций), цифровых финансовых активов, цифровой</w:t>
      </w:r>
    </w:p>
    <w:p w:rsidR="00413AFA" w:rsidRDefault="00413AFA">
      <w:pPr>
        <w:pStyle w:val="ConsPlusNonformat"/>
        <w:jc w:val="both"/>
      </w:pPr>
      <w:r>
        <w:t>валюты  (нужное подчеркнуть), за отчетный период с 1 января 20__ года по 31</w:t>
      </w:r>
    </w:p>
    <w:p w:rsidR="00413AFA" w:rsidRDefault="00413AFA">
      <w:pPr>
        <w:pStyle w:val="ConsPlusNonformat"/>
        <w:jc w:val="both"/>
      </w:pPr>
      <w:r>
        <w:t>декабря 20__ года по объективным причинам: ________________________________</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К    настоящему    заявлению    прилагаю   дополнительную   информацию:</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Прошу  рассмотреть  на заседании рабочей группы Комиссии по координации</w:t>
      </w:r>
    </w:p>
    <w:p w:rsidR="00413AFA" w:rsidRDefault="00413AFA">
      <w:pPr>
        <w:pStyle w:val="ConsPlusNonformat"/>
        <w:jc w:val="both"/>
      </w:pPr>
      <w:r>
        <w:t>работы  по противодействию коррупции в Свердловской области по рассмотрению</w:t>
      </w:r>
    </w:p>
    <w:p w:rsidR="00413AFA" w:rsidRDefault="00413AFA">
      <w:pPr>
        <w:pStyle w:val="ConsPlusNonformat"/>
        <w:jc w:val="both"/>
      </w:pPr>
      <w:r>
        <w:t>отдельных  вопросов  профилактики  коррупции  в муниципальных образованиях,</w:t>
      </w:r>
    </w:p>
    <w:p w:rsidR="00413AFA" w:rsidRDefault="00413AFA">
      <w:pPr>
        <w:pStyle w:val="ConsPlusNonformat"/>
        <w:jc w:val="both"/>
      </w:pPr>
      <w:r>
        <w:t>расположенных  на территории Свердловской области (далее - рабочая группа),</w:t>
      </w:r>
    </w:p>
    <w:p w:rsidR="00413AFA" w:rsidRDefault="00413AFA">
      <w:pPr>
        <w:pStyle w:val="ConsPlusNonformat"/>
        <w:jc w:val="both"/>
      </w:pPr>
      <w:r>
        <w:t>настоящее заявление ______________________________________________________.</w:t>
      </w:r>
    </w:p>
    <w:p w:rsidR="00413AFA" w:rsidRDefault="00413AFA">
      <w:pPr>
        <w:pStyle w:val="ConsPlusNonformat"/>
        <w:jc w:val="both"/>
      </w:pPr>
      <w:r>
        <w:t xml:space="preserve">                          (в моем присутствии/без моего присутствия)</w:t>
      </w:r>
    </w:p>
    <w:p w:rsidR="00413AFA" w:rsidRDefault="00413AFA">
      <w:pPr>
        <w:pStyle w:val="ConsPlusNonformat"/>
        <w:jc w:val="both"/>
      </w:pPr>
      <w:r>
        <w:t xml:space="preserve">    Информацию   о   принятом   решении  рабочей  группы  прошу  направить:</w:t>
      </w:r>
    </w:p>
    <w:p w:rsidR="00413AFA" w:rsidRDefault="00413AFA">
      <w:pPr>
        <w:pStyle w:val="ConsPlusNonformat"/>
        <w:jc w:val="both"/>
      </w:pPr>
      <w:r>
        <w:t>___________________________________________________________________________</w:t>
      </w:r>
    </w:p>
    <w:p w:rsidR="00413AFA" w:rsidRDefault="00413AFA">
      <w:pPr>
        <w:pStyle w:val="ConsPlusNonformat"/>
        <w:jc w:val="both"/>
      </w:pPr>
      <w:r>
        <w:t xml:space="preserve">    (указывается адрес фактического проживания, адрес электронной почты</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либо иной способ направления решения рабочей группы)</w:t>
      </w:r>
    </w:p>
    <w:p w:rsidR="00413AFA" w:rsidRDefault="00413AFA">
      <w:pPr>
        <w:pStyle w:val="ConsPlusNonformat"/>
        <w:jc w:val="both"/>
      </w:pPr>
    </w:p>
    <w:p w:rsidR="00413AFA" w:rsidRDefault="00413AFA">
      <w:pPr>
        <w:pStyle w:val="ConsPlusNonformat"/>
        <w:jc w:val="both"/>
      </w:pPr>
      <w:r>
        <w:t>__________________                           ______________________________</w:t>
      </w:r>
    </w:p>
    <w:p w:rsidR="00413AFA" w:rsidRDefault="00413AFA">
      <w:pPr>
        <w:pStyle w:val="ConsPlusNonformat"/>
        <w:jc w:val="both"/>
      </w:pPr>
      <w:r>
        <w:t xml:space="preserve">       (дата)                                          (подпись)</w:t>
      </w:r>
    </w:p>
    <w:p w:rsidR="00413AFA" w:rsidRDefault="00413AFA">
      <w:pPr>
        <w:pStyle w:val="ConsPlusNonformat"/>
        <w:jc w:val="both"/>
      </w:pPr>
    </w:p>
    <w:p w:rsidR="00413AFA" w:rsidRDefault="00413AFA">
      <w:pPr>
        <w:pStyle w:val="ConsPlusNonformat"/>
        <w:jc w:val="both"/>
      </w:pPr>
      <w:r>
        <w:t>_____________________________ _________ _______________________ ___________</w:t>
      </w:r>
    </w:p>
    <w:p w:rsidR="00413AFA" w:rsidRDefault="00413AFA">
      <w:pPr>
        <w:pStyle w:val="ConsPlusNonformat"/>
        <w:jc w:val="both"/>
      </w:pPr>
      <w:r>
        <w:lastRenderedPageBreak/>
        <w:t>(должность лица, принявшего   (подпись)  (расшифровка подписи)    (дата)</w:t>
      </w:r>
    </w:p>
    <w:p w:rsidR="00413AFA" w:rsidRDefault="00413AFA">
      <w:pPr>
        <w:pStyle w:val="ConsPlusNonformat"/>
        <w:jc w:val="both"/>
      </w:pPr>
      <w:r>
        <w:t xml:space="preserve">    настоящее заявление)</w:t>
      </w: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1"/>
      </w:pPr>
      <w:r>
        <w:t>Приложение N 2</w:t>
      </w:r>
    </w:p>
    <w:p w:rsidR="00413AFA" w:rsidRDefault="00413AFA">
      <w:pPr>
        <w:pStyle w:val="ConsPlusNormal"/>
        <w:jc w:val="right"/>
      </w:pPr>
      <w:r>
        <w:t>к Положению</w:t>
      </w:r>
    </w:p>
    <w:p w:rsidR="00413AFA" w:rsidRDefault="00413AFA">
      <w:pPr>
        <w:pStyle w:val="ConsPlusNormal"/>
        <w:jc w:val="right"/>
      </w:pPr>
      <w:r>
        <w:t>о рабочей группе Комиссии</w:t>
      </w:r>
    </w:p>
    <w:p w:rsidR="00413AFA" w:rsidRDefault="00413AFA">
      <w:pPr>
        <w:pStyle w:val="ConsPlusNormal"/>
        <w:jc w:val="right"/>
      </w:pPr>
      <w:r>
        <w:t>по координации работы по противодействию</w:t>
      </w:r>
    </w:p>
    <w:p w:rsidR="00413AFA" w:rsidRDefault="00413AFA">
      <w:pPr>
        <w:pStyle w:val="ConsPlusNormal"/>
        <w:jc w:val="right"/>
      </w:pPr>
      <w:r>
        <w:t>коррупции в Свердловской области</w:t>
      </w:r>
    </w:p>
    <w:p w:rsidR="00413AFA" w:rsidRDefault="00413AFA">
      <w:pPr>
        <w:pStyle w:val="ConsPlusNormal"/>
        <w:jc w:val="right"/>
      </w:pPr>
      <w:r>
        <w:t>по рассмотрению отдельных вопросов</w:t>
      </w:r>
    </w:p>
    <w:p w:rsidR="00413AFA" w:rsidRDefault="00413AFA">
      <w:pPr>
        <w:pStyle w:val="ConsPlusNormal"/>
        <w:jc w:val="right"/>
      </w:pPr>
      <w:r>
        <w:t>профилактики коррупции в муниципальных</w:t>
      </w:r>
    </w:p>
    <w:p w:rsidR="00413AFA" w:rsidRDefault="00413AFA">
      <w:pPr>
        <w:pStyle w:val="ConsPlusNormal"/>
        <w:jc w:val="right"/>
      </w:pPr>
      <w:r>
        <w:t>образованиях, расположенных</w:t>
      </w:r>
    </w:p>
    <w:p w:rsidR="00413AFA" w:rsidRDefault="00413AFA">
      <w:pPr>
        <w:pStyle w:val="ConsPlusNormal"/>
        <w:jc w:val="right"/>
      </w:pPr>
      <w:r>
        <w:t>на территории Свердловской области</w:t>
      </w:r>
    </w:p>
    <w:p w:rsidR="00413AFA" w:rsidRDefault="00413AFA">
      <w:pPr>
        <w:pStyle w:val="ConsPlusNormal"/>
        <w:jc w:val="both"/>
      </w:pPr>
    </w:p>
    <w:p w:rsidR="00413AFA" w:rsidRDefault="00413AFA">
      <w:pPr>
        <w:pStyle w:val="ConsPlusNormal"/>
        <w:jc w:val="both"/>
      </w:pPr>
      <w:r>
        <w:t>Форма</w:t>
      </w:r>
    </w:p>
    <w:p w:rsidR="00413AFA" w:rsidRDefault="00413AFA">
      <w:pPr>
        <w:pStyle w:val="ConsPlusNormal"/>
        <w:jc w:val="both"/>
      </w:pPr>
    </w:p>
    <w:p w:rsidR="00413AFA" w:rsidRDefault="00413AFA">
      <w:pPr>
        <w:pStyle w:val="ConsPlusNonformat"/>
        <w:jc w:val="both"/>
      </w:pPr>
      <w:r>
        <w:t xml:space="preserve">                                     Губернатору Свердловской области</w:t>
      </w:r>
    </w:p>
    <w:p w:rsidR="00413AFA" w:rsidRDefault="00413AFA">
      <w:pPr>
        <w:pStyle w:val="ConsPlusNonformat"/>
        <w:jc w:val="both"/>
      </w:pPr>
      <w:r>
        <w:t xml:space="preserve">                                     ______________________________________</w:t>
      </w:r>
    </w:p>
    <w:p w:rsidR="00413AFA" w:rsidRDefault="00413AFA">
      <w:pPr>
        <w:pStyle w:val="ConsPlusNonformat"/>
        <w:jc w:val="both"/>
      </w:pPr>
      <w:r>
        <w:t xml:space="preserve">                                            (фамилия, имя, отчество)</w:t>
      </w:r>
    </w:p>
    <w:p w:rsidR="00413AFA" w:rsidRDefault="00413AFA">
      <w:pPr>
        <w:pStyle w:val="ConsPlusNonformat"/>
        <w:jc w:val="both"/>
      </w:pPr>
      <w:r>
        <w:t xml:space="preserve">                                     от ___________________________________</w:t>
      </w:r>
    </w:p>
    <w:p w:rsidR="00413AFA" w:rsidRDefault="00413AFA">
      <w:pPr>
        <w:pStyle w:val="ConsPlusNonformat"/>
        <w:jc w:val="both"/>
      </w:pPr>
      <w:r>
        <w:t xml:space="preserve">                                     (фамилия, имя, отчество (при наличии),</w:t>
      </w:r>
    </w:p>
    <w:p w:rsidR="00413AFA" w:rsidRDefault="00413AFA">
      <w:pPr>
        <w:pStyle w:val="ConsPlusNonformat"/>
        <w:jc w:val="both"/>
      </w:pPr>
      <w:r>
        <w:t xml:space="preserve">                                     ______________________________________</w:t>
      </w:r>
    </w:p>
    <w:p w:rsidR="00413AFA" w:rsidRDefault="00413AFA">
      <w:pPr>
        <w:pStyle w:val="ConsPlusNonformat"/>
        <w:jc w:val="both"/>
      </w:pPr>
      <w:r>
        <w:t xml:space="preserve">                                              замещаемая должность)</w:t>
      </w:r>
    </w:p>
    <w:p w:rsidR="00413AFA" w:rsidRDefault="00413AFA">
      <w:pPr>
        <w:pStyle w:val="ConsPlusNonformat"/>
        <w:jc w:val="both"/>
      </w:pPr>
    </w:p>
    <w:p w:rsidR="00413AFA" w:rsidRDefault="00413AFA">
      <w:pPr>
        <w:pStyle w:val="ConsPlusNonformat"/>
        <w:jc w:val="both"/>
      </w:pPr>
      <w:bookmarkStart w:id="46" w:name="P941"/>
      <w:bookmarkEnd w:id="46"/>
      <w:r>
        <w:t xml:space="preserve">                                 ЗАЯВЛЕНИЕ</w:t>
      </w:r>
    </w:p>
    <w:p w:rsidR="00413AFA" w:rsidRDefault="00413AFA">
      <w:pPr>
        <w:pStyle w:val="ConsPlusNonformat"/>
        <w:jc w:val="both"/>
      </w:pPr>
      <w:r>
        <w:t xml:space="preserve">                   о невозможности выполнить требования</w:t>
      </w:r>
    </w:p>
    <w:p w:rsidR="00413AFA" w:rsidRDefault="00413AFA">
      <w:pPr>
        <w:pStyle w:val="ConsPlusNonformat"/>
        <w:jc w:val="both"/>
      </w:pPr>
      <w:r>
        <w:t xml:space="preserve">         Федерального закона от 7 мая 2013 года N 79-ФЗ "О запрете</w:t>
      </w:r>
    </w:p>
    <w:p w:rsidR="00413AFA" w:rsidRDefault="00413AFA">
      <w:pPr>
        <w:pStyle w:val="ConsPlusNonformat"/>
        <w:jc w:val="both"/>
      </w:pPr>
      <w:r>
        <w:t xml:space="preserve">        отдельным категориям лиц открывать и иметь счета (вклады),</w:t>
      </w:r>
    </w:p>
    <w:p w:rsidR="00413AFA" w:rsidRDefault="00413AFA">
      <w:pPr>
        <w:pStyle w:val="ConsPlusNonformat"/>
        <w:jc w:val="both"/>
      </w:pPr>
      <w:r>
        <w:t xml:space="preserve">        хранить наличные денежные средства и ценности в иностранных</w:t>
      </w:r>
    </w:p>
    <w:p w:rsidR="00413AFA" w:rsidRDefault="00413AFA">
      <w:pPr>
        <w:pStyle w:val="ConsPlusNonformat"/>
        <w:jc w:val="both"/>
      </w:pPr>
      <w:r>
        <w:t xml:space="preserve">               банках, расположенных за пределами территории</w:t>
      </w:r>
    </w:p>
    <w:p w:rsidR="00413AFA" w:rsidRDefault="00413AFA">
      <w:pPr>
        <w:pStyle w:val="ConsPlusNonformat"/>
        <w:jc w:val="both"/>
      </w:pPr>
      <w:r>
        <w:t xml:space="preserve">            Российской Федерации, владеть и (или) пользоваться</w:t>
      </w:r>
    </w:p>
    <w:p w:rsidR="00413AFA" w:rsidRDefault="00413AFA">
      <w:pPr>
        <w:pStyle w:val="ConsPlusNonformat"/>
        <w:jc w:val="both"/>
      </w:pPr>
      <w:r>
        <w:t xml:space="preserve">                  иностранными финансовыми инструментами"</w:t>
      </w:r>
    </w:p>
    <w:p w:rsidR="00413AFA" w:rsidRDefault="00413AFA">
      <w:pPr>
        <w:pStyle w:val="ConsPlusNonformat"/>
        <w:jc w:val="both"/>
      </w:pPr>
    </w:p>
    <w:p w:rsidR="00413AFA" w:rsidRDefault="00413AFA">
      <w:pPr>
        <w:pStyle w:val="ConsPlusNonformat"/>
        <w:jc w:val="both"/>
      </w:pPr>
      <w:r>
        <w:t xml:space="preserve">    Сообщаю  о  невозможности выполнить требования Федерального </w:t>
      </w:r>
      <w:hyperlink r:id="rId184">
        <w:r>
          <w:rPr>
            <w:color w:val="0000FF"/>
          </w:rPr>
          <w:t>закона</w:t>
        </w:r>
      </w:hyperlink>
      <w:r>
        <w:t xml:space="preserve"> от 7</w:t>
      </w:r>
    </w:p>
    <w:p w:rsidR="00413AFA" w:rsidRDefault="00413AFA">
      <w:pPr>
        <w:pStyle w:val="ConsPlusNonformat"/>
        <w:jc w:val="both"/>
      </w:pPr>
      <w:r>
        <w:t>мая 2013 года N 79-ФЗ "О запрете отдельным категориям лиц открывать и иметь</w:t>
      </w:r>
    </w:p>
    <w:p w:rsidR="00413AFA" w:rsidRDefault="00413AFA">
      <w:pPr>
        <w:pStyle w:val="ConsPlusNonformat"/>
        <w:jc w:val="both"/>
      </w:pPr>
      <w:r>
        <w:t>счета (вклады), хранить наличные денежные средства и ценности в иностранных</w:t>
      </w:r>
    </w:p>
    <w:p w:rsidR="00413AFA" w:rsidRDefault="00413AFA">
      <w:pPr>
        <w:pStyle w:val="ConsPlusNonformat"/>
        <w:jc w:val="both"/>
      </w:pPr>
      <w:r>
        <w:t>банках, расположенных за пределами территории Российской Федерации, владеть</w:t>
      </w:r>
    </w:p>
    <w:p w:rsidR="00413AFA" w:rsidRDefault="00413AFA">
      <w:pPr>
        <w:pStyle w:val="ConsPlusNonformat"/>
        <w:jc w:val="both"/>
      </w:pPr>
      <w:r>
        <w:t>и  (или)  пользоваться  иностранными  финансовыми  инструментами" в связи с</w:t>
      </w:r>
    </w:p>
    <w:p w:rsidR="00413AFA" w:rsidRDefault="00413AFA">
      <w:pPr>
        <w:pStyle w:val="ConsPlusNonformat"/>
        <w:jc w:val="both"/>
      </w:pPr>
      <w:r>
        <w:t>___________________________________________________________________________</w:t>
      </w:r>
    </w:p>
    <w:p w:rsidR="00413AFA" w:rsidRDefault="00413AFA">
      <w:pPr>
        <w:pStyle w:val="ConsPlusNonformat"/>
        <w:jc w:val="both"/>
      </w:pPr>
      <w:r>
        <w:t xml:space="preserve">                       (указываются обстоятельства,</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по причине которых невозможно выполнить требования) *</w:t>
      </w:r>
    </w:p>
    <w:p w:rsidR="00413AFA" w:rsidRDefault="00413AFA">
      <w:pPr>
        <w:pStyle w:val="ConsPlusNonformat"/>
        <w:jc w:val="both"/>
      </w:pPr>
      <w:r>
        <w:t xml:space="preserve">    К  настоящему  заявлению  прилагаю  следующие дополнительные материалы:</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(указываются дополнительные материалы (при наличии))</w:t>
      </w:r>
    </w:p>
    <w:p w:rsidR="00413AFA" w:rsidRDefault="00413AFA">
      <w:pPr>
        <w:pStyle w:val="ConsPlusNonformat"/>
        <w:jc w:val="both"/>
      </w:pPr>
      <w:r>
        <w:t xml:space="preserve">    Принятые мной меры по выполнению указанных требований: ________________</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В    случае    прекращения    вышеуказанных    обстоятельств   обязуюсь</w:t>
      </w:r>
    </w:p>
    <w:p w:rsidR="00413AFA" w:rsidRDefault="00413AFA">
      <w:pPr>
        <w:pStyle w:val="ConsPlusNonformat"/>
        <w:jc w:val="both"/>
      </w:pPr>
      <w:r>
        <w:t>незамедлительно    письменно    проинформировать    об   этом   Департамент</w:t>
      </w:r>
    </w:p>
    <w:p w:rsidR="00413AFA" w:rsidRDefault="00413AFA">
      <w:pPr>
        <w:pStyle w:val="ConsPlusNonformat"/>
        <w:jc w:val="both"/>
      </w:pPr>
      <w:r>
        <w:t>противодействия  коррупции Свердловской области и в течение трех месяцев со</w:t>
      </w:r>
    </w:p>
    <w:p w:rsidR="00413AFA" w:rsidRDefault="00413AFA">
      <w:pPr>
        <w:pStyle w:val="ConsPlusNonformat"/>
        <w:jc w:val="both"/>
      </w:pPr>
      <w:r>
        <w:t>дня  прекращения  указанных обстоятельств выполнить требования Федерального</w:t>
      </w:r>
    </w:p>
    <w:p w:rsidR="00413AFA" w:rsidRDefault="00413AFA">
      <w:pPr>
        <w:pStyle w:val="ConsPlusNonformat"/>
        <w:jc w:val="both"/>
      </w:pPr>
      <w:hyperlink r:id="rId185">
        <w:r>
          <w:rPr>
            <w:color w:val="0000FF"/>
          </w:rPr>
          <w:t>закона</w:t>
        </w:r>
      </w:hyperlink>
      <w:r>
        <w:t xml:space="preserve">  от  7  мая  2013  года  N 79-ФЗ "О запрете отдельным категориям лиц</w:t>
      </w:r>
    </w:p>
    <w:p w:rsidR="00413AFA" w:rsidRDefault="00413AFA">
      <w:pPr>
        <w:pStyle w:val="ConsPlusNonformat"/>
        <w:jc w:val="both"/>
      </w:pPr>
      <w:r>
        <w:t>открывать  и  иметь  счета  (вклады),  хранить наличные денежные средства и</w:t>
      </w:r>
    </w:p>
    <w:p w:rsidR="00413AFA" w:rsidRDefault="00413AFA">
      <w:pPr>
        <w:pStyle w:val="ConsPlusNonformat"/>
        <w:jc w:val="both"/>
      </w:pPr>
      <w:r>
        <w:t>ценности  в  иностранных  банках,  расположенных  за  пределами  территории</w:t>
      </w:r>
    </w:p>
    <w:p w:rsidR="00413AFA" w:rsidRDefault="00413AFA">
      <w:pPr>
        <w:pStyle w:val="ConsPlusNonformat"/>
        <w:jc w:val="both"/>
      </w:pPr>
      <w:r>
        <w:t>Российской Федерации, владеть и (или) пользоваться иностранными финансовыми</w:t>
      </w:r>
    </w:p>
    <w:p w:rsidR="00413AFA" w:rsidRDefault="00413AFA">
      <w:pPr>
        <w:pStyle w:val="ConsPlusNonformat"/>
        <w:jc w:val="both"/>
      </w:pPr>
      <w:r>
        <w:t>инструментами".</w:t>
      </w:r>
    </w:p>
    <w:p w:rsidR="00413AFA" w:rsidRDefault="00413AFA">
      <w:pPr>
        <w:pStyle w:val="ConsPlusNonformat"/>
        <w:jc w:val="both"/>
      </w:pPr>
      <w:r>
        <w:t xml:space="preserve">    Прошу  рассмотреть  на заседании рабочей группы Комиссии по координации</w:t>
      </w:r>
    </w:p>
    <w:p w:rsidR="00413AFA" w:rsidRDefault="00413AFA">
      <w:pPr>
        <w:pStyle w:val="ConsPlusNonformat"/>
        <w:jc w:val="both"/>
      </w:pPr>
      <w:r>
        <w:t>работы  по противодействию коррупции в Свердловской области по рассмотрению</w:t>
      </w:r>
    </w:p>
    <w:p w:rsidR="00413AFA" w:rsidRDefault="00413AFA">
      <w:pPr>
        <w:pStyle w:val="ConsPlusNonformat"/>
        <w:jc w:val="both"/>
      </w:pPr>
      <w:r>
        <w:lastRenderedPageBreak/>
        <w:t>отдельных  вопросов  профилактики  коррупции  в муниципальных образованиях,</w:t>
      </w:r>
    </w:p>
    <w:p w:rsidR="00413AFA" w:rsidRDefault="00413AFA">
      <w:pPr>
        <w:pStyle w:val="ConsPlusNonformat"/>
        <w:jc w:val="both"/>
      </w:pPr>
      <w:r>
        <w:t>расположенных  на территории Свердловской области (далее - рабочая группа),</w:t>
      </w:r>
    </w:p>
    <w:p w:rsidR="00413AFA" w:rsidRDefault="00413AFA">
      <w:pPr>
        <w:pStyle w:val="ConsPlusNonformat"/>
        <w:jc w:val="both"/>
      </w:pPr>
      <w:r>
        <w:t>настоящее заявление ______________________________________________________.</w:t>
      </w:r>
    </w:p>
    <w:p w:rsidR="00413AFA" w:rsidRDefault="00413AFA">
      <w:pPr>
        <w:pStyle w:val="ConsPlusNonformat"/>
        <w:jc w:val="both"/>
      </w:pPr>
      <w:r>
        <w:t xml:space="preserve">                        (в моем присутствии/без моего присутствия)</w:t>
      </w:r>
    </w:p>
    <w:p w:rsidR="00413AFA" w:rsidRDefault="00413AFA">
      <w:pPr>
        <w:pStyle w:val="ConsPlusNonformat"/>
        <w:jc w:val="both"/>
      </w:pPr>
      <w:r>
        <w:t xml:space="preserve">    Информацию   о   принятом   решении  рабочей  группы  прошу  направить:</w:t>
      </w:r>
    </w:p>
    <w:p w:rsidR="00413AFA" w:rsidRDefault="00413AFA">
      <w:pPr>
        <w:pStyle w:val="ConsPlusNonformat"/>
        <w:jc w:val="both"/>
      </w:pPr>
      <w:r>
        <w:t>___________________________________________________________________________</w:t>
      </w:r>
    </w:p>
    <w:p w:rsidR="00413AFA" w:rsidRDefault="00413AFA">
      <w:pPr>
        <w:pStyle w:val="ConsPlusNonformat"/>
        <w:jc w:val="both"/>
      </w:pPr>
      <w:r>
        <w:t xml:space="preserve">    (указывается адрес фактического проживания, адрес электронной почты</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либо иной способ направления решения рабочей группы)</w:t>
      </w:r>
    </w:p>
    <w:p w:rsidR="00413AFA" w:rsidRDefault="00413AFA">
      <w:pPr>
        <w:pStyle w:val="ConsPlusNonformat"/>
        <w:jc w:val="both"/>
      </w:pPr>
    </w:p>
    <w:p w:rsidR="00413AFA" w:rsidRDefault="00413AFA">
      <w:pPr>
        <w:pStyle w:val="ConsPlusNonformat"/>
        <w:jc w:val="both"/>
      </w:pPr>
      <w:r>
        <w:t>__________________                           ______________________________</w:t>
      </w:r>
    </w:p>
    <w:p w:rsidR="00413AFA" w:rsidRDefault="00413AFA">
      <w:pPr>
        <w:pStyle w:val="ConsPlusNonformat"/>
        <w:jc w:val="both"/>
      </w:pPr>
      <w:r>
        <w:t xml:space="preserve">       (дата)                                          (подпись)</w:t>
      </w:r>
    </w:p>
    <w:p w:rsidR="00413AFA" w:rsidRDefault="00413AFA">
      <w:pPr>
        <w:pStyle w:val="ConsPlusNonformat"/>
        <w:jc w:val="both"/>
      </w:pPr>
    </w:p>
    <w:p w:rsidR="00413AFA" w:rsidRDefault="00413AFA">
      <w:pPr>
        <w:pStyle w:val="ConsPlusNonformat"/>
        <w:jc w:val="both"/>
      </w:pPr>
      <w:r>
        <w:t>_____________________________ _________ _______________________ ___________</w:t>
      </w:r>
    </w:p>
    <w:p w:rsidR="00413AFA" w:rsidRDefault="00413AFA">
      <w:pPr>
        <w:pStyle w:val="ConsPlusNonformat"/>
        <w:jc w:val="both"/>
      </w:pPr>
      <w:r>
        <w:t>(должность лица, принявшего   (подпись)  (расшифровка подписи)    (дата)</w:t>
      </w:r>
    </w:p>
    <w:p w:rsidR="00413AFA" w:rsidRDefault="00413AFA">
      <w:pPr>
        <w:pStyle w:val="ConsPlusNonformat"/>
        <w:jc w:val="both"/>
      </w:pPr>
      <w:r>
        <w:t xml:space="preserve">    настоящее заявление)</w:t>
      </w:r>
    </w:p>
    <w:p w:rsidR="00413AFA" w:rsidRDefault="00413AFA">
      <w:pPr>
        <w:pStyle w:val="ConsPlusNormal"/>
        <w:jc w:val="both"/>
      </w:pPr>
    </w:p>
    <w:p w:rsidR="00413AFA" w:rsidRDefault="00413AFA">
      <w:pPr>
        <w:pStyle w:val="ConsPlusNormal"/>
        <w:ind w:firstLine="540"/>
        <w:jc w:val="both"/>
      </w:pPr>
      <w:r>
        <w:t>--------------------------------</w:t>
      </w:r>
    </w:p>
    <w:p w:rsidR="00413AFA" w:rsidRDefault="00413AFA">
      <w:pPr>
        <w:pStyle w:val="ConsPlusNormal"/>
        <w:spacing w:before="220"/>
        <w:ind w:firstLine="540"/>
        <w:jc w:val="both"/>
      </w:pPr>
      <w:r>
        <w:t>* Арест, запрет распоряжения, наложенные компетентными органами иностранного государства в соответствии с законодательством данного иностранного государства, на территории которого находятся счета (вклады), осуществляется хранение наличных денежных средств и ценностей в иностранном банке и (или) имеются иностранные финансовые инструменты, или иные обстоятельства, не зависящие от воли лица, замещающего муниципальную должность в муниципальном образовании, расположенном на территории Свердловской области (главы местной администрации по контракту в муниципальном образовании, расположенном на территории Свердловской области), или воли его супруги (супруга) и несовершеннолетних детей.</w:t>
      </w: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1"/>
      </w:pPr>
      <w:r>
        <w:t>Приложение N 3</w:t>
      </w:r>
    </w:p>
    <w:p w:rsidR="00413AFA" w:rsidRDefault="00413AFA">
      <w:pPr>
        <w:pStyle w:val="ConsPlusNormal"/>
        <w:jc w:val="right"/>
      </w:pPr>
      <w:r>
        <w:t>к Положению</w:t>
      </w:r>
    </w:p>
    <w:p w:rsidR="00413AFA" w:rsidRDefault="00413AFA">
      <w:pPr>
        <w:pStyle w:val="ConsPlusNormal"/>
        <w:jc w:val="right"/>
      </w:pPr>
      <w:r>
        <w:t>о рабочей группе Комиссии</w:t>
      </w:r>
    </w:p>
    <w:p w:rsidR="00413AFA" w:rsidRDefault="00413AFA">
      <w:pPr>
        <w:pStyle w:val="ConsPlusNormal"/>
        <w:jc w:val="right"/>
      </w:pPr>
      <w:r>
        <w:t>по координации работы по противодействию</w:t>
      </w:r>
    </w:p>
    <w:p w:rsidR="00413AFA" w:rsidRDefault="00413AFA">
      <w:pPr>
        <w:pStyle w:val="ConsPlusNormal"/>
        <w:jc w:val="right"/>
      </w:pPr>
      <w:r>
        <w:t>коррупции в Свердловской области</w:t>
      </w:r>
    </w:p>
    <w:p w:rsidR="00413AFA" w:rsidRDefault="00413AFA">
      <w:pPr>
        <w:pStyle w:val="ConsPlusNormal"/>
        <w:jc w:val="right"/>
      </w:pPr>
      <w:r>
        <w:t>по рассмотрению отдельных вопросов</w:t>
      </w:r>
    </w:p>
    <w:p w:rsidR="00413AFA" w:rsidRDefault="00413AFA">
      <w:pPr>
        <w:pStyle w:val="ConsPlusNormal"/>
        <w:jc w:val="right"/>
      </w:pPr>
      <w:r>
        <w:t>профилактики коррупции в муниципальных</w:t>
      </w:r>
    </w:p>
    <w:p w:rsidR="00413AFA" w:rsidRDefault="00413AFA">
      <w:pPr>
        <w:pStyle w:val="ConsPlusNormal"/>
        <w:jc w:val="right"/>
      </w:pPr>
      <w:r>
        <w:t>образованиях, расположенных</w:t>
      </w:r>
    </w:p>
    <w:p w:rsidR="00413AFA" w:rsidRDefault="00413AFA">
      <w:pPr>
        <w:pStyle w:val="ConsPlusNormal"/>
        <w:jc w:val="right"/>
      </w:pPr>
      <w:r>
        <w:t>на территории Свердловской области</w:t>
      </w:r>
    </w:p>
    <w:p w:rsidR="00413AFA" w:rsidRDefault="00413AFA">
      <w:pPr>
        <w:pStyle w:val="ConsPlusNormal"/>
        <w:jc w:val="both"/>
      </w:pPr>
    </w:p>
    <w:p w:rsidR="00413AFA" w:rsidRDefault="00413AFA">
      <w:pPr>
        <w:pStyle w:val="ConsPlusNormal"/>
        <w:jc w:val="both"/>
      </w:pPr>
      <w:r>
        <w:t>Форма</w:t>
      </w:r>
    </w:p>
    <w:p w:rsidR="00413AFA" w:rsidRDefault="00413AFA">
      <w:pPr>
        <w:pStyle w:val="ConsPlusNormal"/>
        <w:jc w:val="both"/>
      </w:pPr>
    </w:p>
    <w:p w:rsidR="00413AFA" w:rsidRDefault="00413AFA">
      <w:pPr>
        <w:pStyle w:val="ConsPlusNonformat"/>
        <w:jc w:val="both"/>
      </w:pPr>
      <w:r>
        <w:t xml:space="preserve">                                  Руководителю рабочей группы Комиссии</w:t>
      </w:r>
    </w:p>
    <w:p w:rsidR="00413AFA" w:rsidRDefault="00413AFA">
      <w:pPr>
        <w:pStyle w:val="ConsPlusNonformat"/>
        <w:jc w:val="both"/>
      </w:pPr>
      <w:r>
        <w:t xml:space="preserve">                                  по координации работы по противодействию</w:t>
      </w:r>
    </w:p>
    <w:p w:rsidR="00413AFA" w:rsidRDefault="00413AFA">
      <w:pPr>
        <w:pStyle w:val="ConsPlusNonformat"/>
        <w:jc w:val="both"/>
      </w:pPr>
      <w:r>
        <w:t xml:space="preserve">                                  коррупции в Свердловской области</w:t>
      </w:r>
    </w:p>
    <w:p w:rsidR="00413AFA" w:rsidRDefault="00413AFA">
      <w:pPr>
        <w:pStyle w:val="ConsPlusNonformat"/>
        <w:jc w:val="both"/>
      </w:pPr>
      <w:r>
        <w:t xml:space="preserve">                                  по рассмотрению отдельных вопросов</w:t>
      </w:r>
    </w:p>
    <w:p w:rsidR="00413AFA" w:rsidRDefault="00413AFA">
      <w:pPr>
        <w:pStyle w:val="ConsPlusNonformat"/>
        <w:jc w:val="both"/>
      </w:pPr>
      <w:r>
        <w:t xml:space="preserve">                                  профилактики коррупции в муниципальных</w:t>
      </w:r>
    </w:p>
    <w:p w:rsidR="00413AFA" w:rsidRDefault="00413AFA">
      <w:pPr>
        <w:pStyle w:val="ConsPlusNonformat"/>
        <w:jc w:val="both"/>
      </w:pPr>
      <w:r>
        <w:t xml:space="preserve">                                  образованиях, расположенных</w:t>
      </w:r>
    </w:p>
    <w:p w:rsidR="00413AFA" w:rsidRDefault="00413AFA">
      <w:pPr>
        <w:pStyle w:val="ConsPlusNonformat"/>
        <w:jc w:val="both"/>
      </w:pPr>
      <w:r>
        <w:t xml:space="preserve">                                  на территории Свердловской области</w:t>
      </w:r>
    </w:p>
    <w:p w:rsidR="00413AFA" w:rsidRDefault="00413AFA">
      <w:pPr>
        <w:pStyle w:val="ConsPlusNonformat"/>
        <w:jc w:val="both"/>
      </w:pPr>
      <w:r>
        <w:t xml:space="preserve">                                  от ______________________________________</w:t>
      </w:r>
    </w:p>
    <w:p w:rsidR="00413AFA" w:rsidRDefault="00413AFA">
      <w:pPr>
        <w:pStyle w:val="ConsPlusNonformat"/>
        <w:jc w:val="both"/>
      </w:pPr>
      <w:r>
        <w:t xml:space="preserve">                                    (фамилия, имя, отчество (при наличии),</w:t>
      </w:r>
    </w:p>
    <w:p w:rsidR="00413AFA" w:rsidRDefault="00413AFA">
      <w:pPr>
        <w:pStyle w:val="ConsPlusNonformat"/>
        <w:jc w:val="both"/>
      </w:pPr>
      <w:r>
        <w:t xml:space="preserve">                                  _________________________________________</w:t>
      </w:r>
    </w:p>
    <w:p w:rsidR="00413AFA" w:rsidRDefault="00413AFA">
      <w:pPr>
        <w:pStyle w:val="ConsPlusNonformat"/>
        <w:jc w:val="both"/>
      </w:pPr>
      <w:r>
        <w:t xml:space="preserve">                                              замещаемая должность)</w:t>
      </w:r>
    </w:p>
    <w:p w:rsidR="00413AFA" w:rsidRDefault="00413AFA">
      <w:pPr>
        <w:pStyle w:val="ConsPlusNonformat"/>
        <w:jc w:val="both"/>
      </w:pPr>
    </w:p>
    <w:p w:rsidR="00413AFA" w:rsidRDefault="00413AFA">
      <w:pPr>
        <w:pStyle w:val="ConsPlusNonformat"/>
        <w:jc w:val="both"/>
      </w:pPr>
      <w:bookmarkStart w:id="47" w:name="P1023"/>
      <w:bookmarkEnd w:id="47"/>
      <w:r>
        <w:t xml:space="preserve">                                УВЕДОМЛЕНИЕ</w:t>
      </w:r>
    </w:p>
    <w:p w:rsidR="00413AFA" w:rsidRDefault="00413AFA">
      <w:pPr>
        <w:pStyle w:val="ConsPlusNonformat"/>
        <w:jc w:val="both"/>
      </w:pPr>
      <w:r>
        <w:t xml:space="preserve">             о возникновении не зависящих от лица, замещающего</w:t>
      </w:r>
    </w:p>
    <w:p w:rsidR="00413AFA" w:rsidRDefault="00413AFA">
      <w:pPr>
        <w:pStyle w:val="ConsPlusNonformat"/>
        <w:jc w:val="both"/>
      </w:pPr>
      <w:r>
        <w:t xml:space="preserve">           муниципальную должность (главы местной администрации</w:t>
      </w:r>
    </w:p>
    <w:p w:rsidR="00413AFA" w:rsidRDefault="00413AFA">
      <w:pPr>
        <w:pStyle w:val="ConsPlusNonformat"/>
        <w:jc w:val="both"/>
      </w:pPr>
      <w:r>
        <w:lastRenderedPageBreak/>
        <w:t xml:space="preserve">          по контракту), обстоятельств, препятствующих соблюдению</w:t>
      </w:r>
    </w:p>
    <w:p w:rsidR="00413AFA" w:rsidRDefault="00413AFA">
      <w:pPr>
        <w:pStyle w:val="ConsPlusNonformat"/>
        <w:jc w:val="both"/>
      </w:pPr>
      <w:r>
        <w:t xml:space="preserve">            ограничений и запретов, требований о предотвращении</w:t>
      </w:r>
    </w:p>
    <w:p w:rsidR="00413AFA" w:rsidRDefault="00413AFA">
      <w:pPr>
        <w:pStyle w:val="ConsPlusNonformat"/>
        <w:jc w:val="both"/>
      </w:pPr>
      <w:r>
        <w:t xml:space="preserve">          или об урегулировании конфликта интересов и исполнению</w:t>
      </w:r>
    </w:p>
    <w:p w:rsidR="00413AFA" w:rsidRDefault="00413AFA">
      <w:pPr>
        <w:pStyle w:val="ConsPlusNonformat"/>
        <w:jc w:val="both"/>
      </w:pPr>
      <w:r>
        <w:t xml:space="preserve">              обязанностей, установленных Федеральным законом</w:t>
      </w:r>
    </w:p>
    <w:p w:rsidR="00413AFA" w:rsidRDefault="00413AFA">
      <w:pPr>
        <w:pStyle w:val="ConsPlusNonformat"/>
        <w:jc w:val="both"/>
      </w:pPr>
      <w:r>
        <w:t xml:space="preserve">            от 25 декабря 2008 года N 273-ФЗ "О противодействии</w:t>
      </w:r>
    </w:p>
    <w:p w:rsidR="00413AFA" w:rsidRDefault="00413AFA">
      <w:pPr>
        <w:pStyle w:val="ConsPlusNonformat"/>
        <w:jc w:val="both"/>
      </w:pPr>
      <w:r>
        <w:t xml:space="preserve">                  коррупции", иными федеральными законами</w:t>
      </w:r>
    </w:p>
    <w:p w:rsidR="00413AFA" w:rsidRDefault="00413AFA">
      <w:pPr>
        <w:pStyle w:val="ConsPlusNonformat"/>
        <w:jc w:val="both"/>
      </w:pPr>
      <w:r>
        <w:t xml:space="preserve">                     в целях противодействия коррупции</w:t>
      </w:r>
    </w:p>
    <w:p w:rsidR="00413AFA" w:rsidRDefault="00413AFA">
      <w:pPr>
        <w:pStyle w:val="ConsPlusNonformat"/>
        <w:jc w:val="both"/>
      </w:pPr>
    </w:p>
    <w:p w:rsidR="00413AFA" w:rsidRDefault="00413AFA">
      <w:pPr>
        <w:pStyle w:val="ConsPlusNonformat"/>
        <w:jc w:val="both"/>
      </w:pPr>
      <w:r>
        <w:t xml:space="preserve">    Сообщаю   о   возникновении   не   зависящих   от  меня  обстоятельств,</w:t>
      </w:r>
    </w:p>
    <w:p w:rsidR="00413AFA" w:rsidRDefault="00413AFA">
      <w:pPr>
        <w:pStyle w:val="ConsPlusNonformat"/>
        <w:jc w:val="both"/>
      </w:pPr>
      <w:r>
        <w:t>препятствующих    соблюдению   ограничений   и   запретов,   требований   о</w:t>
      </w:r>
    </w:p>
    <w:p w:rsidR="00413AFA" w:rsidRDefault="00413AFA">
      <w:pPr>
        <w:pStyle w:val="ConsPlusNonformat"/>
        <w:jc w:val="both"/>
      </w:pPr>
      <w:r>
        <w:t>предотвращении  или  об  урегулировании  конфликта  интересов  и исполнению</w:t>
      </w:r>
    </w:p>
    <w:p w:rsidR="00413AFA" w:rsidRDefault="00413AFA">
      <w:pPr>
        <w:pStyle w:val="ConsPlusNonformat"/>
        <w:jc w:val="both"/>
      </w:pPr>
      <w:r>
        <w:t xml:space="preserve">обязанностей,  установленных  Федеральным  </w:t>
      </w:r>
      <w:hyperlink r:id="rId186">
        <w:r>
          <w:rPr>
            <w:color w:val="0000FF"/>
          </w:rPr>
          <w:t>законом</w:t>
        </w:r>
      </w:hyperlink>
      <w:r>
        <w:t xml:space="preserve">  от 25 декабря 2008 года</w:t>
      </w:r>
    </w:p>
    <w:p w:rsidR="00413AFA" w:rsidRDefault="00413AFA">
      <w:pPr>
        <w:pStyle w:val="ConsPlusNonformat"/>
        <w:jc w:val="both"/>
      </w:pPr>
      <w:r>
        <w:t>N 273-ФЗ "О противодействии коррупции", иными федеральными законами в целях</w:t>
      </w:r>
    </w:p>
    <w:p w:rsidR="00413AFA" w:rsidRDefault="00413AFA">
      <w:pPr>
        <w:pStyle w:val="ConsPlusNonformat"/>
        <w:jc w:val="both"/>
      </w:pPr>
      <w:r>
        <w:t>противодействия коррупции: ________________________________________________</w:t>
      </w:r>
    </w:p>
    <w:p w:rsidR="00413AFA" w:rsidRDefault="00413AFA">
      <w:pPr>
        <w:pStyle w:val="ConsPlusNonformat"/>
        <w:jc w:val="both"/>
      </w:pPr>
      <w:r>
        <w:t xml:space="preserve">                                     (указываются обстоятельства,</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препятствующие соблюдению ограничений,</w:t>
      </w:r>
    </w:p>
    <w:p w:rsidR="00413AFA" w:rsidRDefault="00413AFA">
      <w:pPr>
        <w:pStyle w:val="ConsPlusNonformat"/>
        <w:jc w:val="both"/>
      </w:pPr>
      <w:r>
        <w:t xml:space="preserve">              запретов и требований, исполнению обязанностей)</w:t>
      </w:r>
    </w:p>
    <w:p w:rsidR="00413AFA" w:rsidRDefault="00413AFA">
      <w:pPr>
        <w:pStyle w:val="ConsPlusNonformat"/>
        <w:jc w:val="both"/>
      </w:pPr>
      <w:r>
        <w:t xml:space="preserve">    К  настоящему  уведомлению прилагаю следующие дополнительные материалы:</w:t>
      </w:r>
    </w:p>
    <w:p w:rsidR="00413AFA" w:rsidRDefault="00413AFA">
      <w:pPr>
        <w:pStyle w:val="ConsPlusNonformat"/>
        <w:jc w:val="both"/>
      </w:pPr>
      <w:r>
        <w:t>___________________________________________________________________________</w:t>
      </w:r>
    </w:p>
    <w:p w:rsidR="00413AFA" w:rsidRDefault="00413AFA">
      <w:pPr>
        <w:pStyle w:val="ConsPlusNonformat"/>
        <w:jc w:val="both"/>
      </w:pPr>
      <w:r>
        <w:t xml:space="preserve">                  (указываются документы, иные материалы</w:t>
      </w:r>
    </w:p>
    <w:p w:rsidR="00413AFA" w:rsidRDefault="00413AFA">
      <w:pPr>
        <w:pStyle w:val="ConsPlusNonformat"/>
        <w:jc w:val="both"/>
      </w:pPr>
      <w:r>
        <w:t xml:space="preserve">           и (или) информация (при наличии), подтверждающие факт</w:t>
      </w:r>
    </w:p>
    <w:p w:rsidR="00413AFA" w:rsidRDefault="00413AFA">
      <w:pPr>
        <w:pStyle w:val="ConsPlusNonformat"/>
        <w:jc w:val="both"/>
      </w:pPr>
      <w:r>
        <w:t>___________________________________________________________________________</w:t>
      </w:r>
    </w:p>
    <w:p w:rsidR="00413AFA" w:rsidRDefault="00413AFA">
      <w:pPr>
        <w:pStyle w:val="ConsPlusNonformat"/>
        <w:jc w:val="both"/>
      </w:pPr>
      <w:r>
        <w:t xml:space="preserve">   наступления не зависящих от лица, замещающего муниципальную должность</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(главы местной администрации по контракту), обстоятельств)</w:t>
      </w:r>
    </w:p>
    <w:p w:rsidR="00413AFA" w:rsidRDefault="00413AFA">
      <w:pPr>
        <w:pStyle w:val="ConsPlusNonformat"/>
        <w:jc w:val="both"/>
      </w:pPr>
      <w:r>
        <w:t xml:space="preserve">    Обязуюсь не позднее чем через один месяц со дня прекращения действия не</w:t>
      </w:r>
    </w:p>
    <w:p w:rsidR="00413AFA" w:rsidRDefault="00413AFA">
      <w:pPr>
        <w:pStyle w:val="ConsPlusNonformat"/>
        <w:jc w:val="both"/>
      </w:pPr>
      <w:r>
        <w:t>зависящих  от  меня  обстоятельств, препятствующих соблюдению ограничений и</w:t>
      </w:r>
    </w:p>
    <w:p w:rsidR="00413AFA" w:rsidRDefault="00413AFA">
      <w:pPr>
        <w:pStyle w:val="ConsPlusNonformat"/>
        <w:jc w:val="both"/>
      </w:pPr>
      <w:r>
        <w:t>запретов,  требований  о  предотвращении  или  об  урегулировании конфликта</w:t>
      </w:r>
    </w:p>
    <w:p w:rsidR="00413AFA" w:rsidRDefault="00413AFA">
      <w:pPr>
        <w:pStyle w:val="ConsPlusNonformat"/>
        <w:jc w:val="both"/>
      </w:pPr>
      <w:r>
        <w:t xml:space="preserve">интересов  и  исполнению  обязанностей,  установленных  Федеральным </w:t>
      </w:r>
      <w:hyperlink r:id="rId187">
        <w:r>
          <w:rPr>
            <w:color w:val="0000FF"/>
          </w:rPr>
          <w:t>законом</w:t>
        </w:r>
      </w:hyperlink>
    </w:p>
    <w:p w:rsidR="00413AFA" w:rsidRDefault="00413AFA">
      <w:pPr>
        <w:pStyle w:val="ConsPlusNonformat"/>
        <w:jc w:val="both"/>
      </w:pPr>
      <w:r>
        <w:t>от  25  декабря  2008  года  N  273-ФЗ "О противодействии коррупции", иными</w:t>
      </w:r>
    </w:p>
    <w:p w:rsidR="00413AFA" w:rsidRDefault="00413AFA">
      <w:pPr>
        <w:pStyle w:val="ConsPlusNonformat"/>
        <w:jc w:val="both"/>
      </w:pPr>
      <w:r>
        <w:t>федеральными   законами   в  целях  противодействия  коррупции,  обеспечить</w:t>
      </w:r>
    </w:p>
    <w:p w:rsidR="00413AFA" w:rsidRDefault="00413AFA">
      <w:pPr>
        <w:pStyle w:val="ConsPlusNonformat"/>
        <w:jc w:val="both"/>
      </w:pPr>
      <w:r>
        <w:t>соблюдение  таких  ограничений,  запретов  и требований, а также исполнение</w:t>
      </w:r>
    </w:p>
    <w:p w:rsidR="00413AFA" w:rsidRDefault="00413AFA">
      <w:pPr>
        <w:pStyle w:val="ConsPlusNonformat"/>
        <w:jc w:val="both"/>
      </w:pPr>
      <w:r>
        <w:t>таких обязанностей.</w:t>
      </w:r>
    </w:p>
    <w:p w:rsidR="00413AFA" w:rsidRDefault="00413AFA">
      <w:pPr>
        <w:pStyle w:val="ConsPlusNonformat"/>
        <w:jc w:val="both"/>
      </w:pPr>
      <w:r>
        <w:t xml:space="preserve">    Прошу  рассмотреть  на заседании рабочей группы Комиссии по координации</w:t>
      </w:r>
    </w:p>
    <w:p w:rsidR="00413AFA" w:rsidRDefault="00413AFA">
      <w:pPr>
        <w:pStyle w:val="ConsPlusNonformat"/>
        <w:jc w:val="both"/>
      </w:pPr>
      <w:r>
        <w:t>работы  по противодействию коррупции в Свердловской области по рассмотрению</w:t>
      </w:r>
    </w:p>
    <w:p w:rsidR="00413AFA" w:rsidRDefault="00413AFA">
      <w:pPr>
        <w:pStyle w:val="ConsPlusNonformat"/>
        <w:jc w:val="both"/>
      </w:pPr>
      <w:r>
        <w:t>отдельных  вопросов  профилактики  коррупции  в муниципальных образованиях,</w:t>
      </w:r>
    </w:p>
    <w:p w:rsidR="00413AFA" w:rsidRDefault="00413AFA">
      <w:pPr>
        <w:pStyle w:val="ConsPlusNonformat"/>
        <w:jc w:val="both"/>
      </w:pPr>
      <w:r>
        <w:t>расположенных  на территории Свердловской области (далее - рабочая группа),</w:t>
      </w:r>
    </w:p>
    <w:p w:rsidR="00413AFA" w:rsidRDefault="00413AFA">
      <w:pPr>
        <w:pStyle w:val="ConsPlusNonformat"/>
        <w:jc w:val="both"/>
      </w:pPr>
      <w:r>
        <w:t>настоящее уведомление ____________________________________________________.</w:t>
      </w:r>
    </w:p>
    <w:p w:rsidR="00413AFA" w:rsidRDefault="00413AFA">
      <w:pPr>
        <w:pStyle w:val="ConsPlusNonformat"/>
        <w:jc w:val="both"/>
      </w:pPr>
      <w:r>
        <w:t xml:space="preserve">                          (в моем присутствии/без моего присутствия)</w:t>
      </w:r>
    </w:p>
    <w:p w:rsidR="00413AFA" w:rsidRDefault="00413AFA">
      <w:pPr>
        <w:pStyle w:val="ConsPlusNonformat"/>
        <w:jc w:val="both"/>
      </w:pPr>
      <w:r>
        <w:t xml:space="preserve">    Информацию   о   принятом   решении  рабочей  группы  прошу  направить:</w:t>
      </w:r>
    </w:p>
    <w:p w:rsidR="00413AFA" w:rsidRDefault="00413AFA">
      <w:pPr>
        <w:pStyle w:val="ConsPlusNonformat"/>
        <w:jc w:val="both"/>
      </w:pPr>
      <w:r>
        <w:t>___________________________________________________________________________</w:t>
      </w:r>
    </w:p>
    <w:p w:rsidR="00413AFA" w:rsidRDefault="00413AFA">
      <w:pPr>
        <w:pStyle w:val="ConsPlusNonformat"/>
        <w:jc w:val="both"/>
      </w:pPr>
      <w:r>
        <w:t xml:space="preserve">    (указывается адрес фактического проживания, адрес электронной почты</w:t>
      </w:r>
    </w:p>
    <w:p w:rsidR="00413AFA" w:rsidRDefault="00413AFA">
      <w:pPr>
        <w:pStyle w:val="ConsPlusNonformat"/>
        <w:jc w:val="both"/>
      </w:pPr>
      <w:r>
        <w:t>__________________________________________________________________________.</w:t>
      </w:r>
    </w:p>
    <w:p w:rsidR="00413AFA" w:rsidRDefault="00413AFA">
      <w:pPr>
        <w:pStyle w:val="ConsPlusNonformat"/>
        <w:jc w:val="both"/>
      </w:pPr>
      <w:r>
        <w:t xml:space="preserve">           либо иной способ направления решения рабочей группы)</w:t>
      </w:r>
    </w:p>
    <w:p w:rsidR="00413AFA" w:rsidRDefault="00413AFA">
      <w:pPr>
        <w:pStyle w:val="ConsPlusNonformat"/>
        <w:jc w:val="both"/>
      </w:pPr>
    </w:p>
    <w:p w:rsidR="00413AFA" w:rsidRDefault="00413AFA">
      <w:pPr>
        <w:pStyle w:val="ConsPlusNonformat"/>
        <w:jc w:val="both"/>
      </w:pPr>
      <w:r>
        <w:t>__________________                           ______________________________</w:t>
      </w:r>
    </w:p>
    <w:p w:rsidR="00413AFA" w:rsidRDefault="00413AFA">
      <w:pPr>
        <w:pStyle w:val="ConsPlusNonformat"/>
        <w:jc w:val="both"/>
      </w:pPr>
      <w:r>
        <w:t xml:space="preserve">       (дата)                                          (подпись)</w:t>
      </w:r>
    </w:p>
    <w:p w:rsidR="00413AFA" w:rsidRDefault="00413AFA">
      <w:pPr>
        <w:pStyle w:val="ConsPlusNonformat"/>
        <w:jc w:val="both"/>
      </w:pPr>
    </w:p>
    <w:p w:rsidR="00413AFA" w:rsidRDefault="00413AFA">
      <w:pPr>
        <w:pStyle w:val="ConsPlusNonformat"/>
        <w:jc w:val="both"/>
      </w:pPr>
      <w:r>
        <w:t>_____________________________ _________ _______________________ ___________</w:t>
      </w:r>
    </w:p>
    <w:p w:rsidR="00413AFA" w:rsidRDefault="00413AFA">
      <w:pPr>
        <w:pStyle w:val="ConsPlusNonformat"/>
        <w:jc w:val="both"/>
      </w:pPr>
      <w:r>
        <w:t>(должность лица, принявшего   (подпись)  (расшифровка подписи)    (дата)</w:t>
      </w:r>
    </w:p>
    <w:p w:rsidR="00413AFA" w:rsidRDefault="00413AFA">
      <w:pPr>
        <w:pStyle w:val="ConsPlusNonformat"/>
        <w:jc w:val="both"/>
      </w:pPr>
      <w:r>
        <w:t xml:space="preserve">    настоящее заявление)</w:t>
      </w: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0"/>
      </w:pPr>
      <w:r>
        <w:t>Утвержден</w:t>
      </w:r>
    </w:p>
    <w:p w:rsidR="00413AFA" w:rsidRDefault="00413AFA">
      <w:pPr>
        <w:pStyle w:val="ConsPlusNormal"/>
        <w:jc w:val="right"/>
      </w:pPr>
      <w:r>
        <w:t>Указом Губернатора</w:t>
      </w:r>
    </w:p>
    <w:p w:rsidR="00413AFA" w:rsidRDefault="00413AFA">
      <w:pPr>
        <w:pStyle w:val="ConsPlusNormal"/>
        <w:jc w:val="right"/>
      </w:pPr>
      <w:r>
        <w:t>Свердловской области</w:t>
      </w:r>
    </w:p>
    <w:p w:rsidR="00413AFA" w:rsidRDefault="00413AFA">
      <w:pPr>
        <w:pStyle w:val="ConsPlusNormal"/>
        <w:jc w:val="right"/>
      </w:pPr>
      <w:r>
        <w:t>от 9 октября 2015 г. N 449-УГ</w:t>
      </w:r>
    </w:p>
    <w:p w:rsidR="00413AFA" w:rsidRDefault="00413AFA">
      <w:pPr>
        <w:pStyle w:val="ConsPlusNormal"/>
        <w:jc w:val="both"/>
      </w:pPr>
    </w:p>
    <w:p w:rsidR="00413AFA" w:rsidRDefault="00413AFA">
      <w:pPr>
        <w:pStyle w:val="ConsPlusTitle"/>
        <w:jc w:val="center"/>
      </w:pPr>
      <w:bookmarkStart w:id="48" w:name="P1088"/>
      <w:bookmarkEnd w:id="48"/>
      <w:r>
        <w:lastRenderedPageBreak/>
        <w:t>СОСТАВ</w:t>
      </w:r>
    </w:p>
    <w:p w:rsidR="00413AFA" w:rsidRDefault="00413AFA">
      <w:pPr>
        <w:pStyle w:val="ConsPlusTitle"/>
        <w:jc w:val="center"/>
      </w:pPr>
      <w:r>
        <w:t>РАБОЧЕЙ ГРУППЫ КОМИССИИ ПО КООРДИНАЦИИ РАБОТЫ</w:t>
      </w:r>
    </w:p>
    <w:p w:rsidR="00413AFA" w:rsidRDefault="00413AFA">
      <w:pPr>
        <w:pStyle w:val="ConsPlusTitle"/>
        <w:jc w:val="center"/>
      </w:pPr>
      <w:r>
        <w:t>ПО ПРОТИВОДЕЙСТВИЮ КОРРУПЦИИ В СВЕРДЛОВСКОЙ ОБЛАСТИ</w:t>
      </w:r>
    </w:p>
    <w:p w:rsidR="00413AFA" w:rsidRDefault="00413AFA">
      <w:pPr>
        <w:pStyle w:val="ConsPlusTitle"/>
        <w:jc w:val="center"/>
      </w:pPr>
      <w:r>
        <w:t>ПО РАССМОТРЕНИЮ ОТДЕЛЬНЫХ ВОПРОСОВ ПРОФИЛАКТИКИ КОРРУПЦИИ</w:t>
      </w:r>
    </w:p>
    <w:p w:rsidR="00413AFA" w:rsidRDefault="00413AFA">
      <w:pPr>
        <w:pStyle w:val="ConsPlusTitle"/>
        <w:jc w:val="center"/>
      </w:pPr>
      <w:r>
        <w:t>В МУНИЦИПАЛЬНЫХ ОБРАЗОВАНИЯХ, РАСПОЛОЖЕННЫХ НА ТЕРРИТОРИИ</w:t>
      </w:r>
    </w:p>
    <w:p w:rsidR="00413AFA" w:rsidRDefault="00413AFA">
      <w:pPr>
        <w:pStyle w:val="ConsPlusTitle"/>
        <w:jc w:val="center"/>
      </w:pPr>
      <w:r>
        <w:t>СВЕРДЛОВСКОЙ ОБЛАСТИ</w:t>
      </w:r>
    </w:p>
    <w:p w:rsidR="00413AFA" w:rsidRDefault="00413AF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13AF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13AFA" w:rsidRDefault="00413AF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13AFA" w:rsidRDefault="00413AFA">
            <w:pPr>
              <w:pStyle w:val="ConsPlusNormal"/>
              <w:jc w:val="center"/>
            </w:pPr>
            <w:r>
              <w:rPr>
                <w:color w:val="392C69"/>
              </w:rPr>
              <w:t>Список изменяющих документов</w:t>
            </w:r>
          </w:p>
          <w:p w:rsidR="00413AFA" w:rsidRDefault="00413AFA">
            <w:pPr>
              <w:pStyle w:val="ConsPlusNormal"/>
              <w:jc w:val="center"/>
            </w:pPr>
            <w:r>
              <w:rPr>
                <w:color w:val="392C69"/>
              </w:rPr>
              <w:t xml:space="preserve">(введен </w:t>
            </w:r>
            <w:hyperlink r:id="rId188">
              <w:r>
                <w:rPr>
                  <w:color w:val="0000FF"/>
                </w:rPr>
                <w:t>Указом</w:t>
              </w:r>
            </w:hyperlink>
            <w:r>
              <w:rPr>
                <w:color w:val="392C69"/>
              </w:rPr>
              <w:t xml:space="preserve"> Губернатора Свердловской области от 09.04.2020 N 170-УГ;</w:t>
            </w:r>
          </w:p>
          <w:p w:rsidR="00413AFA" w:rsidRDefault="00413AFA">
            <w:pPr>
              <w:pStyle w:val="ConsPlusNormal"/>
              <w:jc w:val="center"/>
            </w:pPr>
            <w:r>
              <w:rPr>
                <w:color w:val="392C69"/>
              </w:rPr>
              <w:t xml:space="preserve">в ред. Указов Губернатора Свердловской области от 02.03.2022 </w:t>
            </w:r>
            <w:hyperlink r:id="rId189">
              <w:r>
                <w:rPr>
                  <w:color w:val="0000FF"/>
                </w:rPr>
                <w:t>N 97-УГ</w:t>
              </w:r>
            </w:hyperlink>
            <w:r>
              <w:rPr>
                <w:color w:val="392C69"/>
              </w:rPr>
              <w:t>,</w:t>
            </w:r>
          </w:p>
          <w:p w:rsidR="00413AFA" w:rsidRDefault="00413AFA">
            <w:pPr>
              <w:pStyle w:val="ConsPlusNormal"/>
              <w:jc w:val="center"/>
            </w:pPr>
            <w:r>
              <w:rPr>
                <w:color w:val="392C69"/>
              </w:rPr>
              <w:t xml:space="preserve">от 22.11.2022 </w:t>
            </w:r>
            <w:hyperlink r:id="rId190">
              <w:r>
                <w:rPr>
                  <w:color w:val="0000FF"/>
                </w:rPr>
                <w:t>N 592-УГ</w:t>
              </w:r>
            </w:hyperlink>
            <w:r>
              <w:rPr>
                <w:color w:val="392C69"/>
              </w:rPr>
              <w:t xml:space="preserve">, от 20.03.2023 </w:t>
            </w:r>
            <w:hyperlink r:id="rId191">
              <w:r>
                <w:rPr>
                  <w:color w:val="0000FF"/>
                </w:rPr>
                <w:t>N 120-УГ</w:t>
              </w:r>
            </w:hyperlink>
            <w:r>
              <w:rPr>
                <w:color w:val="392C69"/>
              </w:rPr>
              <w:t xml:space="preserve">, от 26.06.2023 </w:t>
            </w:r>
            <w:hyperlink r:id="rId192">
              <w:r>
                <w:rPr>
                  <w:color w:val="0000FF"/>
                </w:rPr>
                <w:t>N 286-УГ</w:t>
              </w:r>
            </w:hyperlink>
            <w:r>
              <w:rPr>
                <w:color w:val="392C69"/>
              </w:rPr>
              <w:t>,</w:t>
            </w:r>
          </w:p>
          <w:p w:rsidR="00413AFA" w:rsidRDefault="00413AFA">
            <w:pPr>
              <w:pStyle w:val="ConsPlusNormal"/>
              <w:jc w:val="center"/>
            </w:pPr>
            <w:r>
              <w:rPr>
                <w:color w:val="392C69"/>
              </w:rPr>
              <w:t xml:space="preserve">от 15.01.2024 </w:t>
            </w:r>
            <w:hyperlink r:id="rId193">
              <w:r>
                <w:rPr>
                  <w:color w:val="0000FF"/>
                </w:rPr>
                <w:t>N 5-УГ</w:t>
              </w:r>
            </w:hyperlink>
            <w:r>
              <w:rPr>
                <w:color w:val="392C69"/>
              </w:rPr>
              <w:t xml:space="preserve">, от 27.01.2025 </w:t>
            </w:r>
            <w:hyperlink r:id="rId194">
              <w:r>
                <w:rPr>
                  <w:color w:val="0000FF"/>
                </w:rPr>
                <w:t>N 19-УГ</w:t>
              </w:r>
            </w:hyperlink>
            <w:r>
              <w:rPr>
                <w:color w:val="392C69"/>
              </w:rPr>
              <w:t xml:space="preserve">, от 30.04.2025 </w:t>
            </w:r>
            <w:hyperlink r:id="rId195">
              <w:r>
                <w:rPr>
                  <w:color w:val="0000FF"/>
                </w:rPr>
                <w:t>N 162-УГ</w:t>
              </w:r>
            </w:hyperlink>
            <w:r>
              <w:rPr>
                <w:color w:val="392C69"/>
              </w:rPr>
              <w:t>,</w:t>
            </w:r>
          </w:p>
          <w:p w:rsidR="00413AFA" w:rsidRDefault="00413AFA">
            <w:pPr>
              <w:pStyle w:val="ConsPlusNormal"/>
              <w:jc w:val="center"/>
            </w:pPr>
            <w:r>
              <w:rPr>
                <w:color w:val="392C69"/>
              </w:rPr>
              <w:t xml:space="preserve">от 09.06.2025 </w:t>
            </w:r>
            <w:hyperlink r:id="rId196">
              <w:r>
                <w:rPr>
                  <w:color w:val="0000FF"/>
                </w:rPr>
                <w:t>N 216-УГ</w:t>
              </w:r>
            </w:hyperlink>
            <w:r>
              <w:rPr>
                <w:color w:val="392C69"/>
              </w:rPr>
              <w:t xml:space="preserve">, от 23.10.2025 </w:t>
            </w:r>
            <w:hyperlink r:id="rId197">
              <w:r>
                <w:rPr>
                  <w:color w:val="0000FF"/>
                </w:rPr>
                <w:t>N 410-УГ</w:t>
              </w:r>
            </w:hyperlink>
            <w:r>
              <w:rPr>
                <w:color w:val="392C69"/>
              </w:rPr>
              <w:t xml:space="preserve">, от 30.01.2026 </w:t>
            </w:r>
            <w:hyperlink r:id="rId198">
              <w:r>
                <w:rPr>
                  <w:color w:val="0000FF"/>
                </w:rPr>
                <w:t>N 31-УГ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r>
    </w:tbl>
    <w:p w:rsidR="00413AFA" w:rsidRDefault="00413AFA">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4"/>
        <w:gridCol w:w="2665"/>
        <w:gridCol w:w="340"/>
        <w:gridCol w:w="5443"/>
      </w:tblGrid>
      <w:tr w:rsidR="00413AFA">
        <w:tc>
          <w:tcPr>
            <w:tcW w:w="624" w:type="dxa"/>
            <w:tcBorders>
              <w:top w:val="nil"/>
              <w:left w:val="nil"/>
              <w:bottom w:val="nil"/>
              <w:right w:val="nil"/>
            </w:tcBorders>
          </w:tcPr>
          <w:p w:rsidR="00413AFA" w:rsidRDefault="00413AFA">
            <w:pPr>
              <w:pStyle w:val="ConsPlusNormal"/>
            </w:pPr>
            <w:r>
              <w:t>1.</w:t>
            </w:r>
          </w:p>
        </w:tc>
        <w:tc>
          <w:tcPr>
            <w:tcW w:w="2665" w:type="dxa"/>
            <w:tcBorders>
              <w:top w:val="nil"/>
              <w:left w:val="nil"/>
              <w:bottom w:val="nil"/>
              <w:right w:val="nil"/>
            </w:tcBorders>
          </w:tcPr>
          <w:p w:rsidR="00413AFA" w:rsidRDefault="00413AFA">
            <w:pPr>
              <w:pStyle w:val="ConsPlusNormal"/>
            </w:pPr>
            <w:r>
              <w:t>Никонов</w:t>
            </w:r>
          </w:p>
          <w:p w:rsidR="00413AFA" w:rsidRDefault="00413AFA">
            <w:pPr>
              <w:pStyle w:val="ConsPlusNormal"/>
            </w:pPr>
            <w:r>
              <w:t>Сергей Владимирович</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Заместитель Губернатора Свердловской области - Руководитель Аппарата Губернатора Свердловской области и Правительства Свердловской области, руководитель рабочей группы</w:t>
            </w:r>
          </w:p>
        </w:tc>
      </w:tr>
      <w:tr w:rsidR="00413AFA">
        <w:tc>
          <w:tcPr>
            <w:tcW w:w="624" w:type="dxa"/>
            <w:tcBorders>
              <w:top w:val="nil"/>
              <w:left w:val="nil"/>
              <w:bottom w:val="nil"/>
              <w:right w:val="nil"/>
            </w:tcBorders>
          </w:tcPr>
          <w:p w:rsidR="00413AFA" w:rsidRDefault="00413AFA">
            <w:pPr>
              <w:pStyle w:val="ConsPlusNormal"/>
            </w:pPr>
            <w:r>
              <w:t>2.</w:t>
            </w:r>
          </w:p>
        </w:tc>
        <w:tc>
          <w:tcPr>
            <w:tcW w:w="2665" w:type="dxa"/>
            <w:tcBorders>
              <w:top w:val="nil"/>
              <w:left w:val="nil"/>
              <w:bottom w:val="nil"/>
              <w:right w:val="nil"/>
            </w:tcBorders>
          </w:tcPr>
          <w:p w:rsidR="00413AFA" w:rsidRDefault="00413AFA">
            <w:pPr>
              <w:pStyle w:val="ConsPlusNormal"/>
            </w:pPr>
            <w:r>
              <w:t>Оборок</w:t>
            </w:r>
          </w:p>
          <w:p w:rsidR="00413AFA" w:rsidRDefault="00413AFA">
            <w:pPr>
              <w:pStyle w:val="ConsPlusNormal"/>
            </w:pPr>
            <w:r>
              <w:t>Андрей Николаевич</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Директор Департамента противодействия коррупции Свердловской области, заместитель руководителя рабочей группы</w:t>
            </w:r>
          </w:p>
        </w:tc>
      </w:tr>
      <w:tr w:rsidR="00413AFA">
        <w:tc>
          <w:tcPr>
            <w:tcW w:w="624" w:type="dxa"/>
            <w:tcBorders>
              <w:top w:val="nil"/>
              <w:left w:val="nil"/>
              <w:bottom w:val="nil"/>
              <w:right w:val="nil"/>
            </w:tcBorders>
          </w:tcPr>
          <w:p w:rsidR="00413AFA" w:rsidRDefault="00413AFA">
            <w:pPr>
              <w:pStyle w:val="ConsPlusNormal"/>
            </w:pPr>
            <w:r>
              <w:t>3.</w:t>
            </w:r>
          </w:p>
        </w:tc>
        <w:tc>
          <w:tcPr>
            <w:tcW w:w="2665" w:type="dxa"/>
            <w:tcBorders>
              <w:top w:val="nil"/>
              <w:left w:val="nil"/>
              <w:bottom w:val="nil"/>
              <w:right w:val="nil"/>
            </w:tcBorders>
          </w:tcPr>
          <w:p w:rsidR="00413AFA" w:rsidRDefault="00413AFA">
            <w:pPr>
              <w:pStyle w:val="ConsPlusNormal"/>
            </w:pPr>
            <w:r>
              <w:t>Панферов</w:t>
            </w:r>
          </w:p>
          <w:p w:rsidR="00413AFA" w:rsidRDefault="00413AFA">
            <w:pPr>
              <w:pStyle w:val="ConsPlusNormal"/>
            </w:pPr>
            <w:r>
              <w:t>Антон Сергеевич</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Заместитель директора Департамента противодействия коррупции Свердловской области, секретарь рабочей группы</w:t>
            </w:r>
          </w:p>
        </w:tc>
      </w:tr>
      <w:tr w:rsidR="00413AFA">
        <w:tc>
          <w:tcPr>
            <w:tcW w:w="9072" w:type="dxa"/>
            <w:gridSpan w:val="4"/>
            <w:tcBorders>
              <w:top w:val="nil"/>
              <w:left w:val="nil"/>
              <w:bottom w:val="nil"/>
              <w:right w:val="nil"/>
            </w:tcBorders>
          </w:tcPr>
          <w:p w:rsidR="00413AFA" w:rsidRDefault="00413AFA">
            <w:pPr>
              <w:pStyle w:val="ConsPlusNormal"/>
            </w:pPr>
            <w:r>
              <w:t>Члены рабочей группы:</w:t>
            </w:r>
          </w:p>
        </w:tc>
      </w:tr>
      <w:tr w:rsidR="00413AFA">
        <w:tc>
          <w:tcPr>
            <w:tcW w:w="624" w:type="dxa"/>
            <w:tcBorders>
              <w:top w:val="nil"/>
              <w:left w:val="nil"/>
              <w:bottom w:val="nil"/>
              <w:right w:val="nil"/>
            </w:tcBorders>
          </w:tcPr>
          <w:p w:rsidR="00413AFA" w:rsidRDefault="00413AFA">
            <w:pPr>
              <w:pStyle w:val="ConsPlusNormal"/>
            </w:pPr>
            <w:r>
              <w:t>4.</w:t>
            </w:r>
          </w:p>
        </w:tc>
        <w:tc>
          <w:tcPr>
            <w:tcW w:w="2665" w:type="dxa"/>
            <w:tcBorders>
              <w:top w:val="nil"/>
              <w:left w:val="nil"/>
              <w:bottom w:val="nil"/>
              <w:right w:val="nil"/>
            </w:tcBorders>
          </w:tcPr>
          <w:p w:rsidR="00413AFA" w:rsidRDefault="00413AFA">
            <w:pPr>
              <w:pStyle w:val="ConsPlusNormal"/>
            </w:pPr>
            <w:r>
              <w:t>Гончаров</w:t>
            </w:r>
          </w:p>
          <w:p w:rsidR="00413AFA" w:rsidRDefault="00413AFA">
            <w:pPr>
              <w:pStyle w:val="ConsPlusNormal"/>
            </w:pPr>
            <w:r>
              <w:t>Максим Владимирович</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первый проректор федерального государственного бюджетного образовательного учреждения высшего образования "Уральский государственный юридический университет имени В.Ф. Яковлева" (по согласованию)</w:t>
            </w:r>
          </w:p>
        </w:tc>
      </w:tr>
      <w:tr w:rsidR="00413AFA">
        <w:tc>
          <w:tcPr>
            <w:tcW w:w="624" w:type="dxa"/>
            <w:tcBorders>
              <w:top w:val="nil"/>
              <w:left w:val="nil"/>
              <w:bottom w:val="nil"/>
              <w:right w:val="nil"/>
            </w:tcBorders>
          </w:tcPr>
          <w:p w:rsidR="00413AFA" w:rsidRDefault="00413AFA">
            <w:pPr>
              <w:pStyle w:val="ConsPlusNormal"/>
            </w:pPr>
            <w:r>
              <w:t>6.</w:t>
            </w:r>
          </w:p>
        </w:tc>
        <w:tc>
          <w:tcPr>
            <w:tcW w:w="2665" w:type="dxa"/>
            <w:tcBorders>
              <w:top w:val="nil"/>
              <w:left w:val="nil"/>
              <w:bottom w:val="nil"/>
              <w:right w:val="nil"/>
            </w:tcBorders>
          </w:tcPr>
          <w:p w:rsidR="00413AFA" w:rsidRDefault="00413AFA">
            <w:pPr>
              <w:pStyle w:val="ConsPlusNormal"/>
            </w:pPr>
            <w:r>
              <w:t>Дубичев</w:t>
            </w:r>
          </w:p>
          <w:p w:rsidR="00413AFA" w:rsidRDefault="00413AFA">
            <w:pPr>
              <w:pStyle w:val="ConsPlusNormal"/>
            </w:pPr>
            <w:r>
              <w:t>Вадим Рудольфович</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Первый Заместитель Руководителя Аппарата Губернатора Свердловской области и Правительства Свердловской области - Директор Департамента по местному самоуправлению Губернатора Свердловской области и Правительства Свердловской области</w:t>
            </w:r>
          </w:p>
        </w:tc>
      </w:tr>
      <w:tr w:rsidR="00413AFA">
        <w:tc>
          <w:tcPr>
            <w:tcW w:w="624" w:type="dxa"/>
            <w:tcBorders>
              <w:top w:val="nil"/>
              <w:left w:val="nil"/>
              <w:bottom w:val="nil"/>
              <w:right w:val="nil"/>
            </w:tcBorders>
          </w:tcPr>
          <w:p w:rsidR="00413AFA" w:rsidRDefault="00413AFA">
            <w:pPr>
              <w:pStyle w:val="ConsPlusNormal"/>
            </w:pPr>
            <w:r>
              <w:t>7.</w:t>
            </w:r>
          </w:p>
        </w:tc>
        <w:tc>
          <w:tcPr>
            <w:tcW w:w="2665" w:type="dxa"/>
            <w:tcBorders>
              <w:top w:val="nil"/>
              <w:left w:val="nil"/>
              <w:bottom w:val="nil"/>
              <w:right w:val="nil"/>
            </w:tcBorders>
          </w:tcPr>
          <w:p w:rsidR="00413AFA" w:rsidRDefault="00413AFA">
            <w:pPr>
              <w:pStyle w:val="ConsPlusNormal"/>
            </w:pPr>
            <w:r>
              <w:t>Кудрявцев</w:t>
            </w:r>
          </w:p>
          <w:p w:rsidR="00413AFA" w:rsidRDefault="00413AFA">
            <w:pPr>
              <w:pStyle w:val="ConsPlusNormal"/>
            </w:pPr>
            <w:r>
              <w:t>Александр Николаевич</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Министр общественной безопасности Свердловской области</w:t>
            </w:r>
          </w:p>
        </w:tc>
      </w:tr>
      <w:tr w:rsidR="00413AFA">
        <w:tc>
          <w:tcPr>
            <w:tcW w:w="624" w:type="dxa"/>
            <w:tcBorders>
              <w:top w:val="nil"/>
              <w:left w:val="nil"/>
              <w:bottom w:val="nil"/>
              <w:right w:val="nil"/>
            </w:tcBorders>
          </w:tcPr>
          <w:p w:rsidR="00413AFA" w:rsidRDefault="00413AFA">
            <w:pPr>
              <w:pStyle w:val="ConsPlusNormal"/>
            </w:pPr>
            <w:r>
              <w:t>7-1.</w:t>
            </w:r>
          </w:p>
        </w:tc>
        <w:tc>
          <w:tcPr>
            <w:tcW w:w="2665" w:type="dxa"/>
            <w:tcBorders>
              <w:top w:val="nil"/>
              <w:left w:val="nil"/>
              <w:bottom w:val="nil"/>
              <w:right w:val="nil"/>
            </w:tcBorders>
          </w:tcPr>
          <w:p w:rsidR="00413AFA" w:rsidRDefault="00413AFA">
            <w:pPr>
              <w:pStyle w:val="ConsPlusNormal"/>
            </w:pPr>
            <w:r>
              <w:t>Мельникова</w:t>
            </w:r>
          </w:p>
          <w:p w:rsidR="00413AFA" w:rsidRDefault="00413AFA">
            <w:pPr>
              <w:pStyle w:val="ConsPlusNormal"/>
            </w:pPr>
            <w:r>
              <w:t>Ольга Александровна</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профессор кафедры фармации федерального государственного бюджетного образовательного учреждения высшего образования "Уральский государственный медицинский университет" Министерства здравоохранения Российской Федерации (по согласованию)</w:t>
            </w:r>
          </w:p>
        </w:tc>
      </w:tr>
      <w:tr w:rsidR="00413AFA">
        <w:tc>
          <w:tcPr>
            <w:tcW w:w="624" w:type="dxa"/>
            <w:tcBorders>
              <w:top w:val="nil"/>
              <w:left w:val="nil"/>
              <w:bottom w:val="nil"/>
              <w:right w:val="nil"/>
            </w:tcBorders>
          </w:tcPr>
          <w:p w:rsidR="00413AFA" w:rsidRDefault="00413AFA">
            <w:pPr>
              <w:pStyle w:val="ConsPlusNormal"/>
            </w:pPr>
            <w:r>
              <w:t>8.</w:t>
            </w:r>
          </w:p>
        </w:tc>
        <w:tc>
          <w:tcPr>
            <w:tcW w:w="2665" w:type="dxa"/>
            <w:tcBorders>
              <w:top w:val="nil"/>
              <w:left w:val="nil"/>
              <w:bottom w:val="nil"/>
              <w:right w:val="nil"/>
            </w:tcBorders>
          </w:tcPr>
          <w:p w:rsidR="00413AFA" w:rsidRDefault="00413AFA">
            <w:pPr>
              <w:pStyle w:val="ConsPlusNormal"/>
            </w:pPr>
            <w:r>
              <w:t>Ромшин</w:t>
            </w:r>
          </w:p>
          <w:p w:rsidR="00413AFA" w:rsidRDefault="00413AFA">
            <w:pPr>
              <w:pStyle w:val="ConsPlusNormal"/>
            </w:pPr>
            <w:r>
              <w:t>Игорь Александрович</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 xml:space="preserve">Заместитель Руководителя Аппарата Губернатора Свердловской области и Правительства Свердловской области - Директор Государственно-правового </w:t>
            </w:r>
            <w:r>
              <w:lastRenderedPageBreak/>
              <w:t>департамента Губернатора Свердловской области и Правительства Свердловской области</w:t>
            </w:r>
          </w:p>
        </w:tc>
      </w:tr>
      <w:tr w:rsidR="00413AFA">
        <w:tc>
          <w:tcPr>
            <w:tcW w:w="624" w:type="dxa"/>
            <w:tcBorders>
              <w:top w:val="nil"/>
              <w:left w:val="nil"/>
              <w:bottom w:val="nil"/>
              <w:right w:val="nil"/>
            </w:tcBorders>
          </w:tcPr>
          <w:p w:rsidR="00413AFA" w:rsidRDefault="00413AFA">
            <w:pPr>
              <w:pStyle w:val="ConsPlusNormal"/>
            </w:pPr>
            <w:r>
              <w:lastRenderedPageBreak/>
              <w:t>9.</w:t>
            </w:r>
          </w:p>
        </w:tc>
        <w:tc>
          <w:tcPr>
            <w:tcW w:w="2665" w:type="dxa"/>
            <w:tcBorders>
              <w:top w:val="nil"/>
              <w:left w:val="nil"/>
              <w:bottom w:val="nil"/>
              <w:right w:val="nil"/>
            </w:tcBorders>
          </w:tcPr>
          <w:p w:rsidR="00413AFA" w:rsidRDefault="00413AFA">
            <w:pPr>
              <w:pStyle w:val="ConsPlusNormal"/>
            </w:pPr>
            <w:r>
              <w:t>Чевтаева</w:t>
            </w:r>
          </w:p>
          <w:p w:rsidR="00413AFA" w:rsidRDefault="00413AFA">
            <w:pPr>
              <w:pStyle w:val="ConsPlusNormal"/>
            </w:pPr>
            <w:r>
              <w:t>Наталия Геннадьевна</w:t>
            </w:r>
          </w:p>
        </w:tc>
        <w:tc>
          <w:tcPr>
            <w:tcW w:w="340" w:type="dxa"/>
            <w:tcBorders>
              <w:top w:val="nil"/>
              <w:left w:val="nil"/>
              <w:bottom w:val="nil"/>
              <w:right w:val="nil"/>
            </w:tcBorders>
          </w:tcPr>
          <w:p w:rsidR="00413AFA" w:rsidRDefault="00413AFA">
            <w:pPr>
              <w:pStyle w:val="ConsPlusNormal"/>
              <w:jc w:val="center"/>
            </w:pPr>
            <w:r>
              <w:t>-</w:t>
            </w:r>
          </w:p>
        </w:tc>
        <w:tc>
          <w:tcPr>
            <w:tcW w:w="5443" w:type="dxa"/>
            <w:tcBorders>
              <w:top w:val="nil"/>
              <w:left w:val="nil"/>
              <w:bottom w:val="nil"/>
              <w:right w:val="nil"/>
            </w:tcBorders>
          </w:tcPr>
          <w:p w:rsidR="00413AFA" w:rsidRDefault="00413AFA">
            <w:pPr>
              <w:pStyle w:val="ConsPlusNormal"/>
            </w:pPr>
            <w:r>
              <w:t>заведующий кафедрой управления персоналом и социологии Уральского института управления - филиала федерального государственного бюджетного образовательного учреждения высшего образования "Российская академия народного хозяйства и государственной службы при Президенте Российской Федерации" (по согласованию)</w:t>
            </w:r>
          </w:p>
        </w:tc>
      </w:tr>
    </w:tbl>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0"/>
      </w:pPr>
      <w:r>
        <w:t>Утверждено</w:t>
      </w:r>
    </w:p>
    <w:p w:rsidR="00413AFA" w:rsidRDefault="00413AFA">
      <w:pPr>
        <w:pStyle w:val="ConsPlusNormal"/>
        <w:jc w:val="right"/>
      </w:pPr>
      <w:r>
        <w:t>Указом Губернатора</w:t>
      </w:r>
    </w:p>
    <w:p w:rsidR="00413AFA" w:rsidRDefault="00413AFA">
      <w:pPr>
        <w:pStyle w:val="ConsPlusNormal"/>
        <w:jc w:val="right"/>
      </w:pPr>
      <w:r>
        <w:t>Свердловской области</w:t>
      </w:r>
    </w:p>
    <w:p w:rsidR="00413AFA" w:rsidRDefault="00413AFA">
      <w:pPr>
        <w:pStyle w:val="ConsPlusNormal"/>
        <w:jc w:val="right"/>
      </w:pPr>
      <w:r>
        <w:t>от 9 октября 2015 г. N 449-УГ</w:t>
      </w:r>
    </w:p>
    <w:p w:rsidR="00413AFA" w:rsidRDefault="00413AFA">
      <w:pPr>
        <w:pStyle w:val="ConsPlusNormal"/>
        <w:jc w:val="both"/>
      </w:pPr>
    </w:p>
    <w:p w:rsidR="00413AFA" w:rsidRDefault="00413AFA">
      <w:pPr>
        <w:pStyle w:val="ConsPlusTitle"/>
        <w:jc w:val="center"/>
      </w:pPr>
      <w:bookmarkStart w:id="49" w:name="P1157"/>
      <w:bookmarkEnd w:id="49"/>
      <w:r>
        <w:t>ПОЛОЖЕНИЕ</w:t>
      </w:r>
    </w:p>
    <w:p w:rsidR="00413AFA" w:rsidRDefault="00413AFA">
      <w:pPr>
        <w:pStyle w:val="ConsPlusTitle"/>
        <w:jc w:val="center"/>
      </w:pPr>
      <w:r>
        <w:t>О РАБОЧЕЙ ГРУППЕ КОМИССИИ ПО КООРДИНАЦИИ РАБОТЫ</w:t>
      </w:r>
    </w:p>
    <w:p w:rsidR="00413AFA" w:rsidRDefault="00413AFA">
      <w:pPr>
        <w:pStyle w:val="ConsPlusTitle"/>
        <w:jc w:val="center"/>
      </w:pPr>
      <w:r>
        <w:t>ПО ПРОТИВОДЕЙСТВИЮ КОРРУПЦИИ В СВЕРДЛОВСКОЙ ОБЛАСТИ</w:t>
      </w:r>
    </w:p>
    <w:p w:rsidR="00413AFA" w:rsidRDefault="00413AFA">
      <w:pPr>
        <w:pStyle w:val="ConsPlusTitle"/>
        <w:jc w:val="center"/>
      </w:pPr>
      <w:r>
        <w:t>ПО ВЗАИМОДЕЙСТВИЮ С ИНСТИТУТАМИ ГРАЖДАНСКОГО ОБЩЕСТВА</w:t>
      </w:r>
    </w:p>
    <w:p w:rsidR="00413AFA" w:rsidRDefault="00413AF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13AF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13AFA" w:rsidRDefault="00413AF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13AFA" w:rsidRDefault="00413AFA">
            <w:pPr>
              <w:pStyle w:val="ConsPlusNormal"/>
              <w:jc w:val="center"/>
            </w:pPr>
            <w:r>
              <w:rPr>
                <w:color w:val="392C69"/>
              </w:rPr>
              <w:t>Список изменяющих документов</w:t>
            </w:r>
          </w:p>
          <w:p w:rsidR="00413AFA" w:rsidRDefault="00413AFA">
            <w:pPr>
              <w:pStyle w:val="ConsPlusNormal"/>
              <w:jc w:val="center"/>
            </w:pPr>
            <w:r>
              <w:rPr>
                <w:color w:val="392C69"/>
              </w:rPr>
              <w:t xml:space="preserve">(введено </w:t>
            </w:r>
            <w:hyperlink r:id="rId199">
              <w:r>
                <w:rPr>
                  <w:color w:val="0000FF"/>
                </w:rPr>
                <w:t>Указом</w:t>
              </w:r>
            </w:hyperlink>
            <w:r>
              <w:rPr>
                <w:color w:val="392C69"/>
              </w:rPr>
              <w:t xml:space="preserve"> Губернатора Свердловской области от 09.04.2020 N 170-УГ;</w:t>
            </w:r>
          </w:p>
          <w:p w:rsidR="00413AFA" w:rsidRDefault="00413AFA">
            <w:pPr>
              <w:pStyle w:val="ConsPlusNormal"/>
              <w:jc w:val="center"/>
            </w:pPr>
            <w:r>
              <w:rPr>
                <w:color w:val="392C69"/>
              </w:rPr>
              <w:t xml:space="preserve">в ред. </w:t>
            </w:r>
            <w:hyperlink r:id="rId200">
              <w:r>
                <w:rPr>
                  <w:color w:val="0000FF"/>
                </w:rPr>
                <w:t>Указа</w:t>
              </w:r>
            </w:hyperlink>
            <w:r>
              <w:rPr>
                <w:color w:val="392C69"/>
              </w:rPr>
              <w:t xml:space="preserve"> Губернатора Свердловской области от 15.06.2022 N 282-УГ)</w:t>
            </w: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r>
    </w:tbl>
    <w:p w:rsidR="00413AFA" w:rsidRDefault="00413AFA">
      <w:pPr>
        <w:pStyle w:val="ConsPlusNormal"/>
        <w:jc w:val="both"/>
      </w:pPr>
    </w:p>
    <w:p w:rsidR="00413AFA" w:rsidRDefault="00413AFA">
      <w:pPr>
        <w:pStyle w:val="ConsPlusNormal"/>
        <w:ind w:firstLine="540"/>
        <w:jc w:val="both"/>
      </w:pPr>
      <w:r>
        <w:t>1. Настоящее положение определяет основную задачу, функции, порядок формирования и деятельности рабочей группы Комиссии по координации работы по противодействию коррупции в Свердловской области по взаимодействию с институтами гражданского общества (далее - рабочая группа).</w:t>
      </w:r>
    </w:p>
    <w:p w:rsidR="00413AFA" w:rsidRDefault="00413AFA">
      <w:pPr>
        <w:pStyle w:val="ConsPlusNormal"/>
        <w:spacing w:before="220"/>
        <w:ind w:firstLine="540"/>
        <w:jc w:val="both"/>
      </w:pPr>
      <w:r>
        <w:t xml:space="preserve">2. Рабочая группа руководствуется в своей деятельности </w:t>
      </w:r>
      <w:hyperlink r:id="rId201">
        <w:r>
          <w:rPr>
            <w:color w:val="0000FF"/>
          </w:rPr>
          <w:t>Конституцией</w:t>
        </w:r>
      </w:hyperlink>
      <w:r>
        <w:t xml:space="preserve">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нормативными правовыми актами Свердловской области, решениями Совета при Президенте Российской Федерации по противодействию коррупции, Совета при полномочном представителе Президента Российской Федерации в Уральском федеральном округе по противодействию коррупции, Комиссии по координации работы по противодействию коррупции в Свердловской области.</w:t>
      </w:r>
    </w:p>
    <w:p w:rsidR="00413AFA" w:rsidRDefault="00413AFA">
      <w:pPr>
        <w:pStyle w:val="ConsPlusNormal"/>
        <w:spacing w:before="220"/>
        <w:ind w:firstLine="540"/>
        <w:jc w:val="both"/>
      </w:pPr>
      <w:bookmarkStart w:id="50" w:name="P1167"/>
      <w:bookmarkEnd w:id="50"/>
      <w:r>
        <w:t>3. Основной задачей рабочей группы является осуществление взаимодействия исполнительных органов государственной власти Свердловской области, иных государственных органов Свердловской области и органов местного самоуправления муниципальных образований, расположенных на территории Свердловской области, с гражданами, институтами гражданского общества, средствами массовой информации, научными организациями в сфере противодействия коррупции на территории Свердловской области.</w:t>
      </w:r>
    </w:p>
    <w:p w:rsidR="00413AFA" w:rsidRDefault="00413AFA">
      <w:pPr>
        <w:pStyle w:val="ConsPlusNormal"/>
        <w:spacing w:before="220"/>
        <w:ind w:firstLine="540"/>
        <w:jc w:val="both"/>
      </w:pPr>
      <w:r>
        <w:t xml:space="preserve">4. В целях решения задачи, указанной в </w:t>
      </w:r>
      <w:hyperlink w:anchor="P1167">
        <w:r>
          <w:rPr>
            <w:color w:val="0000FF"/>
          </w:rPr>
          <w:t>пункте 3</w:t>
        </w:r>
      </w:hyperlink>
      <w:r>
        <w:t xml:space="preserve"> настоящего положения, рабочая группа осуществляет следующие функции:</w:t>
      </w:r>
    </w:p>
    <w:p w:rsidR="00413AFA" w:rsidRDefault="00413AFA">
      <w:pPr>
        <w:pStyle w:val="ConsPlusNormal"/>
        <w:spacing w:before="220"/>
        <w:ind w:firstLine="540"/>
        <w:jc w:val="both"/>
      </w:pPr>
      <w:r>
        <w:lastRenderedPageBreak/>
        <w:t>1) разработка предложений и рекомендаций по осуществлению взаимодействия исполнительных органов государственной власти Свердловской области, иных государственных органов Свердловской области и органов местного самоуправления муниципальных образований, расположенных на территории Свердловской области, с институтами гражданского общества в сфере противодействия коррупции на территории Свердловской области;</w:t>
      </w:r>
    </w:p>
    <w:p w:rsidR="00413AFA" w:rsidRDefault="00413AFA">
      <w:pPr>
        <w:pStyle w:val="ConsPlusNormal"/>
        <w:spacing w:before="220"/>
        <w:ind w:firstLine="540"/>
        <w:jc w:val="both"/>
      </w:pPr>
      <w:r>
        <w:t>2) мониторинг участия институтов гражданского общества в противодействии коррупции на территории Свердловской области, эффективности принимаемых ими антикоррупционных мер;</w:t>
      </w:r>
    </w:p>
    <w:p w:rsidR="00413AFA" w:rsidRDefault="00413AFA">
      <w:pPr>
        <w:pStyle w:val="ConsPlusNormal"/>
        <w:spacing w:before="220"/>
        <w:ind w:firstLine="540"/>
        <w:jc w:val="both"/>
      </w:pPr>
      <w:r>
        <w:t>3) изучение международного опыта и опыта других субъектов Российской Федерации в вопросах взаимодействия органов государственной власти и органов местного самоуправления с институтами гражданского общества в сфере противодействия коррупции;</w:t>
      </w:r>
    </w:p>
    <w:p w:rsidR="00413AFA" w:rsidRDefault="00413AFA">
      <w:pPr>
        <w:pStyle w:val="ConsPlusNormal"/>
        <w:spacing w:before="220"/>
        <w:ind w:firstLine="540"/>
        <w:jc w:val="both"/>
      </w:pPr>
      <w:r>
        <w:t>4) контроль за исполнением мероприятий, предусмотренных программами и (или) планами по противодействию коррупции исполнительных органов государственной власти Свердловской области и органов местного самоуправления муниципальных образований, расположенных на территории Свердловской области;</w:t>
      </w:r>
    </w:p>
    <w:p w:rsidR="00413AFA" w:rsidRDefault="00413AFA">
      <w:pPr>
        <w:pStyle w:val="ConsPlusNormal"/>
        <w:spacing w:before="220"/>
        <w:ind w:firstLine="540"/>
        <w:jc w:val="both"/>
      </w:pPr>
      <w:r>
        <w:t>5) подготовка материалов к заседаниям Комиссии по координации работы по противодействию коррупции в Свердловской области по вопросам деятельности институтов гражданского общества в части реализации государственной политики в сфере противодействия коррупции на территории Свердловской области.</w:t>
      </w:r>
    </w:p>
    <w:p w:rsidR="00413AFA" w:rsidRDefault="00413AFA">
      <w:pPr>
        <w:pStyle w:val="ConsPlusNormal"/>
        <w:spacing w:before="220"/>
        <w:ind w:firstLine="540"/>
        <w:jc w:val="both"/>
      </w:pPr>
      <w:r>
        <w:t>5. Рабочую группу возглавляет руководитель рабочей группы. В состав рабочей группы входят секретарь рабочей группы, заместитель руководителя рабочей группы и иные члены рабочей группы.</w:t>
      </w:r>
    </w:p>
    <w:p w:rsidR="00413AFA" w:rsidRDefault="00413AFA">
      <w:pPr>
        <w:pStyle w:val="ConsPlusNormal"/>
        <w:jc w:val="both"/>
      </w:pPr>
      <w:r>
        <w:t xml:space="preserve">(п. 5 в ред. </w:t>
      </w:r>
      <w:hyperlink r:id="rId202">
        <w:r>
          <w:rPr>
            <w:color w:val="0000FF"/>
          </w:rPr>
          <w:t>Указа</w:t>
        </w:r>
      </w:hyperlink>
      <w:r>
        <w:t xml:space="preserve"> Губернатора Свердловской области от 15.06.2022 N 282-УГ)</w:t>
      </w:r>
    </w:p>
    <w:p w:rsidR="00413AFA" w:rsidRDefault="00413AFA">
      <w:pPr>
        <w:pStyle w:val="ConsPlusNormal"/>
        <w:spacing w:before="220"/>
        <w:ind w:firstLine="540"/>
        <w:jc w:val="both"/>
      </w:pPr>
      <w:r>
        <w:t>6. На заседаниях рабочей группы вправе присутствовать и высказывать свое мнение члены Комиссии по координации работы по противодействию коррупции в Свердловской области, не включенные в состав рабочей группы.</w:t>
      </w:r>
    </w:p>
    <w:p w:rsidR="00413AFA" w:rsidRDefault="00413AFA">
      <w:pPr>
        <w:pStyle w:val="ConsPlusNormal"/>
        <w:spacing w:before="220"/>
        <w:ind w:firstLine="540"/>
        <w:jc w:val="both"/>
      </w:pPr>
      <w:r>
        <w:t>7. Руководитель рабочей группы:</w:t>
      </w:r>
    </w:p>
    <w:p w:rsidR="00413AFA" w:rsidRDefault="00413AFA">
      <w:pPr>
        <w:pStyle w:val="ConsPlusNormal"/>
        <w:spacing w:before="220"/>
        <w:ind w:firstLine="540"/>
        <w:jc w:val="both"/>
      </w:pPr>
      <w:r>
        <w:t>1) осуществляет общее руководство деятельностью рабочей группы;</w:t>
      </w:r>
    </w:p>
    <w:p w:rsidR="00413AFA" w:rsidRDefault="00413AFA">
      <w:pPr>
        <w:pStyle w:val="ConsPlusNormal"/>
        <w:spacing w:before="220"/>
        <w:ind w:firstLine="540"/>
        <w:jc w:val="both"/>
      </w:pPr>
      <w:r>
        <w:t>2) проводит заседания рабочей группы или поручает их проведение заместителю руководителя рабочей группы;</w:t>
      </w:r>
    </w:p>
    <w:p w:rsidR="00413AFA" w:rsidRDefault="00413AFA">
      <w:pPr>
        <w:pStyle w:val="ConsPlusNormal"/>
        <w:spacing w:before="220"/>
        <w:ind w:firstLine="540"/>
        <w:jc w:val="both"/>
      </w:pPr>
      <w:r>
        <w:t>3) докладывает секретарю Комиссии по координации работы по противодействию коррупции в Свердловской области о деятельности рабочей группы.</w:t>
      </w:r>
    </w:p>
    <w:p w:rsidR="00413AFA" w:rsidRDefault="00413AFA">
      <w:pPr>
        <w:pStyle w:val="ConsPlusNormal"/>
        <w:jc w:val="both"/>
      </w:pPr>
      <w:r>
        <w:t xml:space="preserve">(п. 7 в ред. </w:t>
      </w:r>
      <w:hyperlink r:id="rId203">
        <w:r>
          <w:rPr>
            <w:color w:val="0000FF"/>
          </w:rPr>
          <w:t>Указа</w:t>
        </w:r>
      </w:hyperlink>
      <w:r>
        <w:t xml:space="preserve"> Губернатора Свердловской области от 15.06.2022 N 282-УГ)</w:t>
      </w:r>
    </w:p>
    <w:p w:rsidR="00413AFA" w:rsidRDefault="00413AFA">
      <w:pPr>
        <w:pStyle w:val="ConsPlusNormal"/>
        <w:spacing w:before="220"/>
        <w:ind w:firstLine="540"/>
        <w:jc w:val="both"/>
      </w:pPr>
      <w:r>
        <w:t>8. Секретарь рабочей группы:</w:t>
      </w:r>
    </w:p>
    <w:p w:rsidR="00413AFA" w:rsidRDefault="00413AFA">
      <w:pPr>
        <w:pStyle w:val="ConsPlusNormal"/>
        <w:spacing w:before="220"/>
        <w:ind w:firstLine="540"/>
        <w:jc w:val="both"/>
      </w:pPr>
      <w:r>
        <w:t>1) формирует предложения к проекту повестки заседания рабочей группы для утверждения руководителем рабочей группы;</w:t>
      </w:r>
    </w:p>
    <w:p w:rsidR="00413AFA" w:rsidRDefault="00413AFA">
      <w:pPr>
        <w:pStyle w:val="ConsPlusNormal"/>
        <w:spacing w:before="220"/>
        <w:ind w:firstLine="540"/>
        <w:jc w:val="both"/>
      </w:pPr>
      <w:r>
        <w:t>2) осуществляет подготовку необходимых материалов к заседаниям рабочей группы;</w:t>
      </w:r>
    </w:p>
    <w:p w:rsidR="00413AFA" w:rsidRDefault="00413AFA">
      <w:pPr>
        <w:pStyle w:val="ConsPlusNormal"/>
        <w:spacing w:before="220"/>
        <w:ind w:firstLine="540"/>
        <w:jc w:val="both"/>
      </w:pPr>
      <w:r>
        <w:t>3) информирует членов рабочей группы о времени и месте проведения заседания рабочей группы;</w:t>
      </w:r>
    </w:p>
    <w:p w:rsidR="00413AFA" w:rsidRDefault="00413AFA">
      <w:pPr>
        <w:pStyle w:val="ConsPlusNormal"/>
        <w:spacing w:before="220"/>
        <w:ind w:firstLine="540"/>
        <w:jc w:val="both"/>
      </w:pPr>
      <w:r>
        <w:t>4) ведет протокол заседания рабочей группы;</w:t>
      </w:r>
    </w:p>
    <w:p w:rsidR="00413AFA" w:rsidRDefault="00413AFA">
      <w:pPr>
        <w:pStyle w:val="ConsPlusNormal"/>
        <w:spacing w:before="220"/>
        <w:ind w:firstLine="540"/>
        <w:jc w:val="both"/>
      </w:pPr>
      <w:r>
        <w:t>5) направляет протокол заседания рабочей группы членам рабочей группы;</w:t>
      </w:r>
    </w:p>
    <w:p w:rsidR="00413AFA" w:rsidRDefault="00413AFA">
      <w:pPr>
        <w:pStyle w:val="ConsPlusNormal"/>
        <w:spacing w:before="220"/>
        <w:ind w:firstLine="540"/>
        <w:jc w:val="both"/>
      </w:pPr>
      <w:r>
        <w:lastRenderedPageBreak/>
        <w:t>6) контролирует исполнение решений рабочей группы;</w:t>
      </w:r>
    </w:p>
    <w:p w:rsidR="00413AFA" w:rsidRDefault="00413AFA">
      <w:pPr>
        <w:pStyle w:val="ConsPlusNormal"/>
        <w:spacing w:before="220"/>
        <w:ind w:firstLine="540"/>
        <w:jc w:val="both"/>
      </w:pPr>
      <w:r>
        <w:t xml:space="preserve">7) утратил силу. - </w:t>
      </w:r>
      <w:hyperlink r:id="rId204">
        <w:r>
          <w:rPr>
            <w:color w:val="0000FF"/>
          </w:rPr>
          <w:t>Указ</w:t>
        </w:r>
      </w:hyperlink>
      <w:r>
        <w:t xml:space="preserve"> Губернатора Свердловской области от 15.06.2022 N 282-УГ.</w:t>
      </w:r>
    </w:p>
    <w:p w:rsidR="00413AFA" w:rsidRDefault="00413AFA">
      <w:pPr>
        <w:pStyle w:val="ConsPlusNormal"/>
        <w:spacing w:before="220"/>
        <w:ind w:firstLine="540"/>
        <w:jc w:val="both"/>
      </w:pPr>
      <w:r>
        <w:t>9. Члены рабочей группы:</w:t>
      </w:r>
    </w:p>
    <w:p w:rsidR="00413AFA" w:rsidRDefault="00413AFA">
      <w:pPr>
        <w:pStyle w:val="ConsPlusNormal"/>
        <w:spacing w:before="220"/>
        <w:ind w:firstLine="540"/>
        <w:jc w:val="both"/>
      </w:pPr>
      <w:r>
        <w:t>1) вносят предложения по проектам повестки и порядку ведения заседаний рабочей группы;</w:t>
      </w:r>
    </w:p>
    <w:p w:rsidR="00413AFA" w:rsidRDefault="00413AFA">
      <w:pPr>
        <w:pStyle w:val="ConsPlusNormal"/>
        <w:spacing w:before="220"/>
        <w:ind w:firstLine="540"/>
        <w:jc w:val="both"/>
      </w:pPr>
      <w:r>
        <w:t>2) участвуют в заседаниях рабочей группы и обсуждении рассматриваемых на них вопросов;</w:t>
      </w:r>
    </w:p>
    <w:p w:rsidR="00413AFA" w:rsidRDefault="00413AFA">
      <w:pPr>
        <w:pStyle w:val="ConsPlusNormal"/>
        <w:spacing w:before="220"/>
        <w:ind w:firstLine="540"/>
        <w:jc w:val="both"/>
      </w:pPr>
      <w:r>
        <w:t>3) вносят предложения по существу рассматриваемых вопросов и созыву внеочередных заседаний рабочей группы;</w:t>
      </w:r>
    </w:p>
    <w:p w:rsidR="00413AFA" w:rsidRDefault="00413AFA">
      <w:pPr>
        <w:pStyle w:val="ConsPlusNormal"/>
        <w:spacing w:before="220"/>
        <w:ind w:firstLine="540"/>
        <w:jc w:val="both"/>
      </w:pPr>
      <w:r>
        <w:t>4) участвуют в голосовании по обсуждаемым вопросам;</w:t>
      </w:r>
    </w:p>
    <w:p w:rsidR="00413AFA" w:rsidRDefault="00413AFA">
      <w:pPr>
        <w:pStyle w:val="ConsPlusNormal"/>
        <w:spacing w:before="220"/>
        <w:ind w:firstLine="540"/>
        <w:jc w:val="both"/>
      </w:pPr>
      <w:r>
        <w:t>5) по поручению руководителя рабочей группы осуществляют подготовку материалов для рассмотрения на заседаниях рабочей группы.</w:t>
      </w:r>
    </w:p>
    <w:p w:rsidR="00413AFA" w:rsidRDefault="00413AFA">
      <w:pPr>
        <w:pStyle w:val="ConsPlusNormal"/>
        <w:spacing w:before="220"/>
        <w:ind w:firstLine="540"/>
        <w:jc w:val="both"/>
      </w:pPr>
      <w:r>
        <w:t>10. Заседания рабочей группы проводятся по мере необходимости, но не реже одного раза в квартал.</w:t>
      </w:r>
    </w:p>
    <w:p w:rsidR="00413AFA" w:rsidRDefault="00413AFA">
      <w:pPr>
        <w:pStyle w:val="ConsPlusNormal"/>
        <w:spacing w:before="220"/>
        <w:ind w:firstLine="540"/>
        <w:jc w:val="both"/>
      </w:pPr>
      <w:r>
        <w:t>11. Заседания рабочей группы считаются правомочными, если на них присутствует не менее половины от общего состава рабочей группы.</w:t>
      </w:r>
    </w:p>
    <w:p w:rsidR="00413AFA" w:rsidRDefault="00413AFA">
      <w:pPr>
        <w:pStyle w:val="ConsPlusNormal"/>
        <w:spacing w:before="220"/>
        <w:ind w:firstLine="540"/>
        <w:jc w:val="both"/>
      </w:pPr>
      <w:r>
        <w:t>12. Утвержденный руководителем рабочей группы проект повестки очередного заседания рабочей группы и соответствующие материалы представляются участникам заседания секретарем рабочей группы. Повестка заседания утверждается непосредственно на заседании рабочей группы.</w:t>
      </w:r>
    </w:p>
    <w:p w:rsidR="00413AFA" w:rsidRDefault="00413AFA">
      <w:pPr>
        <w:pStyle w:val="ConsPlusNormal"/>
        <w:spacing w:before="220"/>
        <w:ind w:firstLine="540"/>
        <w:jc w:val="both"/>
      </w:pPr>
      <w:r>
        <w:t>13. Решения рабочей группы принимаются путем открытого голосования простым большинством голосов присутствующих на заседании членов рабочей группы. Результаты обсуждения и решения рабочей группы оформляются протоколом. Протокол составляется секретарем рабочей группы и подписывается председательствующим на заседании.</w:t>
      </w:r>
    </w:p>
    <w:p w:rsidR="00413AFA" w:rsidRDefault="00413AFA">
      <w:pPr>
        <w:pStyle w:val="ConsPlusNormal"/>
        <w:spacing w:before="220"/>
        <w:ind w:firstLine="540"/>
        <w:jc w:val="both"/>
      </w:pPr>
      <w:r>
        <w:t>14. Организационное и техническое обеспечение деятельности рабочей группы осуществляет Департамент внутренней политики Свердловской области.</w:t>
      </w: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both"/>
      </w:pPr>
    </w:p>
    <w:p w:rsidR="00413AFA" w:rsidRDefault="00413AFA">
      <w:pPr>
        <w:pStyle w:val="ConsPlusNormal"/>
        <w:jc w:val="right"/>
        <w:outlineLvl w:val="0"/>
      </w:pPr>
      <w:r>
        <w:t>Утвержден</w:t>
      </w:r>
    </w:p>
    <w:p w:rsidR="00413AFA" w:rsidRDefault="00413AFA">
      <w:pPr>
        <w:pStyle w:val="ConsPlusNormal"/>
        <w:jc w:val="right"/>
      </w:pPr>
      <w:r>
        <w:t>Указом Губернатора</w:t>
      </w:r>
    </w:p>
    <w:p w:rsidR="00413AFA" w:rsidRDefault="00413AFA">
      <w:pPr>
        <w:pStyle w:val="ConsPlusNormal"/>
        <w:jc w:val="right"/>
      </w:pPr>
      <w:r>
        <w:t>Свердловской области</w:t>
      </w:r>
    </w:p>
    <w:p w:rsidR="00413AFA" w:rsidRDefault="00413AFA">
      <w:pPr>
        <w:pStyle w:val="ConsPlusNormal"/>
        <w:jc w:val="right"/>
      </w:pPr>
      <w:r>
        <w:t>от 9 октября 2015 г. N 449-УГ</w:t>
      </w:r>
    </w:p>
    <w:p w:rsidR="00413AFA" w:rsidRDefault="00413AFA">
      <w:pPr>
        <w:pStyle w:val="ConsPlusNormal"/>
        <w:jc w:val="both"/>
      </w:pPr>
    </w:p>
    <w:p w:rsidR="00413AFA" w:rsidRDefault="00413AFA">
      <w:pPr>
        <w:pStyle w:val="ConsPlusTitle"/>
        <w:jc w:val="center"/>
      </w:pPr>
      <w:bookmarkStart w:id="51" w:name="P1211"/>
      <w:bookmarkEnd w:id="51"/>
      <w:r>
        <w:t>СОСТАВ</w:t>
      </w:r>
    </w:p>
    <w:p w:rsidR="00413AFA" w:rsidRDefault="00413AFA">
      <w:pPr>
        <w:pStyle w:val="ConsPlusTitle"/>
        <w:jc w:val="center"/>
      </w:pPr>
      <w:r>
        <w:t>РАБОЧЕЙ ГРУППЫ КОМИССИИ ПО КООРДИНАЦИИ РАБОТЫ</w:t>
      </w:r>
    </w:p>
    <w:p w:rsidR="00413AFA" w:rsidRDefault="00413AFA">
      <w:pPr>
        <w:pStyle w:val="ConsPlusTitle"/>
        <w:jc w:val="center"/>
      </w:pPr>
      <w:r>
        <w:t>ПО ПРОТИВОДЕЙСТВИЮ КОРРУПЦИИ В СВЕРДЛОВСКОЙ ОБЛАСТИ</w:t>
      </w:r>
    </w:p>
    <w:p w:rsidR="00413AFA" w:rsidRDefault="00413AFA">
      <w:pPr>
        <w:pStyle w:val="ConsPlusTitle"/>
        <w:jc w:val="center"/>
      </w:pPr>
      <w:r>
        <w:t>ПО ВЗАИМОДЕЙСТВИЮ С ИНСТИТУТАМИ ГРАЖДАНСКОГО ОБЩЕСТВА</w:t>
      </w:r>
    </w:p>
    <w:p w:rsidR="00413AFA" w:rsidRDefault="00413AF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413AF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413AFA" w:rsidRDefault="00413AF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413AFA" w:rsidRDefault="00413AFA">
            <w:pPr>
              <w:pStyle w:val="ConsPlusNormal"/>
              <w:jc w:val="center"/>
            </w:pPr>
            <w:r>
              <w:rPr>
                <w:color w:val="392C69"/>
              </w:rPr>
              <w:t>Список изменяющих документов</w:t>
            </w:r>
          </w:p>
          <w:p w:rsidR="00413AFA" w:rsidRDefault="00413AFA">
            <w:pPr>
              <w:pStyle w:val="ConsPlusNormal"/>
              <w:jc w:val="center"/>
            </w:pPr>
            <w:r>
              <w:rPr>
                <w:color w:val="392C69"/>
              </w:rPr>
              <w:t xml:space="preserve">(введен </w:t>
            </w:r>
            <w:hyperlink r:id="rId205">
              <w:r>
                <w:rPr>
                  <w:color w:val="0000FF"/>
                </w:rPr>
                <w:t>Указом</w:t>
              </w:r>
            </w:hyperlink>
            <w:r>
              <w:rPr>
                <w:color w:val="392C69"/>
              </w:rPr>
              <w:t xml:space="preserve"> Губернатора Свердловской области от 09.04.2020 N 170-УГ;</w:t>
            </w:r>
          </w:p>
          <w:p w:rsidR="00413AFA" w:rsidRDefault="00413AFA">
            <w:pPr>
              <w:pStyle w:val="ConsPlusNormal"/>
              <w:jc w:val="center"/>
            </w:pPr>
            <w:r>
              <w:rPr>
                <w:color w:val="392C69"/>
              </w:rPr>
              <w:t xml:space="preserve">в ред. Указов Губернатора Свердловской области от 15.06.2022 </w:t>
            </w:r>
            <w:hyperlink r:id="rId206">
              <w:r>
                <w:rPr>
                  <w:color w:val="0000FF"/>
                </w:rPr>
                <w:t>N 282-УГ</w:t>
              </w:r>
            </w:hyperlink>
            <w:r>
              <w:rPr>
                <w:color w:val="392C69"/>
              </w:rPr>
              <w:t>,</w:t>
            </w:r>
          </w:p>
          <w:p w:rsidR="00413AFA" w:rsidRDefault="00413AFA">
            <w:pPr>
              <w:pStyle w:val="ConsPlusNormal"/>
              <w:jc w:val="center"/>
            </w:pPr>
            <w:r>
              <w:rPr>
                <w:color w:val="392C69"/>
              </w:rPr>
              <w:t xml:space="preserve">от 22.11.2022 </w:t>
            </w:r>
            <w:hyperlink r:id="rId207">
              <w:r>
                <w:rPr>
                  <w:color w:val="0000FF"/>
                </w:rPr>
                <w:t>N 592-УГ</w:t>
              </w:r>
            </w:hyperlink>
            <w:r>
              <w:rPr>
                <w:color w:val="392C69"/>
              </w:rPr>
              <w:t xml:space="preserve">, от 20.03.2023 </w:t>
            </w:r>
            <w:hyperlink r:id="rId208">
              <w:r>
                <w:rPr>
                  <w:color w:val="0000FF"/>
                </w:rPr>
                <w:t>N 120-УГ</w:t>
              </w:r>
            </w:hyperlink>
            <w:r>
              <w:rPr>
                <w:color w:val="392C69"/>
              </w:rPr>
              <w:t xml:space="preserve">, от 26.06.2023 </w:t>
            </w:r>
            <w:hyperlink r:id="rId209">
              <w:r>
                <w:rPr>
                  <w:color w:val="0000FF"/>
                </w:rPr>
                <w:t>N 286-УГ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413AFA" w:rsidRDefault="00413AFA">
            <w:pPr>
              <w:pStyle w:val="ConsPlusNormal"/>
            </w:pPr>
          </w:p>
        </w:tc>
      </w:tr>
    </w:tbl>
    <w:p w:rsidR="00413AFA" w:rsidRDefault="00413AFA">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624"/>
        <w:gridCol w:w="2835"/>
        <w:gridCol w:w="340"/>
        <w:gridCol w:w="5216"/>
      </w:tblGrid>
      <w:tr w:rsidR="00413AFA">
        <w:tc>
          <w:tcPr>
            <w:tcW w:w="624" w:type="dxa"/>
            <w:tcBorders>
              <w:top w:val="nil"/>
              <w:left w:val="nil"/>
              <w:bottom w:val="nil"/>
              <w:right w:val="nil"/>
            </w:tcBorders>
          </w:tcPr>
          <w:p w:rsidR="00413AFA" w:rsidRDefault="00413AFA">
            <w:pPr>
              <w:pStyle w:val="ConsPlusNormal"/>
            </w:pPr>
            <w:r>
              <w:lastRenderedPageBreak/>
              <w:t>1.</w:t>
            </w:r>
          </w:p>
        </w:tc>
        <w:tc>
          <w:tcPr>
            <w:tcW w:w="2835" w:type="dxa"/>
            <w:tcBorders>
              <w:top w:val="nil"/>
              <w:left w:val="nil"/>
              <w:bottom w:val="nil"/>
              <w:right w:val="nil"/>
            </w:tcBorders>
          </w:tcPr>
          <w:p w:rsidR="00413AFA" w:rsidRDefault="00413AFA">
            <w:pPr>
              <w:pStyle w:val="ConsPlusNormal"/>
            </w:pPr>
            <w:r>
              <w:t>Гурченок</w:t>
            </w:r>
          </w:p>
          <w:p w:rsidR="00413AFA" w:rsidRDefault="00413AFA">
            <w:pPr>
              <w:pStyle w:val="ConsPlusNormal"/>
            </w:pPr>
            <w:r>
              <w:t>Наталья Николаевна</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исполняющий обязанности Директора Департамента внутренней политики Свердловской области, руководитель рабочей группы</w:t>
            </w:r>
          </w:p>
        </w:tc>
      </w:tr>
      <w:tr w:rsidR="00413AFA">
        <w:tc>
          <w:tcPr>
            <w:tcW w:w="624" w:type="dxa"/>
            <w:tcBorders>
              <w:top w:val="nil"/>
              <w:left w:val="nil"/>
              <w:bottom w:val="nil"/>
              <w:right w:val="nil"/>
            </w:tcBorders>
          </w:tcPr>
          <w:p w:rsidR="00413AFA" w:rsidRDefault="00413AFA">
            <w:pPr>
              <w:pStyle w:val="ConsPlusNormal"/>
            </w:pPr>
            <w:r>
              <w:t>1-1.</w:t>
            </w:r>
          </w:p>
        </w:tc>
        <w:tc>
          <w:tcPr>
            <w:tcW w:w="2835" w:type="dxa"/>
            <w:tcBorders>
              <w:top w:val="nil"/>
              <w:left w:val="nil"/>
              <w:bottom w:val="nil"/>
              <w:right w:val="nil"/>
            </w:tcBorders>
          </w:tcPr>
          <w:p w:rsidR="00413AFA" w:rsidRDefault="00413AFA">
            <w:pPr>
              <w:pStyle w:val="ConsPlusNormal"/>
            </w:pPr>
            <w:r>
              <w:t>Винницкий</w:t>
            </w:r>
          </w:p>
          <w:p w:rsidR="00413AFA" w:rsidRDefault="00413AFA">
            <w:pPr>
              <w:pStyle w:val="ConsPlusNormal"/>
            </w:pPr>
            <w:r>
              <w:t>Владимир Ильич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Президиума Свердловской областной экономической коллегии адвокатов, член Общественной палаты Российской Федерации, заместитель председателя Общественной палаты Свердловской области, заместитель руководителя рабочей группы (по согласованию)</w:t>
            </w:r>
          </w:p>
        </w:tc>
      </w:tr>
      <w:tr w:rsidR="00413AFA">
        <w:tc>
          <w:tcPr>
            <w:tcW w:w="624" w:type="dxa"/>
            <w:tcBorders>
              <w:top w:val="nil"/>
              <w:left w:val="nil"/>
              <w:bottom w:val="nil"/>
              <w:right w:val="nil"/>
            </w:tcBorders>
          </w:tcPr>
          <w:p w:rsidR="00413AFA" w:rsidRDefault="00413AFA">
            <w:pPr>
              <w:pStyle w:val="ConsPlusNormal"/>
            </w:pPr>
            <w:r>
              <w:t>2.</w:t>
            </w:r>
          </w:p>
        </w:tc>
        <w:tc>
          <w:tcPr>
            <w:tcW w:w="2835" w:type="dxa"/>
            <w:tcBorders>
              <w:top w:val="nil"/>
              <w:left w:val="nil"/>
              <w:bottom w:val="nil"/>
              <w:right w:val="nil"/>
            </w:tcBorders>
          </w:tcPr>
          <w:p w:rsidR="00413AFA" w:rsidRDefault="00413AFA">
            <w:pPr>
              <w:pStyle w:val="ConsPlusNormal"/>
            </w:pPr>
            <w:r>
              <w:t>Вуберман</w:t>
            </w:r>
          </w:p>
          <w:p w:rsidR="00413AFA" w:rsidRDefault="00413AFA">
            <w:pPr>
              <w:pStyle w:val="ConsPlusNormal"/>
            </w:pPr>
            <w:r>
              <w:t>Анна Борисовна</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главный специалист отдела по взаимодействию с субъектами общественного контроля, общественными организациями и казачеством Департамента внутренней политики Свердловской области, секретарь рабочей группы</w:t>
            </w:r>
          </w:p>
        </w:tc>
      </w:tr>
      <w:tr w:rsidR="00413AFA">
        <w:tc>
          <w:tcPr>
            <w:tcW w:w="9015" w:type="dxa"/>
            <w:gridSpan w:val="4"/>
            <w:tcBorders>
              <w:top w:val="nil"/>
              <w:left w:val="nil"/>
              <w:bottom w:val="nil"/>
              <w:right w:val="nil"/>
            </w:tcBorders>
          </w:tcPr>
          <w:p w:rsidR="00413AFA" w:rsidRDefault="00413AFA">
            <w:pPr>
              <w:pStyle w:val="ConsPlusNormal"/>
            </w:pPr>
            <w:r>
              <w:t>Члены рабочей группы:</w:t>
            </w:r>
          </w:p>
        </w:tc>
      </w:tr>
      <w:tr w:rsidR="00413AFA">
        <w:tc>
          <w:tcPr>
            <w:tcW w:w="624" w:type="dxa"/>
            <w:tcBorders>
              <w:top w:val="nil"/>
              <w:left w:val="nil"/>
              <w:bottom w:val="nil"/>
              <w:right w:val="nil"/>
            </w:tcBorders>
          </w:tcPr>
          <w:p w:rsidR="00413AFA" w:rsidRDefault="00413AFA">
            <w:pPr>
              <w:pStyle w:val="ConsPlusNormal"/>
            </w:pPr>
            <w:r>
              <w:t>3.</w:t>
            </w:r>
          </w:p>
        </w:tc>
        <w:tc>
          <w:tcPr>
            <w:tcW w:w="2835" w:type="dxa"/>
            <w:tcBorders>
              <w:top w:val="nil"/>
              <w:left w:val="nil"/>
              <w:bottom w:val="nil"/>
              <w:right w:val="nil"/>
            </w:tcBorders>
          </w:tcPr>
          <w:p w:rsidR="00413AFA" w:rsidRDefault="00413AFA">
            <w:pPr>
              <w:pStyle w:val="ConsPlusNormal"/>
            </w:pPr>
            <w:r>
              <w:t>Абдулаев</w:t>
            </w:r>
          </w:p>
          <w:p w:rsidR="00413AFA" w:rsidRDefault="00413AFA">
            <w:pPr>
              <w:pStyle w:val="ConsPlusNormal"/>
            </w:pPr>
            <w:r>
              <w:t>Илья Сергеевич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Молодежной избирательной комиссии Свердловской области (по согласованию)</w:t>
            </w:r>
          </w:p>
        </w:tc>
      </w:tr>
      <w:tr w:rsidR="00413AFA">
        <w:tc>
          <w:tcPr>
            <w:tcW w:w="624" w:type="dxa"/>
            <w:tcBorders>
              <w:top w:val="nil"/>
              <w:left w:val="nil"/>
              <w:bottom w:val="nil"/>
              <w:right w:val="nil"/>
            </w:tcBorders>
          </w:tcPr>
          <w:p w:rsidR="00413AFA" w:rsidRDefault="00413AFA">
            <w:pPr>
              <w:pStyle w:val="ConsPlusNormal"/>
            </w:pPr>
            <w:r>
              <w:t>4.</w:t>
            </w:r>
          </w:p>
        </w:tc>
        <w:tc>
          <w:tcPr>
            <w:tcW w:w="2835" w:type="dxa"/>
            <w:tcBorders>
              <w:top w:val="nil"/>
              <w:left w:val="nil"/>
              <w:bottom w:val="nil"/>
              <w:right w:val="nil"/>
            </w:tcBorders>
          </w:tcPr>
          <w:p w:rsidR="00413AFA" w:rsidRDefault="00413AFA">
            <w:pPr>
              <w:pStyle w:val="ConsPlusNormal"/>
            </w:pPr>
            <w:r>
              <w:t>Бабиков</w:t>
            </w:r>
          </w:p>
          <w:p w:rsidR="00413AFA" w:rsidRDefault="00413AFA">
            <w:pPr>
              <w:pStyle w:val="ConsPlusNormal"/>
            </w:pPr>
            <w:r>
              <w:t>Андрей Юрьевич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начальник управления по взаимодействию с органами местного самоуправления Департамента по местному самоуправлению Губернатора Свердловской области и Правительства Свердловской области</w:t>
            </w:r>
          </w:p>
        </w:tc>
      </w:tr>
      <w:tr w:rsidR="00413AFA">
        <w:tc>
          <w:tcPr>
            <w:tcW w:w="624" w:type="dxa"/>
            <w:tcBorders>
              <w:top w:val="nil"/>
              <w:left w:val="nil"/>
              <w:bottom w:val="nil"/>
              <w:right w:val="nil"/>
            </w:tcBorders>
          </w:tcPr>
          <w:p w:rsidR="00413AFA" w:rsidRDefault="00413AFA">
            <w:pPr>
              <w:pStyle w:val="ConsPlusNormal"/>
            </w:pPr>
            <w:r>
              <w:t>5.</w:t>
            </w:r>
          </w:p>
        </w:tc>
        <w:tc>
          <w:tcPr>
            <w:tcW w:w="2835" w:type="dxa"/>
            <w:tcBorders>
              <w:top w:val="nil"/>
              <w:left w:val="nil"/>
              <w:bottom w:val="nil"/>
              <w:right w:val="nil"/>
            </w:tcBorders>
          </w:tcPr>
          <w:p w:rsidR="00413AFA" w:rsidRDefault="00413AFA">
            <w:pPr>
              <w:pStyle w:val="ConsPlusNormal"/>
            </w:pPr>
            <w:r>
              <w:t>Банных</w:t>
            </w:r>
          </w:p>
          <w:p w:rsidR="00413AFA" w:rsidRDefault="00413AFA">
            <w:pPr>
              <w:pStyle w:val="ConsPlusNormal"/>
            </w:pPr>
            <w:r>
              <w:t>Галина Алексеевна</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доцент кафедры теории, методологии и правового обеспечения государственного и муниципального управления Института государственного управления и предпринимательства федерального государственного автономного образовательного учреждения высшего образования "Уральский федеральный университет имени первого Президента России Б.Н. Ельцина" (по согласованию)</w:t>
            </w:r>
          </w:p>
        </w:tc>
      </w:tr>
      <w:tr w:rsidR="00413AFA">
        <w:tc>
          <w:tcPr>
            <w:tcW w:w="624" w:type="dxa"/>
            <w:tcBorders>
              <w:top w:val="nil"/>
              <w:left w:val="nil"/>
              <w:bottom w:val="nil"/>
              <w:right w:val="nil"/>
            </w:tcBorders>
          </w:tcPr>
          <w:p w:rsidR="00413AFA" w:rsidRDefault="00413AFA">
            <w:pPr>
              <w:pStyle w:val="ConsPlusNormal"/>
            </w:pPr>
            <w:r>
              <w:t>5-1.</w:t>
            </w:r>
          </w:p>
        </w:tc>
        <w:tc>
          <w:tcPr>
            <w:tcW w:w="2835" w:type="dxa"/>
            <w:tcBorders>
              <w:top w:val="nil"/>
              <w:left w:val="nil"/>
              <w:bottom w:val="nil"/>
              <w:right w:val="nil"/>
            </w:tcBorders>
          </w:tcPr>
          <w:p w:rsidR="00413AFA" w:rsidRDefault="00413AFA">
            <w:pPr>
              <w:pStyle w:val="ConsPlusNormal"/>
            </w:pPr>
            <w:r>
              <w:t>Биктимиров</w:t>
            </w:r>
          </w:p>
          <w:p w:rsidR="00413AFA" w:rsidRDefault="00413AFA">
            <w:pPr>
              <w:pStyle w:val="ConsPlusNormal"/>
            </w:pPr>
            <w:r>
              <w:t>Дмитрий Александрович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Молодежного парламента Свердловской области (по согласованию)</w:t>
            </w:r>
          </w:p>
        </w:tc>
      </w:tr>
      <w:tr w:rsidR="00413AFA">
        <w:tc>
          <w:tcPr>
            <w:tcW w:w="624" w:type="dxa"/>
            <w:tcBorders>
              <w:top w:val="nil"/>
              <w:left w:val="nil"/>
              <w:bottom w:val="nil"/>
              <w:right w:val="nil"/>
            </w:tcBorders>
          </w:tcPr>
          <w:p w:rsidR="00413AFA" w:rsidRDefault="00413AFA">
            <w:pPr>
              <w:pStyle w:val="ConsPlusNormal"/>
            </w:pPr>
            <w:r>
              <w:t>5-2.</w:t>
            </w:r>
          </w:p>
        </w:tc>
        <w:tc>
          <w:tcPr>
            <w:tcW w:w="2835" w:type="dxa"/>
            <w:tcBorders>
              <w:top w:val="nil"/>
              <w:left w:val="nil"/>
              <w:bottom w:val="nil"/>
              <w:right w:val="nil"/>
            </w:tcBorders>
          </w:tcPr>
          <w:p w:rsidR="00413AFA" w:rsidRDefault="00413AFA">
            <w:pPr>
              <w:pStyle w:val="ConsPlusNormal"/>
            </w:pPr>
            <w:r>
              <w:t>Булдаков</w:t>
            </w:r>
          </w:p>
          <w:p w:rsidR="00413AFA" w:rsidRDefault="00413AFA">
            <w:pPr>
              <w:pStyle w:val="ConsPlusNormal"/>
            </w:pPr>
            <w:r>
              <w:t>Борис Дмитриевич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директор общества с ограниченной ответственностью юридического агентства "БИЗНЕС ЭКОНОМИКА ПРАВО", член регионального объединения работодателей "Объединение предпринимательских организаций работодателей малого и среднего бизнеса Свердловской области" (по согласованию)</w:t>
            </w:r>
          </w:p>
        </w:tc>
      </w:tr>
      <w:tr w:rsidR="00413AFA">
        <w:tc>
          <w:tcPr>
            <w:tcW w:w="624" w:type="dxa"/>
            <w:tcBorders>
              <w:top w:val="nil"/>
              <w:left w:val="nil"/>
              <w:bottom w:val="nil"/>
              <w:right w:val="nil"/>
            </w:tcBorders>
          </w:tcPr>
          <w:p w:rsidR="00413AFA" w:rsidRDefault="00413AFA">
            <w:pPr>
              <w:pStyle w:val="ConsPlusNormal"/>
            </w:pPr>
            <w:r>
              <w:t>6.</w:t>
            </w:r>
          </w:p>
        </w:tc>
        <w:tc>
          <w:tcPr>
            <w:tcW w:w="2835" w:type="dxa"/>
            <w:tcBorders>
              <w:top w:val="nil"/>
              <w:left w:val="nil"/>
              <w:bottom w:val="nil"/>
              <w:right w:val="nil"/>
            </w:tcBorders>
          </w:tcPr>
          <w:p w:rsidR="00413AFA" w:rsidRDefault="00413AFA">
            <w:pPr>
              <w:pStyle w:val="ConsPlusNormal"/>
            </w:pPr>
            <w:r>
              <w:t>Васильченко</w:t>
            </w:r>
          </w:p>
          <w:p w:rsidR="00413AFA" w:rsidRDefault="00413AFA">
            <w:pPr>
              <w:pStyle w:val="ConsPlusNormal"/>
            </w:pPr>
            <w:r>
              <w:t>Кирилл Сергеевич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Межрегиональной профсоюзной организации Уральского федерального округа персонала структур комплексной безопасности (по согласованию)</w:t>
            </w:r>
          </w:p>
        </w:tc>
      </w:tr>
      <w:tr w:rsidR="00413AFA">
        <w:tc>
          <w:tcPr>
            <w:tcW w:w="624" w:type="dxa"/>
            <w:tcBorders>
              <w:top w:val="nil"/>
              <w:left w:val="nil"/>
              <w:bottom w:val="nil"/>
              <w:right w:val="nil"/>
            </w:tcBorders>
          </w:tcPr>
          <w:p w:rsidR="00413AFA" w:rsidRDefault="00413AFA">
            <w:pPr>
              <w:pStyle w:val="ConsPlusNormal"/>
            </w:pPr>
            <w:r>
              <w:t>8.</w:t>
            </w:r>
          </w:p>
        </w:tc>
        <w:tc>
          <w:tcPr>
            <w:tcW w:w="2835" w:type="dxa"/>
            <w:tcBorders>
              <w:top w:val="nil"/>
              <w:left w:val="nil"/>
              <w:bottom w:val="nil"/>
              <w:right w:val="nil"/>
            </w:tcBorders>
          </w:tcPr>
          <w:p w:rsidR="00413AFA" w:rsidRDefault="00413AFA">
            <w:pPr>
              <w:pStyle w:val="ConsPlusNormal"/>
            </w:pPr>
            <w:r>
              <w:t>Глушкова</w:t>
            </w:r>
          </w:p>
          <w:p w:rsidR="00413AFA" w:rsidRDefault="00413AFA">
            <w:pPr>
              <w:pStyle w:val="ConsPlusNormal"/>
            </w:pPr>
            <w:r>
              <w:t>Светлана Игоревна</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 xml:space="preserve">заместитель декана юридического факультета автономной некоммерческой организации высшего </w:t>
            </w:r>
            <w:r>
              <w:lastRenderedPageBreak/>
              <w:t>образования "Гуманитарный университет" (по согласованию)</w:t>
            </w:r>
          </w:p>
        </w:tc>
      </w:tr>
      <w:tr w:rsidR="00413AFA">
        <w:tc>
          <w:tcPr>
            <w:tcW w:w="624" w:type="dxa"/>
            <w:tcBorders>
              <w:top w:val="nil"/>
              <w:left w:val="nil"/>
              <w:bottom w:val="nil"/>
              <w:right w:val="nil"/>
            </w:tcBorders>
          </w:tcPr>
          <w:p w:rsidR="00413AFA" w:rsidRDefault="00413AFA">
            <w:pPr>
              <w:pStyle w:val="ConsPlusNormal"/>
            </w:pPr>
            <w:r>
              <w:lastRenderedPageBreak/>
              <w:t>9.</w:t>
            </w:r>
          </w:p>
        </w:tc>
        <w:tc>
          <w:tcPr>
            <w:tcW w:w="2835" w:type="dxa"/>
            <w:tcBorders>
              <w:top w:val="nil"/>
              <w:left w:val="nil"/>
              <w:bottom w:val="nil"/>
              <w:right w:val="nil"/>
            </w:tcBorders>
          </w:tcPr>
          <w:p w:rsidR="00413AFA" w:rsidRDefault="00413AFA">
            <w:pPr>
              <w:pStyle w:val="ConsPlusNormal"/>
            </w:pPr>
            <w:r>
              <w:t>Головченко</w:t>
            </w:r>
          </w:p>
          <w:p w:rsidR="00413AFA" w:rsidRDefault="00413AFA">
            <w:pPr>
              <w:pStyle w:val="ConsPlusNormal"/>
            </w:pPr>
            <w:r>
              <w:t>Алексей Васильевич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руководитель комитета по оценке регулирующего воздействия Свердловского регионального отделения Общероссийской общественной организации "Деловая Россия" (по согласованию)</w:t>
            </w:r>
          </w:p>
        </w:tc>
      </w:tr>
      <w:tr w:rsidR="00413AFA">
        <w:tc>
          <w:tcPr>
            <w:tcW w:w="624" w:type="dxa"/>
            <w:tcBorders>
              <w:top w:val="nil"/>
              <w:left w:val="nil"/>
              <w:bottom w:val="nil"/>
              <w:right w:val="nil"/>
            </w:tcBorders>
          </w:tcPr>
          <w:p w:rsidR="00413AFA" w:rsidRDefault="00413AFA">
            <w:pPr>
              <w:pStyle w:val="ConsPlusNormal"/>
            </w:pPr>
            <w:r>
              <w:t>10.</w:t>
            </w:r>
          </w:p>
        </w:tc>
        <w:tc>
          <w:tcPr>
            <w:tcW w:w="2835" w:type="dxa"/>
            <w:tcBorders>
              <w:top w:val="nil"/>
              <w:left w:val="nil"/>
              <w:bottom w:val="nil"/>
              <w:right w:val="nil"/>
            </w:tcBorders>
          </w:tcPr>
          <w:p w:rsidR="00413AFA" w:rsidRDefault="00413AFA">
            <w:pPr>
              <w:pStyle w:val="ConsPlusNormal"/>
            </w:pPr>
            <w:r>
              <w:t>Гультяев</w:t>
            </w:r>
          </w:p>
          <w:p w:rsidR="00413AFA" w:rsidRDefault="00413AFA">
            <w:pPr>
              <w:pStyle w:val="ConsPlusNormal"/>
            </w:pPr>
            <w:r>
              <w:t>Дмитрий Сергеевич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центрального совета Межрегионального общественного движения "Народный контроль" (по согласованию)</w:t>
            </w:r>
          </w:p>
        </w:tc>
      </w:tr>
      <w:tr w:rsidR="00413AFA">
        <w:tc>
          <w:tcPr>
            <w:tcW w:w="624" w:type="dxa"/>
            <w:tcBorders>
              <w:top w:val="nil"/>
              <w:left w:val="nil"/>
              <w:bottom w:val="nil"/>
              <w:right w:val="nil"/>
            </w:tcBorders>
          </w:tcPr>
          <w:p w:rsidR="00413AFA" w:rsidRDefault="00413AFA">
            <w:pPr>
              <w:pStyle w:val="ConsPlusNormal"/>
            </w:pPr>
            <w:r>
              <w:t>11.</w:t>
            </w:r>
          </w:p>
        </w:tc>
        <w:tc>
          <w:tcPr>
            <w:tcW w:w="2835" w:type="dxa"/>
            <w:tcBorders>
              <w:top w:val="nil"/>
              <w:left w:val="nil"/>
              <w:bottom w:val="nil"/>
              <w:right w:val="nil"/>
            </w:tcBorders>
          </w:tcPr>
          <w:p w:rsidR="00413AFA" w:rsidRDefault="00413AFA">
            <w:pPr>
              <w:pStyle w:val="ConsPlusNormal"/>
            </w:pPr>
            <w:r>
              <w:t>Ежов</w:t>
            </w:r>
          </w:p>
          <w:p w:rsidR="00413AFA" w:rsidRDefault="00413AFA">
            <w:pPr>
              <w:pStyle w:val="ConsPlusNormal"/>
            </w:pPr>
            <w:r>
              <w:t>Сергей Геннадиевич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Заместитель директора Департамента противодействия коррупции Свердловской области</w:t>
            </w:r>
          </w:p>
        </w:tc>
      </w:tr>
      <w:tr w:rsidR="00413AFA">
        <w:tc>
          <w:tcPr>
            <w:tcW w:w="624" w:type="dxa"/>
            <w:tcBorders>
              <w:top w:val="nil"/>
              <w:left w:val="nil"/>
              <w:bottom w:val="nil"/>
              <w:right w:val="nil"/>
            </w:tcBorders>
          </w:tcPr>
          <w:p w:rsidR="00413AFA" w:rsidRDefault="00413AFA">
            <w:pPr>
              <w:pStyle w:val="ConsPlusNormal"/>
            </w:pPr>
            <w:r>
              <w:t>12.</w:t>
            </w:r>
          </w:p>
        </w:tc>
        <w:tc>
          <w:tcPr>
            <w:tcW w:w="2835" w:type="dxa"/>
            <w:tcBorders>
              <w:top w:val="nil"/>
              <w:left w:val="nil"/>
              <w:bottom w:val="nil"/>
              <w:right w:val="nil"/>
            </w:tcBorders>
          </w:tcPr>
          <w:p w:rsidR="00413AFA" w:rsidRDefault="00413AFA">
            <w:pPr>
              <w:pStyle w:val="ConsPlusNormal"/>
            </w:pPr>
            <w:r>
              <w:t>Елизаров</w:t>
            </w:r>
          </w:p>
          <w:p w:rsidR="00413AFA" w:rsidRDefault="00413AFA">
            <w:pPr>
              <w:pStyle w:val="ConsPlusNormal"/>
            </w:pPr>
            <w:r>
              <w:t>Аркадий Дмитриевич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регионального отделения Общероссийской общественной организации "Центр противодействия коррупции в органах государственной власти" в Свердловской области, член попечительского совета Свердловского регионального отделения Общероссийской общественной организации "Ассоциация юристов России" (по согласованию)</w:t>
            </w:r>
          </w:p>
        </w:tc>
      </w:tr>
      <w:tr w:rsidR="00413AFA">
        <w:tc>
          <w:tcPr>
            <w:tcW w:w="624" w:type="dxa"/>
            <w:tcBorders>
              <w:top w:val="nil"/>
              <w:left w:val="nil"/>
              <w:bottom w:val="nil"/>
              <w:right w:val="nil"/>
            </w:tcBorders>
          </w:tcPr>
          <w:p w:rsidR="00413AFA" w:rsidRDefault="00413AFA">
            <w:pPr>
              <w:pStyle w:val="ConsPlusNormal"/>
            </w:pPr>
            <w:r>
              <w:t>13.</w:t>
            </w:r>
          </w:p>
        </w:tc>
        <w:tc>
          <w:tcPr>
            <w:tcW w:w="2835" w:type="dxa"/>
            <w:tcBorders>
              <w:top w:val="nil"/>
              <w:left w:val="nil"/>
              <w:bottom w:val="nil"/>
              <w:right w:val="nil"/>
            </w:tcBorders>
          </w:tcPr>
          <w:p w:rsidR="00413AFA" w:rsidRDefault="00413AFA">
            <w:pPr>
              <w:pStyle w:val="ConsPlusNormal"/>
            </w:pPr>
            <w:r>
              <w:t>Каргапольцев</w:t>
            </w:r>
          </w:p>
          <w:p w:rsidR="00413AFA" w:rsidRDefault="00413AFA">
            <w:pPr>
              <w:pStyle w:val="ConsPlusNormal"/>
            </w:pPr>
            <w:r>
              <w:t>Иван Николаевич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заместитель начальника отдела по противодействию коррупции Управления экономической безопасности и противодействия коррупции Главного управления Министерства внутренних дел Российской Федерации по Свердловской области (по согласованию)</w:t>
            </w:r>
          </w:p>
        </w:tc>
      </w:tr>
      <w:tr w:rsidR="00413AFA">
        <w:tc>
          <w:tcPr>
            <w:tcW w:w="624" w:type="dxa"/>
            <w:tcBorders>
              <w:top w:val="nil"/>
              <w:left w:val="nil"/>
              <w:bottom w:val="nil"/>
              <w:right w:val="nil"/>
            </w:tcBorders>
          </w:tcPr>
          <w:p w:rsidR="00413AFA" w:rsidRDefault="00413AFA">
            <w:pPr>
              <w:pStyle w:val="ConsPlusNormal"/>
            </w:pPr>
            <w:r>
              <w:t>15.</w:t>
            </w:r>
          </w:p>
        </w:tc>
        <w:tc>
          <w:tcPr>
            <w:tcW w:w="2835" w:type="dxa"/>
            <w:tcBorders>
              <w:top w:val="nil"/>
              <w:left w:val="nil"/>
              <w:bottom w:val="nil"/>
              <w:right w:val="nil"/>
            </w:tcBorders>
          </w:tcPr>
          <w:p w:rsidR="00413AFA" w:rsidRDefault="00413AFA">
            <w:pPr>
              <w:pStyle w:val="ConsPlusNormal"/>
            </w:pPr>
            <w:r>
              <w:t>Корсаков</w:t>
            </w:r>
          </w:p>
          <w:p w:rsidR="00413AFA" w:rsidRDefault="00413AFA">
            <w:pPr>
              <w:pStyle w:val="ConsPlusNormal"/>
            </w:pPr>
            <w:r>
              <w:t>Константин Викторович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старший научный сотрудник федерального государственного бюджетного учреждения науки Института философии и права Уральского отделения Российской академии наук (по согласованию)</w:t>
            </w:r>
          </w:p>
        </w:tc>
      </w:tr>
      <w:tr w:rsidR="00413AFA">
        <w:tc>
          <w:tcPr>
            <w:tcW w:w="624" w:type="dxa"/>
            <w:tcBorders>
              <w:top w:val="nil"/>
              <w:left w:val="nil"/>
              <w:bottom w:val="nil"/>
              <w:right w:val="nil"/>
            </w:tcBorders>
          </w:tcPr>
          <w:p w:rsidR="00413AFA" w:rsidRDefault="00413AFA">
            <w:pPr>
              <w:pStyle w:val="ConsPlusNormal"/>
            </w:pPr>
            <w:r>
              <w:t>18.</w:t>
            </w:r>
          </w:p>
        </w:tc>
        <w:tc>
          <w:tcPr>
            <w:tcW w:w="2835" w:type="dxa"/>
            <w:tcBorders>
              <w:top w:val="nil"/>
              <w:left w:val="nil"/>
              <w:bottom w:val="nil"/>
              <w:right w:val="nil"/>
            </w:tcBorders>
          </w:tcPr>
          <w:p w:rsidR="00413AFA" w:rsidRDefault="00413AFA">
            <w:pPr>
              <w:pStyle w:val="ConsPlusNormal"/>
            </w:pPr>
            <w:r>
              <w:t>Николаев</w:t>
            </w:r>
          </w:p>
          <w:p w:rsidR="00413AFA" w:rsidRDefault="00413AFA">
            <w:pPr>
              <w:pStyle w:val="ConsPlusNormal"/>
            </w:pPr>
            <w:r>
              <w:t>Артем Дмитриевич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член Координационного совета Всероссийской общественной организации "Молодая Гвардия Единой России" (по согласованию)</w:t>
            </w:r>
          </w:p>
        </w:tc>
      </w:tr>
      <w:tr w:rsidR="00413AFA">
        <w:tc>
          <w:tcPr>
            <w:tcW w:w="624" w:type="dxa"/>
            <w:tcBorders>
              <w:top w:val="nil"/>
              <w:left w:val="nil"/>
              <w:bottom w:val="nil"/>
              <w:right w:val="nil"/>
            </w:tcBorders>
          </w:tcPr>
          <w:p w:rsidR="00413AFA" w:rsidRDefault="00413AFA">
            <w:pPr>
              <w:pStyle w:val="ConsPlusNormal"/>
            </w:pPr>
            <w:r>
              <w:t>19.</w:t>
            </w:r>
          </w:p>
        </w:tc>
        <w:tc>
          <w:tcPr>
            <w:tcW w:w="2835" w:type="dxa"/>
            <w:tcBorders>
              <w:top w:val="nil"/>
              <w:left w:val="nil"/>
              <w:bottom w:val="nil"/>
              <w:right w:val="nil"/>
            </w:tcBorders>
          </w:tcPr>
          <w:p w:rsidR="00413AFA" w:rsidRDefault="00413AFA">
            <w:pPr>
              <w:pStyle w:val="ConsPlusNormal"/>
            </w:pPr>
            <w:r>
              <w:t>Окулова</w:t>
            </w:r>
          </w:p>
          <w:p w:rsidR="00413AFA" w:rsidRDefault="00413AFA">
            <w:pPr>
              <w:pStyle w:val="ConsPlusNormal"/>
            </w:pPr>
            <w:r>
              <w:t>Светлана Борисовна</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вице-президент Уральской торгово-промышленной палаты (союза) (по согласованию)</w:t>
            </w:r>
          </w:p>
        </w:tc>
      </w:tr>
      <w:tr w:rsidR="00413AFA">
        <w:tc>
          <w:tcPr>
            <w:tcW w:w="624" w:type="dxa"/>
            <w:tcBorders>
              <w:top w:val="nil"/>
              <w:left w:val="nil"/>
              <w:bottom w:val="nil"/>
              <w:right w:val="nil"/>
            </w:tcBorders>
          </w:tcPr>
          <w:p w:rsidR="00413AFA" w:rsidRDefault="00413AFA">
            <w:pPr>
              <w:pStyle w:val="ConsPlusNormal"/>
            </w:pPr>
            <w:r>
              <w:t>20.</w:t>
            </w:r>
          </w:p>
        </w:tc>
        <w:tc>
          <w:tcPr>
            <w:tcW w:w="2835" w:type="dxa"/>
            <w:tcBorders>
              <w:top w:val="nil"/>
              <w:left w:val="nil"/>
              <w:bottom w:val="nil"/>
              <w:right w:val="nil"/>
            </w:tcBorders>
          </w:tcPr>
          <w:p w:rsidR="00413AFA" w:rsidRDefault="00413AFA">
            <w:pPr>
              <w:pStyle w:val="ConsPlusNormal"/>
            </w:pPr>
            <w:r>
              <w:t>Притула</w:t>
            </w:r>
          </w:p>
          <w:p w:rsidR="00413AFA" w:rsidRDefault="00413AFA">
            <w:pPr>
              <w:pStyle w:val="ConsPlusNormal"/>
            </w:pPr>
            <w:r>
              <w:t>Борис Викторович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начальник отдела по надзору за исполнением законодательства о противодействии коррупции прокуратуры Свердловской области (по согласованию)</w:t>
            </w:r>
          </w:p>
        </w:tc>
      </w:tr>
      <w:tr w:rsidR="00413AFA">
        <w:tc>
          <w:tcPr>
            <w:tcW w:w="624" w:type="dxa"/>
            <w:tcBorders>
              <w:top w:val="nil"/>
              <w:left w:val="nil"/>
              <w:bottom w:val="nil"/>
              <w:right w:val="nil"/>
            </w:tcBorders>
          </w:tcPr>
          <w:p w:rsidR="00413AFA" w:rsidRDefault="00413AFA">
            <w:pPr>
              <w:pStyle w:val="ConsPlusNormal"/>
            </w:pPr>
            <w:r>
              <w:t>23.</w:t>
            </w:r>
          </w:p>
        </w:tc>
        <w:tc>
          <w:tcPr>
            <w:tcW w:w="2835" w:type="dxa"/>
            <w:tcBorders>
              <w:top w:val="nil"/>
              <w:left w:val="nil"/>
              <w:bottom w:val="nil"/>
              <w:right w:val="nil"/>
            </w:tcBorders>
          </w:tcPr>
          <w:p w:rsidR="00413AFA" w:rsidRDefault="00413AFA">
            <w:pPr>
              <w:pStyle w:val="ConsPlusNormal"/>
            </w:pPr>
            <w:r>
              <w:t>Репринцев</w:t>
            </w:r>
          </w:p>
          <w:p w:rsidR="00413AFA" w:rsidRDefault="00413AFA">
            <w:pPr>
              <w:pStyle w:val="ConsPlusNormal"/>
            </w:pPr>
            <w:r>
              <w:t>Павел Сергеевич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региональной ревизионной комиссии регионального отделения Общероссийского общественного движения "Народный фронт "За Россию" в Свердловской области (по согласованию)</w:t>
            </w:r>
          </w:p>
        </w:tc>
      </w:tr>
      <w:tr w:rsidR="00413AFA">
        <w:tc>
          <w:tcPr>
            <w:tcW w:w="624" w:type="dxa"/>
            <w:tcBorders>
              <w:top w:val="nil"/>
              <w:left w:val="nil"/>
              <w:bottom w:val="nil"/>
              <w:right w:val="nil"/>
            </w:tcBorders>
          </w:tcPr>
          <w:p w:rsidR="00413AFA" w:rsidRDefault="00413AFA">
            <w:pPr>
              <w:pStyle w:val="ConsPlusNormal"/>
            </w:pPr>
            <w:r>
              <w:t>23-1.</w:t>
            </w:r>
          </w:p>
        </w:tc>
        <w:tc>
          <w:tcPr>
            <w:tcW w:w="2835" w:type="dxa"/>
            <w:tcBorders>
              <w:top w:val="nil"/>
              <w:left w:val="nil"/>
              <w:bottom w:val="nil"/>
              <w:right w:val="nil"/>
            </w:tcBorders>
          </w:tcPr>
          <w:p w:rsidR="00413AFA" w:rsidRDefault="00413AFA">
            <w:pPr>
              <w:pStyle w:val="ConsPlusNormal"/>
            </w:pPr>
            <w:r>
              <w:t>Симаков</w:t>
            </w:r>
          </w:p>
          <w:p w:rsidR="00413AFA" w:rsidRDefault="00413AFA">
            <w:pPr>
              <w:pStyle w:val="ConsPlusNormal"/>
            </w:pPr>
            <w:r>
              <w:t>Сергей Александрович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Заместитель директора Департамента информационной политики Свердловской области</w:t>
            </w:r>
          </w:p>
        </w:tc>
      </w:tr>
      <w:tr w:rsidR="00413AFA">
        <w:tc>
          <w:tcPr>
            <w:tcW w:w="624" w:type="dxa"/>
            <w:tcBorders>
              <w:top w:val="nil"/>
              <w:left w:val="nil"/>
              <w:bottom w:val="nil"/>
              <w:right w:val="nil"/>
            </w:tcBorders>
          </w:tcPr>
          <w:p w:rsidR="00413AFA" w:rsidRDefault="00413AFA">
            <w:pPr>
              <w:pStyle w:val="ConsPlusNormal"/>
            </w:pPr>
            <w:r>
              <w:lastRenderedPageBreak/>
              <w:t>24.</w:t>
            </w:r>
          </w:p>
        </w:tc>
        <w:tc>
          <w:tcPr>
            <w:tcW w:w="2835" w:type="dxa"/>
            <w:tcBorders>
              <w:top w:val="nil"/>
              <w:left w:val="nil"/>
              <w:bottom w:val="nil"/>
              <w:right w:val="nil"/>
            </w:tcBorders>
          </w:tcPr>
          <w:p w:rsidR="00413AFA" w:rsidRDefault="00413AFA">
            <w:pPr>
              <w:pStyle w:val="ConsPlusNormal"/>
            </w:pPr>
            <w:r>
              <w:t>Тыщенко</w:t>
            </w:r>
          </w:p>
          <w:p w:rsidR="00413AFA" w:rsidRDefault="00413AFA">
            <w:pPr>
              <w:pStyle w:val="ConsPlusNormal"/>
            </w:pPr>
            <w:r>
              <w:t>Илья Владимирович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Свердловского областного отделения Общероссийской общественной организации малого и среднего предпринимательства "ОПОРА РОССИИ" (по согласованию)</w:t>
            </w:r>
          </w:p>
        </w:tc>
      </w:tr>
      <w:tr w:rsidR="00413AFA">
        <w:tc>
          <w:tcPr>
            <w:tcW w:w="624" w:type="dxa"/>
            <w:tcBorders>
              <w:top w:val="nil"/>
              <w:left w:val="nil"/>
              <w:bottom w:val="nil"/>
              <w:right w:val="nil"/>
            </w:tcBorders>
          </w:tcPr>
          <w:p w:rsidR="00413AFA" w:rsidRDefault="00413AFA">
            <w:pPr>
              <w:pStyle w:val="ConsPlusNormal"/>
            </w:pPr>
            <w:r>
              <w:t>25.</w:t>
            </w:r>
          </w:p>
        </w:tc>
        <w:tc>
          <w:tcPr>
            <w:tcW w:w="2835" w:type="dxa"/>
            <w:tcBorders>
              <w:top w:val="nil"/>
              <w:left w:val="nil"/>
              <w:bottom w:val="nil"/>
              <w:right w:val="nil"/>
            </w:tcBorders>
          </w:tcPr>
          <w:p w:rsidR="00413AFA" w:rsidRDefault="00413AFA">
            <w:pPr>
              <w:pStyle w:val="ConsPlusNormal"/>
            </w:pPr>
            <w:r>
              <w:t>Филиппенков</w:t>
            </w:r>
          </w:p>
          <w:p w:rsidR="00413AFA" w:rsidRDefault="00413AFA">
            <w:pPr>
              <w:pStyle w:val="ConsPlusNormal"/>
            </w:pPr>
            <w:r>
              <w:t>Анатолий Анатольевич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президент Союза малого и среднего бизнеса Свердловской области (по согласованию)</w:t>
            </w:r>
          </w:p>
        </w:tc>
      </w:tr>
      <w:tr w:rsidR="00413AFA">
        <w:tc>
          <w:tcPr>
            <w:tcW w:w="624" w:type="dxa"/>
            <w:tcBorders>
              <w:top w:val="nil"/>
              <w:left w:val="nil"/>
              <w:bottom w:val="nil"/>
              <w:right w:val="nil"/>
            </w:tcBorders>
          </w:tcPr>
          <w:p w:rsidR="00413AFA" w:rsidRDefault="00413AFA">
            <w:pPr>
              <w:pStyle w:val="ConsPlusNormal"/>
            </w:pPr>
            <w:r>
              <w:t>26.</w:t>
            </w:r>
          </w:p>
        </w:tc>
        <w:tc>
          <w:tcPr>
            <w:tcW w:w="2835" w:type="dxa"/>
            <w:tcBorders>
              <w:top w:val="nil"/>
              <w:left w:val="nil"/>
              <w:bottom w:val="nil"/>
              <w:right w:val="nil"/>
            </w:tcBorders>
          </w:tcPr>
          <w:p w:rsidR="00413AFA" w:rsidRDefault="00413AFA">
            <w:pPr>
              <w:pStyle w:val="ConsPlusNormal"/>
            </w:pPr>
            <w:r>
              <w:t>Халявин</w:t>
            </w:r>
          </w:p>
          <w:p w:rsidR="00413AFA" w:rsidRDefault="00413AFA">
            <w:pPr>
              <w:pStyle w:val="ConsPlusNormal"/>
            </w:pPr>
            <w:r>
              <w:t>Аркадий Леонидович</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председатель правления некоммерческой организации "Граждане России - за закон" ("ГРОЗА") (по согласованию)</w:t>
            </w:r>
          </w:p>
        </w:tc>
      </w:tr>
      <w:tr w:rsidR="00413AFA">
        <w:tc>
          <w:tcPr>
            <w:tcW w:w="624" w:type="dxa"/>
            <w:tcBorders>
              <w:top w:val="nil"/>
              <w:left w:val="nil"/>
              <w:bottom w:val="nil"/>
              <w:right w:val="nil"/>
            </w:tcBorders>
          </w:tcPr>
          <w:p w:rsidR="00413AFA" w:rsidRDefault="00413AFA">
            <w:pPr>
              <w:pStyle w:val="ConsPlusNormal"/>
            </w:pPr>
            <w:r>
              <w:t>27.</w:t>
            </w:r>
          </w:p>
        </w:tc>
        <w:tc>
          <w:tcPr>
            <w:tcW w:w="2835" w:type="dxa"/>
            <w:tcBorders>
              <w:top w:val="nil"/>
              <w:left w:val="nil"/>
              <w:bottom w:val="nil"/>
              <w:right w:val="nil"/>
            </w:tcBorders>
          </w:tcPr>
          <w:p w:rsidR="00413AFA" w:rsidRDefault="00413AFA">
            <w:pPr>
              <w:pStyle w:val="ConsPlusNormal"/>
            </w:pPr>
            <w:r>
              <w:t>Шайдуллина</w:t>
            </w:r>
          </w:p>
          <w:p w:rsidR="00413AFA" w:rsidRDefault="00413AFA">
            <w:pPr>
              <w:pStyle w:val="ConsPlusNormal"/>
            </w:pPr>
            <w:r>
              <w:t>Наиля Рамилевна</w:t>
            </w:r>
          </w:p>
        </w:tc>
        <w:tc>
          <w:tcPr>
            <w:tcW w:w="340" w:type="dxa"/>
            <w:tcBorders>
              <w:top w:val="nil"/>
              <w:left w:val="nil"/>
              <w:bottom w:val="nil"/>
              <w:right w:val="nil"/>
            </w:tcBorders>
          </w:tcPr>
          <w:p w:rsidR="00413AFA" w:rsidRDefault="00413AFA">
            <w:pPr>
              <w:pStyle w:val="ConsPlusNormal"/>
              <w:jc w:val="center"/>
            </w:pPr>
            <w:r>
              <w:t>-</w:t>
            </w:r>
          </w:p>
        </w:tc>
        <w:tc>
          <w:tcPr>
            <w:tcW w:w="5216" w:type="dxa"/>
            <w:tcBorders>
              <w:top w:val="nil"/>
              <w:left w:val="nil"/>
              <w:bottom w:val="nil"/>
              <w:right w:val="nil"/>
            </w:tcBorders>
          </w:tcPr>
          <w:p w:rsidR="00413AFA" w:rsidRDefault="00413AFA">
            <w:pPr>
              <w:pStyle w:val="ConsPlusNormal"/>
            </w:pPr>
            <w:r>
              <w:t>Директор Департамента противодействия коррупции Молодежного правительства Свердловской области (по согласованию)</w:t>
            </w:r>
          </w:p>
        </w:tc>
      </w:tr>
    </w:tbl>
    <w:p w:rsidR="00413AFA" w:rsidRDefault="00413AFA">
      <w:pPr>
        <w:pStyle w:val="ConsPlusNormal"/>
        <w:jc w:val="both"/>
      </w:pPr>
    </w:p>
    <w:p w:rsidR="00413AFA" w:rsidRDefault="00413AFA">
      <w:pPr>
        <w:pStyle w:val="ConsPlusNormal"/>
        <w:jc w:val="both"/>
      </w:pPr>
    </w:p>
    <w:p w:rsidR="00413AFA" w:rsidRDefault="00413AFA">
      <w:pPr>
        <w:pStyle w:val="ConsPlusNormal"/>
        <w:pBdr>
          <w:bottom w:val="single" w:sz="6" w:space="0" w:color="auto"/>
        </w:pBdr>
        <w:spacing w:before="100" w:after="100"/>
        <w:jc w:val="both"/>
        <w:rPr>
          <w:sz w:val="2"/>
          <w:szCs w:val="2"/>
        </w:rPr>
      </w:pPr>
    </w:p>
    <w:p w:rsidR="003F1F30" w:rsidRDefault="003F1F30"/>
    <w:sectPr w:rsidR="003F1F30" w:rsidSect="002048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AFA"/>
    <w:rsid w:val="003F1F30"/>
    <w:rsid w:val="00413A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582AA0-BE97-49D4-8513-74500CAA2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13AF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413AF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413AFA"/>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413AFA"/>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413AFA"/>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413AFA"/>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413AFA"/>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413AFA"/>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ogin.consultant.ru/link/?req=doc&amp;base=LAW&amp;n=523306&amp;dst=211" TargetMode="External"/><Relationship Id="rId21" Type="http://schemas.openxmlformats.org/officeDocument/2006/relationships/hyperlink" Target="https://login.consultant.ru/link/?req=doc&amp;base=RLAW071&amp;n=330978&amp;dst=100007" TargetMode="External"/><Relationship Id="rId42" Type="http://schemas.openxmlformats.org/officeDocument/2006/relationships/hyperlink" Target="https://login.consultant.ru/link/?req=doc&amp;base=RLAW071&amp;n=273738&amp;dst=100017" TargetMode="External"/><Relationship Id="rId63" Type="http://schemas.openxmlformats.org/officeDocument/2006/relationships/hyperlink" Target="https://login.consultant.ru/link/?req=doc&amp;base=RLAW071&amp;n=363259&amp;dst=100021" TargetMode="External"/><Relationship Id="rId84" Type="http://schemas.openxmlformats.org/officeDocument/2006/relationships/hyperlink" Target="https://login.consultant.ru/link/?req=doc&amp;base=RLAW071&amp;n=412800&amp;dst=100007" TargetMode="External"/><Relationship Id="rId138" Type="http://schemas.openxmlformats.org/officeDocument/2006/relationships/hyperlink" Target="https://login.consultant.ru/link/?req=doc&amp;base=RLAW071&amp;n=368156&amp;dst=100007" TargetMode="External"/><Relationship Id="rId159" Type="http://schemas.openxmlformats.org/officeDocument/2006/relationships/hyperlink" Target="https://login.consultant.ru/link/?req=doc&amp;base=LAW&amp;n=523290" TargetMode="External"/><Relationship Id="rId170" Type="http://schemas.openxmlformats.org/officeDocument/2006/relationships/hyperlink" Target="https://login.consultant.ru/link/?req=doc&amp;base=LAW&amp;n=523290" TargetMode="External"/><Relationship Id="rId191" Type="http://schemas.openxmlformats.org/officeDocument/2006/relationships/hyperlink" Target="https://login.consultant.ru/link/?req=doc&amp;base=RLAW071&amp;n=414879&amp;dst=100028" TargetMode="External"/><Relationship Id="rId205" Type="http://schemas.openxmlformats.org/officeDocument/2006/relationships/hyperlink" Target="https://login.consultant.ru/link/?req=doc&amp;base=RLAW071&amp;n=273738&amp;dst=100026" TargetMode="External"/><Relationship Id="rId107" Type="http://schemas.openxmlformats.org/officeDocument/2006/relationships/hyperlink" Target="https://login.consultant.ru/link/?req=doc&amp;base=LAW&amp;n=523290" TargetMode="External"/><Relationship Id="rId11" Type="http://schemas.openxmlformats.org/officeDocument/2006/relationships/hyperlink" Target="https://login.consultant.ru/link/?req=doc&amp;base=RLAW071&amp;n=246494&amp;dst=100007" TargetMode="External"/><Relationship Id="rId32" Type="http://schemas.openxmlformats.org/officeDocument/2006/relationships/hyperlink" Target="https://login.consultant.ru/link/?req=doc&amp;base=RLAW071&amp;n=403982&amp;dst=100007" TargetMode="External"/><Relationship Id="rId53" Type="http://schemas.openxmlformats.org/officeDocument/2006/relationships/hyperlink" Target="https://login.consultant.ru/link/?req=doc&amp;base=RLAW071&amp;n=118771" TargetMode="External"/><Relationship Id="rId74" Type="http://schemas.openxmlformats.org/officeDocument/2006/relationships/hyperlink" Target="https://login.consultant.ru/link/?req=doc&amp;base=RLAW071&amp;n=240586&amp;dst=100011" TargetMode="External"/><Relationship Id="rId128" Type="http://schemas.openxmlformats.org/officeDocument/2006/relationships/hyperlink" Target="https://login.consultant.ru/link/?req=doc&amp;base=RLAW071&amp;n=401620&amp;dst=100016" TargetMode="External"/><Relationship Id="rId149" Type="http://schemas.openxmlformats.org/officeDocument/2006/relationships/hyperlink" Target="https://login.consultant.ru/link/?req=doc&amp;base=LAW&amp;n=523306" TargetMode="External"/><Relationship Id="rId5" Type="http://schemas.openxmlformats.org/officeDocument/2006/relationships/hyperlink" Target="https://login.consultant.ru/link/?req=doc&amp;base=RLAW071&amp;n=175899&amp;dst=100007" TargetMode="External"/><Relationship Id="rId95" Type="http://schemas.openxmlformats.org/officeDocument/2006/relationships/hyperlink" Target="https://login.consultant.ru/link/?req=doc&amp;base=RLAW071&amp;n=420441&amp;dst=100348" TargetMode="External"/><Relationship Id="rId160" Type="http://schemas.openxmlformats.org/officeDocument/2006/relationships/hyperlink" Target="https://login.consultant.ru/link/?req=doc&amp;base=LAW&amp;n=523290" TargetMode="External"/><Relationship Id="rId181" Type="http://schemas.openxmlformats.org/officeDocument/2006/relationships/hyperlink" Target="https://login.consultant.ru/link/?req=doc&amp;base=LAW&amp;n=523290" TargetMode="External"/><Relationship Id="rId22" Type="http://schemas.openxmlformats.org/officeDocument/2006/relationships/hyperlink" Target="https://login.consultant.ru/link/?req=doc&amp;base=RLAW071&amp;n=345052&amp;dst=100007" TargetMode="External"/><Relationship Id="rId43" Type="http://schemas.openxmlformats.org/officeDocument/2006/relationships/hyperlink" Target="https://login.consultant.ru/link/?req=doc&amp;base=RLAW071&amp;n=273738&amp;dst=100018" TargetMode="External"/><Relationship Id="rId64" Type="http://schemas.openxmlformats.org/officeDocument/2006/relationships/hyperlink" Target="https://login.consultant.ru/link/?req=doc&amp;base=RLAW071&amp;n=385996&amp;dst=100007" TargetMode="External"/><Relationship Id="rId118" Type="http://schemas.openxmlformats.org/officeDocument/2006/relationships/hyperlink" Target="https://login.consultant.ru/link/?req=doc&amp;base=LAW&amp;n=523305&amp;dst=60" TargetMode="External"/><Relationship Id="rId139" Type="http://schemas.openxmlformats.org/officeDocument/2006/relationships/hyperlink" Target="https://login.consultant.ru/link/?req=doc&amp;base=RLAW071&amp;n=394999&amp;dst=100010" TargetMode="External"/><Relationship Id="rId85" Type="http://schemas.openxmlformats.org/officeDocument/2006/relationships/hyperlink" Target="https://login.consultant.ru/link/?req=doc&amp;base=RLAW071&amp;n=419005&amp;dst=100007" TargetMode="External"/><Relationship Id="rId150" Type="http://schemas.openxmlformats.org/officeDocument/2006/relationships/hyperlink" Target="https://login.consultant.ru/link/?req=doc&amp;base=RLAW071&amp;n=401620&amp;dst=100021" TargetMode="External"/><Relationship Id="rId171" Type="http://schemas.openxmlformats.org/officeDocument/2006/relationships/hyperlink" Target="https://login.consultant.ru/link/?req=doc&amp;base=LAW&amp;n=523290" TargetMode="External"/><Relationship Id="rId192" Type="http://schemas.openxmlformats.org/officeDocument/2006/relationships/hyperlink" Target="https://login.consultant.ru/link/?req=doc&amp;base=RLAW071&amp;n=354224&amp;dst=100018" TargetMode="External"/><Relationship Id="rId206" Type="http://schemas.openxmlformats.org/officeDocument/2006/relationships/hyperlink" Target="https://login.consultant.ru/link/?req=doc&amp;base=RLAW071&amp;n=330978&amp;dst=100016" TargetMode="External"/><Relationship Id="rId12" Type="http://schemas.openxmlformats.org/officeDocument/2006/relationships/hyperlink" Target="https://login.consultant.ru/link/?req=doc&amp;base=RLAW071&amp;n=253837&amp;dst=100007" TargetMode="External"/><Relationship Id="rId33" Type="http://schemas.openxmlformats.org/officeDocument/2006/relationships/hyperlink" Target="https://login.consultant.ru/link/?req=doc&amp;base=RLAW071&amp;n=412800&amp;dst=100007" TargetMode="External"/><Relationship Id="rId108" Type="http://schemas.openxmlformats.org/officeDocument/2006/relationships/hyperlink" Target="https://login.consultant.ru/link/?req=doc&amp;base=LAW&amp;n=523290" TargetMode="External"/><Relationship Id="rId129" Type="http://schemas.openxmlformats.org/officeDocument/2006/relationships/hyperlink" Target="https://login.consultant.ru/link/?req=doc&amp;base=LAW&amp;n=523305" TargetMode="External"/><Relationship Id="rId54" Type="http://schemas.openxmlformats.org/officeDocument/2006/relationships/hyperlink" Target="https://login.consultant.ru/link/?req=doc&amp;base=RLAW071&amp;n=131051" TargetMode="External"/><Relationship Id="rId75" Type="http://schemas.openxmlformats.org/officeDocument/2006/relationships/hyperlink" Target="https://login.consultant.ru/link/?req=doc&amp;base=RLAW071&amp;n=246494&amp;dst=100011" TargetMode="External"/><Relationship Id="rId96" Type="http://schemas.openxmlformats.org/officeDocument/2006/relationships/hyperlink" Target="https://login.consultant.ru/link/?req=doc&amp;base=RLAW071&amp;n=420441&amp;dst=100400" TargetMode="External"/><Relationship Id="rId140" Type="http://schemas.openxmlformats.org/officeDocument/2006/relationships/hyperlink" Target="https://login.consultant.ru/link/?req=doc&amp;base=RLAW071&amp;n=401620&amp;dst=100018" TargetMode="External"/><Relationship Id="rId161" Type="http://schemas.openxmlformats.org/officeDocument/2006/relationships/hyperlink" Target="https://login.consultant.ru/link/?req=doc&amp;base=LAW&amp;n=523290" TargetMode="External"/><Relationship Id="rId182" Type="http://schemas.openxmlformats.org/officeDocument/2006/relationships/hyperlink" Target="https://login.consultant.ru/link/?req=doc&amp;base=RLAW071&amp;n=401620&amp;dst=100023" TargetMode="External"/><Relationship Id="rId6" Type="http://schemas.openxmlformats.org/officeDocument/2006/relationships/hyperlink" Target="https://login.consultant.ru/link/?req=doc&amp;base=RLAW071&amp;n=196181&amp;dst=100007" TargetMode="External"/><Relationship Id="rId23" Type="http://schemas.openxmlformats.org/officeDocument/2006/relationships/hyperlink" Target="https://login.consultant.ru/link/?req=doc&amp;base=RLAW071&amp;n=336745&amp;dst=100007" TargetMode="External"/><Relationship Id="rId119" Type="http://schemas.openxmlformats.org/officeDocument/2006/relationships/hyperlink" Target="https://login.consultant.ru/link/?req=doc&amp;base=LAW&amp;n=523305&amp;dst=60" TargetMode="External"/><Relationship Id="rId44" Type="http://schemas.openxmlformats.org/officeDocument/2006/relationships/hyperlink" Target="https://login.consultant.ru/link/?req=doc&amp;base=RLAW071&amp;n=273738&amp;dst=100019" TargetMode="External"/><Relationship Id="rId65" Type="http://schemas.openxmlformats.org/officeDocument/2006/relationships/hyperlink" Target="https://login.consultant.ru/link/?req=doc&amp;base=RLAW071&amp;n=401620&amp;dst=100007" TargetMode="External"/><Relationship Id="rId86" Type="http://schemas.openxmlformats.org/officeDocument/2006/relationships/hyperlink" Target="https://login.consultant.ru/link/?req=doc&amp;base=RLAW071&amp;n=385996&amp;dst=100016" TargetMode="External"/><Relationship Id="rId130" Type="http://schemas.openxmlformats.org/officeDocument/2006/relationships/hyperlink" Target="https://login.consultant.ru/link/?req=doc&amp;base=LAW&amp;n=523290" TargetMode="External"/><Relationship Id="rId151" Type="http://schemas.openxmlformats.org/officeDocument/2006/relationships/hyperlink" Target="https://login.consultant.ru/link/?req=doc&amp;base=LAW&amp;n=523290" TargetMode="External"/><Relationship Id="rId172" Type="http://schemas.openxmlformats.org/officeDocument/2006/relationships/hyperlink" Target="https://login.consultant.ru/link/?req=doc&amp;base=LAW&amp;n=523305&amp;dst=60" TargetMode="External"/><Relationship Id="rId193" Type="http://schemas.openxmlformats.org/officeDocument/2006/relationships/hyperlink" Target="https://login.consultant.ru/link/?req=doc&amp;base=RLAW071&amp;n=368156&amp;dst=100009" TargetMode="External"/><Relationship Id="rId207" Type="http://schemas.openxmlformats.org/officeDocument/2006/relationships/hyperlink" Target="https://login.consultant.ru/link/?req=doc&amp;base=RLAW071&amp;n=347529&amp;dst=100016" TargetMode="External"/><Relationship Id="rId13" Type="http://schemas.openxmlformats.org/officeDocument/2006/relationships/hyperlink" Target="https://login.consultant.ru/link/?req=doc&amp;base=RLAW071&amp;n=262678&amp;dst=100007" TargetMode="External"/><Relationship Id="rId109" Type="http://schemas.openxmlformats.org/officeDocument/2006/relationships/hyperlink" Target="https://login.consultant.ru/link/?req=doc&amp;base=LAW&amp;n=523290" TargetMode="External"/><Relationship Id="rId34" Type="http://schemas.openxmlformats.org/officeDocument/2006/relationships/hyperlink" Target="https://login.consultant.ru/link/?req=doc&amp;base=RLAW071&amp;n=419005&amp;dst=100007" TargetMode="External"/><Relationship Id="rId55" Type="http://schemas.openxmlformats.org/officeDocument/2006/relationships/hyperlink" Target="https://login.consultant.ru/link/?req=doc&amp;base=RLAW071&amp;n=140564" TargetMode="External"/><Relationship Id="rId76" Type="http://schemas.openxmlformats.org/officeDocument/2006/relationships/hyperlink" Target="https://login.consultant.ru/link/?req=doc&amp;base=RLAW071&amp;n=414879&amp;dst=100019" TargetMode="External"/><Relationship Id="rId97" Type="http://schemas.openxmlformats.org/officeDocument/2006/relationships/hyperlink" Target="https://login.consultant.ru/link/?req=doc&amp;base=LAW&amp;n=523290" TargetMode="External"/><Relationship Id="rId120" Type="http://schemas.openxmlformats.org/officeDocument/2006/relationships/hyperlink" Target="https://login.consultant.ru/link/?req=doc&amp;base=LAW&amp;n=523305" TargetMode="External"/><Relationship Id="rId141" Type="http://schemas.openxmlformats.org/officeDocument/2006/relationships/hyperlink" Target="https://login.consultant.ru/link/?req=doc&amp;base=RLAW071&amp;n=403982&amp;dst=100010" TargetMode="External"/><Relationship Id="rId7" Type="http://schemas.openxmlformats.org/officeDocument/2006/relationships/hyperlink" Target="https://login.consultant.ru/link/?req=doc&amp;base=RLAW071&amp;n=206719&amp;dst=100007" TargetMode="External"/><Relationship Id="rId162" Type="http://schemas.openxmlformats.org/officeDocument/2006/relationships/hyperlink" Target="https://login.consultant.ru/link/?req=doc&amp;base=LAW&amp;n=523290" TargetMode="External"/><Relationship Id="rId183" Type="http://schemas.openxmlformats.org/officeDocument/2006/relationships/hyperlink" Target="https://login.consultant.ru/link/?req=doc&amp;base=LAW&amp;n=523305" TargetMode="External"/><Relationship Id="rId24" Type="http://schemas.openxmlformats.org/officeDocument/2006/relationships/hyperlink" Target="https://login.consultant.ru/link/?req=doc&amp;base=RLAW071&amp;n=347529&amp;dst=100007" TargetMode="External"/><Relationship Id="rId45" Type="http://schemas.openxmlformats.org/officeDocument/2006/relationships/hyperlink" Target="https://login.consultant.ru/link/?req=doc&amp;base=RLAW071&amp;n=273738&amp;dst=100020" TargetMode="External"/><Relationship Id="rId66" Type="http://schemas.openxmlformats.org/officeDocument/2006/relationships/hyperlink" Target="https://login.consultant.ru/link/?req=doc&amp;base=LAW&amp;n=2875" TargetMode="External"/><Relationship Id="rId87" Type="http://schemas.openxmlformats.org/officeDocument/2006/relationships/hyperlink" Target="https://login.consultant.ru/link/?req=doc&amp;base=RLAW071&amp;n=401620&amp;dst=100015" TargetMode="External"/><Relationship Id="rId110" Type="http://schemas.openxmlformats.org/officeDocument/2006/relationships/hyperlink" Target="https://login.consultant.ru/link/?req=doc&amp;base=LAW&amp;n=523290" TargetMode="External"/><Relationship Id="rId131" Type="http://schemas.openxmlformats.org/officeDocument/2006/relationships/hyperlink" Target="https://login.consultant.ru/link/?req=doc&amp;base=LAW&amp;n=523290" TargetMode="External"/><Relationship Id="rId61" Type="http://schemas.openxmlformats.org/officeDocument/2006/relationships/hyperlink" Target="https://login.consultant.ru/link/?req=doc&amp;base=RLAW071&amp;n=246494&amp;dst=100010" TargetMode="External"/><Relationship Id="rId82" Type="http://schemas.openxmlformats.org/officeDocument/2006/relationships/hyperlink" Target="https://login.consultant.ru/link/?req=doc&amp;base=RLAW071&amp;n=401620&amp;dst=100010" TargetMode="External"/><Relationship Id="rId152" Type="http://schemas.openxmlformats.org/officeDocument/2006/relationships/hyperlink" Target="https://login.consultant.ru/link/?req=doc&amp;base=LAW&amp;n=523290" TargetMode="External"/><Relationship Id="rId173" Type="http://schemas.openxmlformats.org/officeDocument/2006/relationships/hyperlink" Target="https://login.consultant.ru/link/?req=doc&amp;base=LAW&amp;n=523305&amp;dst=60" TargetMode="External"/><Relationship Id="rId194" Type="http://schemas.openxmlformats.org/officeDocument/2006/relationships/hyperlink" Target="https://login.consultant.ru/link/?req=doc&amp;base=RLAW071&amp;n=394999&amp;dst=100013" TargetMode="External"/><Relationship Id="rId199" Type="http://schemas.openxmlformats.org/officeDocument/2006/relationships/hyperlink" Target="https://login.consultant.ru/link/?req=doc&amp;base=RLAW071&amp;n=273738&amp;dst=100025" TargetMode="External"/><Relationship Id="rId203" Type="http://schemas.openxmlformats.org/officeDocument/2006/relationships/hyperlink" Target="https://login.consultant.ru/link/?req=doc&amp;base=RLAW071&amp;n=330978&amp;dst=100010" TargetMode="External"/><Relationship Id="rId208" Type="http://schemas.openxmlformats.org/officeDocument/2006/relationships/hyperlink" Target="https://login.consultant.ru/link/?req=doc&amp;base=RLAW071&amp;n=414879&amp;dst=100030" TargetMode="External"/><Relationship Id="rId19" Type="http://schemas.openxmlformats.org/officeDocument/2006/relationships/hyperlink" Target="https://login.consultant.ru/link/?req=doc&amp;base=RLAW071&amp;n=323713&amp;dst=100007" TargetMode="External"/><Relationship Id="rId14" Type="http://schemas.openxmlformats.org/officeDocument/2006/relationships/hyperlink" Target="https://login.consultant.ru/link/?req=doc&amp;base=RLAW071&amp;n=273738&amp;dst=100007" TargetMode="External"/><Relationship Id="rId30" Type="http://schemas.openxmlformats.org/officeDocument/2006/relationships/hyperlink" Target="https://login.consultant.ru/link/?req=doc&amp;base=RLAW071&amp;n=394999&amp;dst=100007" TargetMode="External"/><Relationship Id="rId35" Type="http://schemas.openxmlformats.org/officeDocument/2006/relationships/hyperlink" Target="https://login.consultant.ru/link/?req=doc&amp;base=LAW&amp;n=523933&amp;dst=100012" TargetMode="External"/><Relationship Id="rId56" Type="http://schemas.openxmlformats.org/officeDocument/2006/relationships/hyperlink" Target="https://login.consultant.ru/link/?req=doc&amp;base=RLAW071&amp;n=150500" TargetMode="External"/><Relationship Id="rId77" Type="http://schemas.openxmlformats.org/officeDocument/2006/relationships/hyperlink" Target="https://login.consultant.ru/link/?req=doc&amp;base=RLAW071&amp;n=169279&amp;dst=100011" TargetMode="External"/><Relationship Id="rId100" Type="http://schemas.openxmlformats.org/officeDocument/2006/relationships/hyperlink" Target="https://login.consultant.ru/link/?req=doc&amp;base=LAW&amp;n=523290" TargetMode="External"/><Relationship Id="rId105" Type="http://schemas.openxmlformats.org/officeDocument/2006/relationships/hyperlink" Target="https://login.consultant.ru/link/?req=doc&amp;base=LAW&amp;n=523290" TargetMode="External"/><Relationship Id="rId126" Type="http://schemas.openxmlformats.org/officeDocument/2006/relationships/hyperlink" Target="https://login.consultant.ru/link/?req=doc&amp;base=LAW&amp;n=523290" TargetMode="External"/><Relationship Id="rId147" Type="http://schemas.openxmlformats.org/officeDocument/2006/relationships/hyperlink" Target="https://login.consultant.ru/link/?req=doc&amp;base=LAW&amp;n=523290" TargetMode="External"/><Relationship Id="rId168" Type="http://schemas.openxmlformats.org/officeDocument/2006/relationships/hyperlink" Target="https://login.consultant.ru/link/?req=doc&amp;base=LAW&amp;n=523290" TargetMode="External"/><Relationship Id="rId8" Type="http://schemas.openxmlformats.org/officeDocument/2006/relationships/hyperlink" Target="https://login.consultant.ru/link/?req=doc&amp;base=RLAW071&amp;n=212999&amp;dst=100007" TargetMode="External"/><Relationship Id="rId51" Type="http://schemas.openxmlformats.org/officeDocument/2006/relationships/hyperlink" Target="https://login.consultant.ru/link/?req=doc&amp;base=RLAW071&amp;n=105371" TargetMode="External"/><Relationship Id="rId72" Type="http://schemas.openxmlformats.org/officeDocument/2006/relationships/hyperlink" Target="https://login.consultant.ru/link/?req=doc&amp;base=LAW&amp;n=523306" TargetMode="External"/><Relationship Id="rId93" Type="http://schemas.openxmlformats.org/officeDocument/2006/relationships/hyperlink" Target="https://login.consultant.ru/link/?req=doc&amp;base=LAW&amp;n=523290" TargetMode="External"/><Relationship Id="rId98" Type="http://schemas.openxmlformats.org/officeDocument/2006/relationships/hyperlink" Target="https://login.consultant.ru/link/?req=doc&amp;base=LAW&amp;n=523290" TargetMode="External"/><Relationship Id="rId121" Type="http://schemas.openxmlformats.org/officeDocument/2006/relationships/hyperlink" Target="https://login.consultant.ru/link/?req=doc&amp;base=LAW&amp;n=523305" TargetMode="External"/><Relationship Id="rId142" Type="http://schemas.openxmlformats.org/officeDocument/2006/relationships/hyperlink" Target="https://login.consultant.ru/link/?req=doc&amp;base=RLAW071&amp;n=412800&amp;dst=100010" TargetMode="External"/><Relationship Id="rId163" Type="http://schemas.openxmlformats.org/officeDocument/2006/relationships/hyperlink" Target="https://login.consultant.ru/link/?req=doc&amp;base=LAW&amp;n=523290" TargetMode="External"/><Relationship Id="rId184" Type="http://schemas.openxmlformats.org/officeDocument/2006/relationships/hyperlink" Target="https://login.consultant.ru/link/?req=doc&amp;base=LAW&amp;n=523290" TargetMode="External"/><Relationship Id="rId189" Type="http://schemas.openxmlformats.org/officeDocument/2006/relationships/hyperlink" Target="https://login.consultant.ru/link/?req=doc&amp;base=RLAW071&amp;n=323713&amp;dst=100014" TargetMode="External"/><Relationship Id="rId3" Type="http://schemas.openxmlformats.org/officeDocument/2006/relationships/webSettings" Target="webSettings.xml"/><Relationship Id="rId25" Type="http://schemas.openxmlformats.org/officeDocument/2006/relationships/hyperlink" Target="https://login.consultant.ru/link/?req=doc&amp;base=RLAW071&amp;n=414879&amp;dst=100018" TargetMode="External"/><Relationship Id="rId46" Type="http://schemas.openxmlformats.org/officeDocument/2006/relationships/hyperlink" Target="https://login.consultant.ru/link/?req=doc&amp;base=RLAW071&amp;n=150729" TargetMode="External"/><Relationship Id="rId67" Type="http://schemas.openxmlformats.org/officeDocument/2006/relationships/hyperlink" Target="https://login.consultant.ru/link/?req=doc&amp;base=RLAW071&amp;n=420441" TargetMode="External"/><Relationship Id="rId116" Type="http://schemas.openxmlformats.org/officeDocument/2006/relationships/hyperlink" Target="https://login.consultant.ru/link/?req=doc&amp;base=LAW&amp;n=523306&amp;dst=211" TargetMode="External"/><Relationship Id="rId137" Type="http://schemas.openxmlformats.org/officeDocument/2006/relationships/hyperlink" Target="https://login.consultant.ru/link/?req=doc&amp;base=RLAW071&amp;n=354224&amp;dst=100008" TargetMode="External"/><Relationship Id="rId158" Type="http://schemas.openxmlformats.org/officeDocument/2006/relationships/hyperlink" Target="https://login.consultant.ru/link/?req=doc&amp;base=RLAW071&amp;n=369088&amp;dst=100639" TargetMode="External"/><Relationship Id="rId20" Type="http://schemas.openxmlformats.org/officeDocument/2006/relationships/hyperlink" Target="https://login.consultant.ru/link/?req=doc&amp;base=RLAW071&amp;n=329982&amp;dst=100011" TargetMode="External"/><Relationship Id="rId41" Type="http://schemas.openxmlformats.org/officeDocument/2006/relationships/hyperlink" Target="https://login.consultant.ru/link/?req=doc&amp;base=RLAW071&amp;n=273738&amp;dst=100016" TargetMode="External"/><Relationship Id="rId62" Type="http://schemas.openxmlformats.org/officeDocument/2006/relationships/hyperlink" Target="https://login.consultant.ru/link/?req=doc&amp;base=RLAW071&amp;n=414879&amp;dst=100018" TargetMode="External"/><Relationship Id="rId83" Type="http://schemas.openxmlformats.org/officeDocument/2006/relationships/hyperlink" Target="https://login.consultant.ru/link/?req=doc&amp;base=RLAW071&amp;n=403982&amp;dst=100007" TargetMode="External"/><Relationship Id="rId88" Type="http://schemas.openxmlformats.org/officeDocument/2006/relationships/hyperlink" Target="https://login.consultant.ru/link/?req=doc&amp;base=LAW&amp;n=523306" TargetMode="External"/><Relationship Id="rId111" Type="http://schemas.openxmlformats.org/officeDocument/2006/relationships/hyperlink" Target="https://login.consultant.ru/link/?req=doc&amp;base=LAW&amp;n=523290" TargetMode="External"/><Relationship Id="rId132" Type="http://schemas.openxmlformats.org/officeDocument/2006/relationships/hyperlink" Target="https://login.consultant.ru/link/?req=doc&amp;base=LAW&amp;n=523306" TargetMode="External"/><Relationship Id="rId153" Type="http://schemas.openxmlformats.org/officeDocument/2006/relationships/hyperlink" Target="https://login.consultant.ru/link/?req=doc&amp;base=LAW&amp;n=523290" TargetMode="External"/><Relationship Id="rId174" Type="http://schemas.openxmlformats.org/officeDocument/2006/relationships/hyperlink" Target="https://login.consultant.ru/link/?req=doc&amp;base=LAW&amp;n=523305" TargetMode="External"/><Relationship Id="rId179" Type="http://schemas.openxmlformats.org/officeDocument/2006/relationships/hyperlink" Target="https://login.consultant.ru/link/?req=doc&amp;base=LAW&amp;n=523290" TargetMode="External"/><Relationship Id="rId195" Type="http://schemas.openxmlformats.org/officeDocument/2006/relationships/hyperlink" Target="https://login.consultant.ru/link/?req=doc&amp;base=RLAW071&amp;n=401620&amp;dst=100025" TargetMode="External"/><Relationship Id="rId209" Type="http://schemas.openxmlformats.org/officeDocument/2006/relationships/hyperlink" Target="https://login.consultant.ru/link/?req=doc&amp;base=RLAW071&amp;n=354224&amp;dst=100021" TargetMode="External"/><Relationship Id="rId190" Type="http://schemas.openxmlformats.org/officeDocument/2006/relationships/hyperlink" Target="https://login.consultant.ru/link/?req=doc&amp;base=RLAW071&amp;n=347529&amp;dst=100012" TargetMode="External"/><Relationship Id="rId204" Type="http://schemas.openxmlformats.org/officeDocument/2006/relationships/hyperlink" Target="https://login.consultant.ru/link/?req=doc&amp;base=RLAW071&amp;n=330978&amp;dst=100015" TargetMode="External"/><Relationship Id="rId15" Type="http://schemas.openxmlformats.org/officeDocument/2006/relationships/hyperlink" Target="https://login.consultant.ru/link/?req=doc&amp;base=RLAW071&amp;n=279835&amp;dst=100007" TargetMode="External"/><Relationship Id="rId36" Type="http://schemas.openxmlformats.org/officeDocument/2006/relationships/hyperlink" Target="https://login.consultant.ru/link/?req=doc&amp;base=LAW&amp;n=523933&amp;dst=100013" TargetMode="External"/><Relationship Id="rId57" Type="http://schemas.openxmlformats.org/officeDocument/2006/relationships/hyperlink" Target="https://login.consultant.ru/link/?req=doc&amp;base=RLAW071&amp;n=246494&amp;dst=100008" TargetMode="External"/><Relationship Id="rId106" Type="http://schemas.openxmlformats.org/officeDocument/2006/relationships/hyperlink" Target="https://login.consultant.ru/link/?req=doc&amp;base=LAW&amp;n=523290" TargetMode="External"/><Relationship Id="rId127" Type="http://schemas.openxmlformats.org/officeDocument/2006/relationships/hyperlink" Target="https://login.consultant.ru/link/?req=doc&amp;base=LAW&amp;n=523290" TargetMode="External"/><Relationship Id="rId10" Type="http://schemas.openxmlformats.org/officeDocument/2006/relationships/hyperlink" Target="https://login.consultant.ru/link/?req=doc&amp;base=RLAW071&amp;n=240586&amp;dst=100007" TargetMode="External"/><Relationship Id="rId31" Type="http://schemas.openxmlformats.org/officeDocument/2006/relationships/hyperlink" Target="https://login.consultant.ru/link/?req=doc&amp;base=RLAW071&amp;n=401620&amp;dst=100007" TargetMode="External"/><Relationship Id="rId52" Type="http://schemas.openxmlformats.org/officeDocument/2006/relationships/hyperlink" Target="https://login.consultant.ru/link/?req=doc&amp;base=RLAW071&amp;n=113663" TargetMode="External"/><Relationship Id="rId73" Type="http://schemas.openxmlformats.org/officeDocument/2006/relationships/hyperlink" Target="https://login.consultant.ru/link/?req=doc&amp;base=RLAW071&amp;n=385996&amp;dst=100008" TargetMode="External"/><Relationship Id="rId78" Type="http://schemas.openxmlformats.org/officeDocument/2006/relationships/hyperlink" Target="https://login.consultant.ru/link/?req=doc&amp;base=RLAW071&amp;n=401620&amp;dst=100008" TargetMode="External"/><Relationship Id="rId94" Type="http://schemas.openxmlformats.org/officeDocument/2006/relationships/hyperlink" Target="https://login.consultant.ru/link/?req=doc&amp;base=LAW&amp;n=523290" TargetMode="External"/><Relationship Id="rId99" Type="http://schemas.openxmlformats.org/officeDocument/2006/relationships/hyperlink" Target="https://login.consultant.ru/link/?req=doc&amp;base=LAW&amp;n=523290" TargetMode="External"/><Relationship Id="rId101" Type="http://schemas.openxmlformats.org/officeDocument/2006/relationships/hyperlink" Target="https://login.consultant.ru/link/?req=doc&amp;base=LAW&amp;n=523290" TargetMode="External"/><Relationship Id="rId122" Type="http://schemas.openxmlformats.org/officeDocument/2006/relationships/hyperlink" Target="https://login.consultant.ru/link/?req=doc&amp;base=LAW&amp;n=523305" TargetMode="External"/><Relationship Id="rId143" Type="http://schemas.openxmlformats.org/officeDocument/2006/relationships/hyperlink" Target="https://login.consultant.ru/link/?req=doc&amp;base=RLAW071&amp;n=419005&amp;dst=100009" TargetMode="External"/><Relationship Id="rId148" Type="http://schemas.openxmlformats.org/officeDocument/2006/relationships/hyperlink" Target="https://login.consultant.ru/link/?req=doc&amp;base=LAW&amp;n=523306" TargetMode="External"/><Relationship Id="rId164" Type="http://schemas.openxmlformats.org/officeDocument/2006/relationships/hyperlink" Target="https://login.consultant.ru/link/?req=doc&amp;base=LAW&amp;n=523290" TargetMode="External"/><Relationship Id="rId169" Type="http://schemas.openxmlformats.org/officeDocument/2006/relationships/hyperlink" Target="https://login.consultant.ru/link/?req=doc&amp;base=LAW&amp;n=523290" TargetMode="External"/><Relationship Id="rId185" Type="http://schemas.openxmlformats.org/officeDocument/2006/relationships/hyperlink" Target="https://login.consultant.ru/link/?req=doc&amp;base=LAW&amp;n=523290" TargetMode="External"/><Relationship Id="rId4" Type="http://schemas.openxmlformats.org/officeDocument/2006/relationships/hyperlink" Target="https://login.consultant.ru/link/?req=doc&amp;base=RLAW071&amp;n=169279&amp;dst=100007" TargetMode="External"/><Relationship Id="rId9" Type="http://schemas.openxmlformats.org/officeDocument/2006/relationships/hyperlink" Target="https://login.consultant.ru/link/?req=doc&amp;base=RLAW071&amp;n=222898&amp;dst=100007" TargetMode="External"/><Relationship Id="rId180" Type="http://schemas.openxmlformats.org/officeDocument/2006/relationships/hyperlink" Target="https://login.consultant.ru/link/?req=doc&amp;base=LAW&amp;n=523290" TargetMode="External"/><Relationship Id="rId210" Type="http://schemas.openxmlformats.org/officeDocument/2006/relationships/fontTable" Target="fontTable.xml"/><Relationship Id="rId26" Type="http://schemas.openxmlformats.org/officeDocument/2006/relationships/hyperlink" Target="https://login.consultant.ru/link/?req=doc&amp;base=RLAW071&amp;n=354224&amp;dst=100007" TargetMode="External"/><Relationship Id="rId47" Type="http://schemas.openxmlformats.org/officeDocument/2006/relationships/hyperlink" Target="https://login.consultant.ru/link/?req=doc&amp;base=RLAW071&amp;n=48594" TargetMode="External"/><Relationship Id="rId68" Type="http://schemas.openxmlformats.org/officeDocument/2006/relationships/hyperlink" Target="https://login.consultant.ru/link/?req=doc&amp;base=RLAW071&amp;n=363259&amp;dst=100022" TargetMode="External"/><Relationship Id="rId89" Type="http://schemas.openxmlformats.org/officeDocument/2006/relationships/hyperlink" Target="https://login.consultant.ru/link/?req=doc&amp;base=LAW&amp;n=523306&amp;dst=211" TargetMode="External"/><Relationship Id="rId112" Type="http://schemas.openxmlformats.org/officeDocument/2006/relationships/hyperlink" Target="https://login.consultant.ru/link/?req=doc&amp;base=LAW&amp;n=523290" TargetMode="External"/><Relationship Id="rId133" Type="http://schemas.openxmlformats.org/officeDocument/2006/relationships/hyperlink" Target="https://login.consultant.ru/link/?req=doc&amp;base=LAW&amp;n=523306" TargetMode="External"/><Relationship Id="rId154" Type="http://schemas.openxmlformats.org/officeDocument/2006/relationships/hyperlink" Target="https://login.consultant.ru/link/?req=doc&amp;base=LAW&amp;n=523290" TargetMode="External"/><Relationship Id="rId175" Type="http://schemas.openxmlformats.org/officeDocument/2006/relationships/hyperlink" Target="https://login.consultant.ru/link/?req=doc&amp;base=LAW&amp;n=523305" TargetMode="External"/><Relationship Id="rId196" Type="http://schemas.openxmlformats.org/officeDocument/2006/relationships/hyperlink" Target="https://login.consultant.ru/link/?req=doc&amp;base=RLAW071&amp;n=403982&amp;dst=100012" TargetMode="External"/><Relationship Id="rId200" Type="http://schemas.openxmlformats.org/officeDocument/2006/relationships/hyperlink" Target="https://login.consultant.ru/link/?req=doc&amp;base=RLAW071&amp;n=330978&amp;dst=100007" TargetMode="External"/><Relationship Id="rId16" Type="http://schemas.openxmlformats.org/officeDocument/2006/relationships/hyperlink" Target="https://login.consultant.ru/link/?req=doc&amp;base=RLAW071&amp;n=287561&amp;dst=100007" TargetMode="External"/><Relationship Id="rId37" Type="http://schemas.openxmlformats.org/officeDocument/2006/relationships/hyperlink" Target="https://login.consultant.ru/link/?req=doc&amp;base=RLAW071&amp;n=402955&amp;dst=102008" TargetMode="External"/><Relationship Id="rId58" Type="http://schemas.openxmlformats.org/officeDocument/2006/relationships/hyperlink" Target="https://login.consultant.ru/link/?req=doc&amp;base=RLAW071&amp;n=169279&amp;dst=100007" TargetMode="External"/><Relationship Id="rId79" Type="http://schemas.openxmlformats.org/officeDocument/2006/relationships/hyperlink" Target="https://login.consultant.ru/link/?req=doc&amp;base=RLAW071&amp;n=354224&amp;dst=100007" TargetMode="External"/><Relationship Id="rId102" Type="http://schemas.openxmlformats.org/officeDocument/2006/relationships/hyperlink" Target="https://login.consultant.ru/link/?req=doc&amp;base=LAW&amp;n=523290" TargetMode="External"/><Relationship Id="rId123" Type="http://schemas.openxmlformats.org/officeDocument/2006/relationships/hyperlink" Target="https://login.consultant.ru/link/?req=doc&amp;base=LAW&amp;n=523290" TargetMode="External"/><Relationship Id="rId144" Type="http://schemas.openxmlformats.org/officeDocument/2006/relationships/hyperlink" Target="https://login.consultant.ru/link/?req=doc&amp;base=RLAW071&amp;n=385996&amp;dst=100017" TargetMode="External"/><Relationship Id="rId90" Type="http://schemas.openxmlformats.org/officeDocument/2006/relationships/hyperlink" Target="https://login.consultant.ru/link/?req=doc&amp;base=LAW&amp;n=523305&amp;dst=100095" TargetMode="External"/><Relationship Id="rId165" Type="http://schemas.openxmlformats.org/officeDocument/2006/relationships/hyperlink" Target="https://login.consultant.ru/link/?req=doc&amp;base=LAW&amp;n=523290" TargetMode="External"/><Relationship Id="rId186" Type="http://schemas.openxmlformats.org/officeDocument/2006/relationships/hyperlink" Target="https://login.consultant.ru/link/?req=doc&amp;base=LAW&amp;n=523306" TargetMode="External"/><Relationship Id="rId211" Type="http://schemas.openxmlformats.org/officeDocument/2006/relationships/theme" Target="theme/theme1.xml"/><Relationship Id="rId27" Type="http://schemas.openxmlformats.org/officeDocument/2006/relationships/hyperlink" Target="https://login.consultant.ru/link/?req=doc&amp;base=RLAW071&amp;n=363259&amp;dst=100021" TargetMode="External"/><Relationship Id="rId48" Type="http://schemas.openxmlformats.org/officeDocument/2006/relationships/hyperlink" Target="https://login.consultant.ru/link/?req=doc&amp;base=RLAW071&amp;n=61926" TargetMode="External"/><Relationship Id="rId69" Type="http://schemas.openxmlformats.org/officeDocument/2006/relationships/hyperlink" Target="https://login.consultant.ru/link/?req=doc&amp;base=RLAW071&amp;n=169279&amp;dst=100008" TargetMode="External"/><Relationship Id="rId113" Type="http://schemas.openxmlformats.org/officeDocument/2006/relationships/hyperlink" Target="https://login.consultant.ru/link/?req=doc&amp;base=LAW&amp;n=523290" TargetMode="External"/><Relationship Id="rId134" Type="http://schemas.openxmlformats.org/officeDocument/2006/relationships/hyperlink" Target="https://login.consultant.ru/link/?req=doc&amp;base=RLAW071&amp;n=273738&amp;dst=100022" TargetMode="External"/><Relationship Id="rId80" Type="http://schemas.openxmlformats.org/officeDocument/2006/relationships/hyperlink" Target="https://login.consultant.ru/link/?req=doc&amp;base=RLAW071&amp;n=385996&amp;dst=100012" TargetMode="External"/><Relationship Id="rId155" Type="http://schemas.openxmlformats.org/officeDocument/2006/relationships/hyperlink" Target="https://login.consultant.ru/link/?req=doc&amp;base=LAW&amp;n=523290" TargetMode="External"/><Relationship Id="rId176" Type="http://schemas.openxmlformats.org/officeDocument/2006/relationships/hyperlink" Target="https://login.consultant.ru/link/?req=doc&amp;base=LAW&amp;n=523305" TargetMode="External"/><Relationship Id="rId197" Type="http://schemas.openxmlformats.org/officeDocument/2006/relationships/hyperlink" Target="https://login.consultant.ru/link/?req=doc&amp;base=RLAW071&amp;n=412800&amp;dst=100012" TargetMode="External"/><Relationship Id="rId201" Type="http://schemas.openxmlformats.org/officeDocument/2006/relationships/hyperlink" Target="https://login.consultant.ru/link/?req=doc&amp;base=LAW&amp;n=2875" TargetMode="External"/><Relationship Id="rId17" Type="http://schemas.openxmlformats.org/officeDocument/2006/relationships/hyperlink" Target="https://login.consultant.ru/link/?req=doc&amp;base=RLAW071&amp;n=297000&amp;dst=100007" TargetMode="External"/><Relationship Id="rId38" Type="http://schemas.openxmlformats.org/officeDocument/2006/relationships/hyperlink" Target="https://login.consultant.ru/link/?req=doc&amp;base=RLAW071&amp;n=279835&amp;dst=100008" TargetMode="External"/><Relationship Id="rId59" Type="http://schemas.openxmlformats.org/officeDocument/2006/relationships/hyperlink" Target="https://login.consultant.ru/link/?req=doc&amp;base=RLAW071&amp;n=212999&amp;dst=100007" TargetMode="External"/><Relationship Id="rId103" Type="http://schemas.openxmlformats.org/officeDocument/2006/relationships/hyperlink" Target="https://login.consultant.ru/link/?req=doc&amp;base=LAW&amp;n=523290" TargetMode="External"/><Relationship Id="rId124" Type="http://schemas.openxmlformats.org/officeDocument/2006/relationships/hyperlink" Target="https://login.consultant.ru/link/?req=doc&amp;base=LAW&amp;n=523290" TargetMode="External"/><Relationship Id="rId70" Type="http://schemas.openxmlformats.org/officeDocument/2006/relationships/hyperlink" Target="https://login.consultant.ru/link/?req=doc&amp;base=RLAW071&amp;n=212999&amp;dst=100008" TargetMode="External"/><Relationship Id="rId91" Type="http://schemas.openxmlformats.org/officeDocument/2006/relationships/hyperlink" Target="https://login.consultant.ru/link/?req=doc&amp;base=LAW&amp;n=523305" TargetMode="External"/><Relationship Id="rId145" Type="http://schemas.openxmlformats.org/officeDocument/2006/relationships/hyperlink" Target="https://login.consultant.ru/link/?req=doc&amp;base=RLAW071&amp;n=401620&amp;dst=100020" TargetMode="External"/><Relationship Id="rId166" Type="http://schemas.openxmlformats.org/officeDocument/2006/relationships/hyperlink" Target="https://login.consultant.ru/link/?req=doc&amp;base=LAW&amp;n=523290" TargetMode="External"/><Relationship Id="rId187" Type="http://schemas.openxmlformats.org/officeDocument/2006/relationships/hyperlink" Target="https://login.consultant.ru/link/?req=doc&amp;base=LAW&amp;n=523306" TargetMode="External"/><Relationship Id="rId1" Type="http://schemas.openxmlformats.org/officeDocument/2006/relationships/styles" Target="styles.xml"/><Relationship Id="rId28" Type="http://schemas.openxmlformats.org/officeDocument/2006/relationships/hyperlink" Target="https://login.consultant.ru/link/?req=doc&amp;base=RLAW071&amp;n=368156&amp;dst=100007" TargetMode="External"/><Relationship Id="rId49" Type="http://schemas.openxmlformats.org/officeDocument/2006/relationships/hyperlink" Target="https://login.consultant.ru/link/?req=doc&amp;base=RLAW071&amp;n=69947" TargetMode="External"/><Relationship Id="rId114" Type="http://schemas.openxmlformats.org/officeDocument/2006/relationships/hyperlink" Target="https://login.consultant.ru/link/?req=doc&amp;base=LAW&amp;n=523290" TargetMode="External"/><Relationship Id="rId60" Type="http://schemas.openxmlformats.org/officeDocument/2006/relationships/hyperlink" Target="https://login.consultant.ru/link/?req=doc&amp;base=RLAW071&amp;n=240586&amp;dst=100010" TargetMode="External"/><Relationship Id="rId81" Type="http://schemas.openxmlformats.org/officeDocument/2006/relationships/hyperlink" Target="https://login.consultant.ru/link/?req=doc&amp;base=RLAW071&amp;n=394999&amp;dst=100007" TargetMode="External"/><Relationship Id="rId135" Type="http://schemas.openxmlformats.org/officeDocument/2006/relationships/hyperlink" Target="https://login.consultant.ru/link/?req=doc&amp;base=RLAW071&amp;n=347529&amp;dst=100007" TargetMode="External"/><Relationship Id="rId156" Type="http://schemas.openxmlformats.org/officeDocument/2006/relationships/hyperlink" Target="https://login.consultant.ru/link/?req=doc&amp;base=LAW&amp;n=523290" TargetMode="External"/><Relationship Id="rId177" Type="http://schemas.openxmlformats.org/officeDocument/2006/relationships/hyperlink" Target="https://login.consultant.ru/link/?req=doc&amp;base=LAW&amp;n=523290" TargetMode="External"/><Relationship Id="rId198" Type="http://schemas.openxmlformats.org/officeDocument/2006/relationships/hyperlink" Target="https://login.consultant.ru/link/?req=doc&amp;base=RLAW071&amp;n=419005&amp;dst=100011" TargetMode="External"/><Relationship Id="rId202" Type="http://schemas.openxmlformats.org/officeDocument/2006/relationships/hyperlink" Target="https://login.consultant.ru/link/?req=doc&amp;base=RLAW071&amp;n=330978&amp;dst=100008" TargetMode="External"/><Relationship Id="rId18" Type="http://schemas.openxmlformats.org/officeDocument/2006/relationships/hyperlink" Target="https://login.consultant.ru/link/?req=doc&amp;base=RLAW071&amp;n=321696&amp;dst=100007" TargetMode="External"/><Relationship Id="rId39" Type="http://schemas.openxmlformats.org/officeDocument/2006/relationships/hyperlink" Target="https://login.consultant.ru/link/?req=doc&amp;base=RLAW071&amp;n=273738&amp;dst=100009" TargetMode="External"/><Relationship Id="rId50" Type="http://schemas.openxmlformats.org/officeDocument/2006/relationships/hyperlink" Target="https://login.consultant.ru/link/?req=doc&amp;base=RLAW071&amp;n=81699" TargetMode="External"/><Relationship Id="rId104" Type="http://schemas.openxmlformats.org/officeDocument/2006/relationships/hyperlink" Target="https://login.consultant.ru/link/?req=doc&amp;base=LAW&amp;n=523290" TargetMode="External"/><Relationship Id="rId125" Type="http://schemas.openxmlformats.org/officeDocument/2006/relationships/hyperlink" Target="https://login.consultant.ru/link/?req=doc&amp;base=LAW&amp;n=523290" TargetMode="External"/><Relationship Id="rId146" Type="http://schemas.openxmlformats.org/officeDocument/2006/relationships/hyperlink" Target="https://login.consultant.ru/link/?req=doc&amp;base=LAW&amp;n=523305" TargetMode="External"/><Relationship Id="rId167" Type="http://schemas.openxmlformats.org/officeDocument/2006/relationships/hyperlink" Target="https://login.consultant.ru/link/?req=doc&amp;base=LAW&amp;n=523290" TargetMode="External"/><Relationship Id="rId188" Type="http://schemas.openxmlformats.org/officeDocument/2006/relationships/hyperlink" Target="https://login.consultant.ru/link/?req=doc&amp;base=RLAW071&amp;n=273738&amp;dst=100024" TargetMode="External"/><Relationship Id="rId71" Type="http://schemas.openxmlformats.org/officeDocument/2006/relationships/hyperlink" Target="https://login.consultant.ru/link/?req=doc&amp;base=RLAW071&amp;n=169279&amp;dst=100010" TargetMode="External"/><Relationship Id="rId92" Type="http://schemas.openxmlformats.org/officeDocument/2006/relationships/hyperlink" Target="https://login.consultant.ru/link/?req=doc&amp;base=LAW&amp;n=523290" TargetMode="External"/><Relationship Id="rId2" Type="http://schemas.openxmlformats.org/officeDocument/2006/relationships/settings" Target="settings.xml"/><Relationship Id="rId29" Type="http://schemas.openxmlformats.org/officeDocument/2006/relationships/hyperlink" Target="https://login.consultant.ru/link/?req=doc&amp;base=RLAW071&amp;n=385996&amp;dst=100007" TargetMode="External"/><Relationship Id="rId40" Type="http://schemas.openxmlformats.org/officeDocument/2006/relationships/hyperlink" Target="https://login.consultant.ru/link/?req=doc&amp;base=RLAW071&amp;n=273738&amp;dst=100014" TargetMode="External"/><Relationship Id="rId115" Type="http://schemas.openxmlformats.org/officeDocument/2006/relationships/hyperlink" Target="https://login.consultant.ru/link/?req=doc&amp;base=LAW&amp;n=523290" TargetMode="External"/><Relationship Id="rId136" Type="http://schemas.openxmlformats.org/officeDocument/2006/relationships/hyperlink" Target="https://login.consultant.ru/link/?req=doc&amp;base=RLAW071&amp;n=414879&amp;dst=100026" TargetMode="External"/><Relationship Id="rId157" Type="http://schemas.openxmlformats.org/officeDocument/2006/relationships/hyperlink" Target="https://login.consultant.ru/link/?req=doc&amp;base=LAW&amp;n=523290" TargetMode="External"/><Relationship Id="rId178" Type="http://schemas.openxmlformats.org/officeDocument/2006/relationships/hyperlink" Target="https://login.consultant.ru/link/?req=doc&amp;base=LAW&amp;n=52329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43</Pages>
  <Words>21333</Words>
  <Characters>121603</Characters>
  <Application>Microsoft Office Word</Application>
  <DocSecurity>0</DocSecurity>
  <Lines>1013</Lines>
  <Paragraphs>285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1</cp:revision>
  <dcterms:created xsi:type="dcterms:W3CDTF">2026-02-24T08:59:00Z</dcterms:created>
  <dcterms:modified xsi:type="dcterms:W3CDTF">2026-02-24T09:00:00Z</dcterms:modified>
</cp:coreProperties>
</file>