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04E" w:rsidRPr="0041104E" w:rsidRDefault="0041104E">
      <w:pPr>
        <w:pStyle w:val="ConsPlusTitle"/>
        <w:jc w:val="center"/>
        <w:outlineLvl w:val="0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 ГУБЕРНАТОРА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И ПРАВИТЕЛЬСТВА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 НЕКОТОРЫХ ВОПРОСАХ ОРГАНИЗАЦИИ ДЕЯТЕЛЬНОСТИ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 ПРОФИЛАКТИКЕ КОРРУПЦИОННЫХ И ИНЫХ ПРАВОНАРУШЕНИЙ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АППАРАТЕ ГУБЕРНАТОРА СВЕРДЛОВСКОЙ ОБЛАСТИ 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spacing w:after="1"/>
        <w:rPr>
          <w:rFonts w:ascii="Liberation Serif" w:hAnsi="Liberation Serif" w:cs="Liberation Serif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41104E" w:rsidRPr="0041104E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>Список изменяющих документов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 xml:space="preserve">(в ред. </w:t>
            </w:r>
            <w:hyperlink r:id="rId4" w:history="1">
              <w:r w:rsidRPr="0041104E">
                <w:rPr>
                  <w:rFonts w:ascii="Liberation Serif" w:hAnsi="Liberation Serif" w:cs="Liberation Serif"/>
                  <w:color w:val="0000FF"/>
                </w:rPr>
                <w:t>Распоряжения</w:t>
              </w:r>
            </w:hyperlink>
            <w:r w:rsidRPr="0041104E">
              <w:rPr>
                <w:rFonts w:ascii="Liberation Serif" w:hAnsi="Liberation Serif" w:cs="Liberation Serif"/>
                <w:color w:val="392C69"/>
              </w:rPr>
              <w:t xml:space="preserve"> Аппарата Губернатора Свердловской области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>и Правительства Свердловской области от 19.02.2020 N 11-РА)</w:t>
            </w:r>
          </w:p>
        </w:tc>
      </w:tr>
    </w:tbl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В соответствии с </w:t>
      </w:r>
      <w:hyperlink r:id="rId5" w:history="1">
        <w:r w:rsidRPr="0041104E">
          <w:rPr>
            <w:rFonts w:ascii="Liberation Serif" w:hAnsi="Liberation Serif" w:cs="Liberation Serif"/>
            <w:color w:val="0000FF"/>
          </w:rPr>
          <w:t>частью 2 статьи 14</w:t>
        </w:r>
      </w:hyperlink>
      <w:r w:rsidRPr="0041104E">
        <w:rPr>
          <w:rFonts w:ascii="Liberation Serif" w:hAnsi="Liberation Serif" w:cs="Liberation Serif"/>
        </w:rPr>
        <w:t xml:space="preserve"> и </w:t>
      </w:r>
      <w:hyperlink r:id="rId6" w:history="1">
        <w:r w:rsidRPr="0041104E">
          <w:rPr>
            <w:rFonts w:ascii="Liberation Serif" w:hAnsi="Liberation Serif" w:cs="Liberation Serif"/>
            <w:color w:val="0000FF"/>
          </w:rPr>
          <w:t>пунктом 3 части 1 статьи 17</w:t>
        </w:r>
      </w:hyperlink>
      <w:r w:rsidRPr="0041104E">
        <w:rPr>
          <w:rFonts w:ascii="Liberation Serif" w:hAnsi="Liberation Serif" w:cs="Liberation Serif"/>
        </w:rPr>
        <w:t xml:space="preserve"> Федерального закона от 27 июля 2004 года N 79-ФЗ "О государственной гражданской службе Российской Федерации", </w:t>
      </w:r>
      <w:hyperlink r:id="rId7" w:history="1">
        <w:r w:rsidRPr="0041104E">
          <w:rPr>
            <w:rFonts w:ascii="Liberation Serif" w:hAnsi="Liberation Serif" w:cs="Liberation Serif"/>
            <w:color w:val="0000FF"/>
          </w:rPr>
          <w:t>частью 5 статьи 9</w:t>
        </w:r>
      </w:hyperlink>
      <w:r w:rsidRPr="0041104E">
        <w:rPr>
          <w:rFonts w:ascii="Liberation Serif" w:hAnsi="Liberation Serif" w:cs="Liberation Serif"/>
        </w:rPr>
        <w:t xml:space="preserve"> и </w:t>
      </w:r>
      <w:hyperlink r:id="rId8" w:history="1">
        <w:r w:rsidRPr="0041104E">
          <w:rPr>
            <w:rFonts w:ascii="Liberation Serif" w:hAnsi="Liberation Serif" w:cs="Liberation Serif"/>
            <w:color w:val="0000FF"/>
          </w:rPr>
          <w:t>частью 2 статьи 11</w:t>
        </w:r>
      </w:hyperlink>
      <w:r w:rsidRPr="0041104E">
        <w:rPr>
          <w:rFonts w:ascii="Liberation Serif" w:hAnsi="Liberation Serif" w:cs="Liberation Serif"/>
        </w:rPr>
        <w:t xml:space="preserve"> Федерального закона от 25 декабря 2008 года N 273-ФЗ "О противодействии коррупции":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1. Утвердить: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1) </w:t>
      </w:r>
      <w:hyperlink w:anchor="P49" w:history="1">
        <w:r w:rsidRPr="0041104E">
          <w:rPr>
            <w:rFonts w:ascii="Liberation Serif" w:hAnsi="Liberation Serif" w:cs="Liberation Serif"/>
            <w:color w:val="0000FF"/>
          </w:rPr>
          <w:t>Порядок</w:t>
        </w:r>
      </w:hyperlink>
      <w:r w:rsidRPr="0041104E">
        <w:rPr>
          <w:rFonts w:ascii="Liberation Serif" w:hAnsi="Liberation Serif" w:cs="Liberation Serif"/>
        </w:rPr>
        <w:t xml:space="preserve"> предварительного уведомления представителя нанимателя о выполнении иной оплачиваемой работы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(прилагается);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2) утратил силу. - </w:t>
      </w:r>
      <w:hyperlink r:id="rId9" w:history="1">
        <w:r w:rsidRPr="0041104E">
          <w:rPr>
            <w:rFonts w:ascii="Liberation Serif" w:hAnsi="Liberation Serif" w:cs="Liberation Serif"/>
            <w:color w:val="0000FF"/>
          </w:rPr>
          <w:t>Распоряжение</w:t>
        </w:r>
      </w:hyperlink>
      <w:r w:rsidRPr="0041104E">
        <w:rPr>
          <w:rFonts w:ascii="Liberation Serif" w:hAnsi="Liberation Serif" w:cs="Liberation Serif"/>
        </w:rPr>
        <w:t xml:space="preserve"> Аппарата Губернатора Свердловской области и Правительства Свердловской области от 19.02.2020 N 11-РА;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3) </w:t>
      </w:r>
      <w:hyperlink w:anchor="P207" w:history="1">
        <w:r w:rsidRPr="0041104E">
          <w:rPr>
            <w:rFonts w:ascii="Liberation Serif" w:hAnsi="Liberation Serif" w:cs="Liberation Serif"/>
            <w:color w:val="0000FF"/>
          </w:rPr>
          <w:t>Положение</w:t>
        </w:r>
      </w:hyperlink>
      <w:r w:rsidRPr="0041104E">
        <w:rPr>
          <w:rFonts w:ascii="Liberation Serif" w:hAnsi="Liberation Serif" w:cs="Liberation Serif"/>
        </w:rPr>
        <w:t xml:space="preserve"> об уведомлении представителя нанимателя о фактах обращения в целях склонения к совершению коррупционных правонарушений государственных гражданских служащих Свердловской области,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(прилагается);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4) </w:t>
      </w:r>
      <w:hyperlink w:anchor="P388" w:history="1">
        <w:r w:rsidRPr="0041104E">
          <w:rPr>
            <w:rFonts w:ascii="Liberation Serif" w:hAnsi="Liberation Serif" w:cs="Liberation Serif"/>
            <w:color w:val="0000FF"/>
          </w:rPr>
          <w:t>Порядок</w:t>
        </w:r>
      </w:hyperlink>
      <w:r w:rsidRPr="0041104E">
        <w:rPr>
          <w:rFonts w:ascii="Liberation Serif" w:hAnsi="Liberation Serif" w:cs="Liberation Serif"/>
        </w:rPr>
        <w:t xml:space="preserve"> сообщения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 (прилагается);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5) </w:t>
      </w:r>
      <w:hyperlink w:anchor="P535" w:history="1">
        <w:r w:rsidRPr="0041104E">
          <w:rPr>
            <w:rFonts w:ascii="Liberation Serif" w:hAnsi="Liberation Serif" w:cs="Liberation Serif"/>
            <w:color w:val="0000FF"/>
          </w:rPr>
          <w:t>Порядок</w:t>
        </w:r>
      </w:hyperlink>
      <w:r w:rsidRPr="0041104E">
        <w:rPr>
          <w:rFonts w:ascii="Liberation Serif" w:hAnsi="Liberation Serif" w:cs="Liberation Serif"/>
        </w:rPr>
        <w:t xml:space="preserve"> получения разрешения представителя нанимателя на участие на безвозмездной основе в управлении некоммерческой организацией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(прилагается).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(подп. 5 введен </w:t>
      </w:r>
      <w:hyperlink r:id="rId10" w:history="1">
        <w:r w:rsidRPr="0041104E">
          <w:rPr>
            <w:rFonts w:ascii="Liberation Serif" w:hAnsi="Liberation Serif" w:cs="Liberation Serif"/>
            <w:color w:val="0000FF"/>
          </w:rPr>
          <w:t>Распоряжением</w:t>
        </w:r>
      </w:hyperlink>
      <w:r w:rsidRPr="0041104E">
        <w:rPr>
          <w:rFonts w:ascii="Liberation Serif" w:hAnsi="Liberation Serif" w:cs="Liberation Serif"/>
        </w:rPr>
        <w:t xml:space="preserve"> Аппарата Губернатора Свердловской области и Правительства Свердловской области от 19.02.2020 N 11-РА)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2. Признать утратившими силу: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1) Распоряжение Руководителя Администрации Губернатора Свердловской области от 17.07.2014 N 17-РРАГ "Об утверждении Порядка предварительного уведомления представителя нанимателя о выполнении иной оплачиваемой работы государственными гражданскими служащими Свердловской области, замещающими должности государственной гражданской службы Свердловской области в Администрации Губернатора Свердловской области" с </w:t>
      </w:r>
      <w:r w:rsidRPr="0041104E">
        <w:rPr>
          <w:rFonts w:ascii="Liberation Serif" w:hAnsi="Liberation Serif" w:cs="Liberation Serif"/>
        </w:rPr>
        <w:lastRenderedPageBreak/>
        <w:t>изменениями, внесенными Распоряжением Руководителя Администрации Губернатора Свердловской области от 25.01.2017 N 1-РРАГ;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2) Распоряжение Руководителя Администрации Губернатора Свердловской области от 24.11.2014 N 31-РРАГ "Об утверждении Положения об уведомлении представителя нанимателя о фактах обращения в целях склонения к совершению коррупционных правонарушений государственных гражданских служащих Свердловской области, замещающих должности государственной гражданской службы Свердловской области в Администрации Губернатора Свердловской области" с изменениями, внесенными Распоряжением Руководителя Администрации Губернатора Свердловской области от 27.01.2017 N 2-РРАГ;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3) Распоряжение Руководителя Администрации Губернатора Свердловской области от 19.02.2016 N 7-РРАГ "Об утверждении Порядка сообщения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Администрации Губернатора Свердловской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интересов" с изменениями, внесенными Распоряжением Руководителя Администрации Губернатора Свердловской области от 07.02.2017 N 4-РРАГ;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4) </w:t>
      </w:r>
      <w:hyperlink r:id="rId11" w:history="1">
        <w:r w:rsidRPr="0041104E">
          <w:rPr>
            <w:rFonts w:ascii="Liberation Serif" w:hAnsi="Liberation Serif" w:cs="Liberation Serif"/>
            <w:color w:val="0000FF"/>
          </w:rPr>
          <w:t>Распоряжение</w:t>
        </w:r>
      </w:hyperlink>
      <w:r w:rsidRPr="0041104E">
        <w:rPr>
          <w:rFonts w:ascii="Liberation Serif" w:hAnsi="Liberation Serif" w:cs="Liberation Serif"/>
        </w:rPr>
        <w:t xml:space="preserve"> Администрации Губернатора Свердловской области от 25.08.2017 N 17-РАГ "Об утверждении Порядка получения разрешения представителя нанимателя на участие на безвозмездной основе в управлении общественной организацией (кроме политической партии), жилищным, жилищно-строительным, гаражным кооперативом, садоводческим, огородническим, дачным потребительским кооперативом, товариществом собственников недвижимости в качестве единоличного исполнительного органа или вхождения в состав их коллегиальных органов управления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Администрации Губернатора Свердловской области" ("Официальный интернет-портал правовой информации Свердловской области" (www.pravo.gov66.ru), 2017, 28 августа, N 14350).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3. Контроль за исполнением настоящего Распоряжения оставляю за собой.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4. Настоящее Распоряжение опубликовать на "Официальном интернет-портале правовой информации Свердловской области" (www.pravo.gov66.ru).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Заместитель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-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Руководитель 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 Правительства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В.А.ЧАЙНИКОВ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Default="0041104E">
      <w:pPr>
        <w:rPr>
          <w:rFonts w:ascii="Liberation Serif" w:eastAsia="Times New Roman" w:hAnsi="Liberation Serif" w:cs="Liberation Serif"/>
          <w:szCs w:val="20"/>
          <w:lang w:eastAsia="ru-RU"/>
        </w:rPr>
      </w:pPr>
      <w:r>
        <w:rPr>
          <w:rFonts w:ascii="Liberation Serif" w:hAnsi="Liberation Serif" w:cs="Liberation Serif"/>
        </w:rPr>
        <w:br w:type="page"/>
      </w:r>
    </w:p>
    <w:p w:rsidR="0041104E" w:rsidRPr="0041104E" w:rsidRDefault="0041104E">
      <w:pPr>
        <w:pStyle w:val="ConsPlusNormal"/>
        <w:jc w:val="right"/>
        <w:outlineLvl w:val="0"/>
        <w:rPr>
          <w:rFonts w:ascii="Liberation Serif" w:hAnsi="Liberation Serif" w:cs="Liberation Serif"/>
        </w:rPr>
      </w:pPr>
      <w:bookmarkStart w:id="0" w:name="_GoBack"/>
      <w:bookmarkEnd w:id="0"/>
      <w:r w:rsidRPr="0041104E">
        <w:rPr>
          <w:rFonts w:ascii="Liberation Serif" w:hAnsi="Liberation Serif" w:cs="Liberation Serif"/>
        </w:rPr>
        <w:lastRenderedPageBreak/>
        <w:t>Утвержден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Распоряжением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bookmarkStart w:id="1" w:name="P49"/>
      <w:bookmarkEnd w:id="1"/>
      <w:r w:rsidRPr="0041104E">
        <w:rPr>
          <w:rFonts w:ascii="Liberation Serif" w:hAnsi="Liberation Serif" w:cs="Liberation Serif"/>
        </w:rPr>
        <w:t>ПОРЯДОК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ПРЕДВАРИТЕЛЬНОГО УВЕДОМЛЕНИЯ ПРЕДСТАВИТЕЛЯ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НАНИМАТЕЛЯ О ВЫПОЛНЕНИИ ИНОЙ ОПЛАЧИВАЕМОЙ РАБОТЫ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 СЛУЖАЩИМИ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 ЗАМЕЩАЮЩИМИ ДОЛЖНОСТИ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АППАРАТЕ ГУБЕРНАТОРА СВЕРДЛОВСКОЙ ОБЛАСТИ 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1. Настоящий порядок устанавливает процедуру уведомления представителя нанимателя о предстоящем выполнении иной оплачиваемой работы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гражданские служащие), а также форму уведомления представителя нанимателя о предстоящем выполнении иной оплачиваемой работы (далее - уведомление).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2. </w:t>
      </w:r>
      <w:hyperlink w:anchor="P98" w:history="1">
        <w:r w:rsidRPr="0041104E">
          <w:rPr>
            <w:rFonts w:ascii="Liberation Serif" w:hAnsi="Liberation Serif" w:cs="Liberation Serif"/>
            <w:color w:val="0000FF"/>
          </w:rPr>
          <w:t>Уведомление</w:t>
        </w:r>
      </w:hyperlink>
      <w:r w:rsidRPr="0041104E">
        <w:rPr>
          <w:rFonts w:ascii="Liberation Serif" w:hAnsi="Liberation Serif" w:cs="Liberation Serif"/>
        </w:rPr>
        <w:t xml:space="preserve"> составляется гражданским служащим письменно в произвольной форме или по форме согласно приложению N 1 к настоящему порядку, заверяется личной подписью с указанием даты подписания уведомления.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Уведомление, составленное в произвольной форме, должно содержать следующую информацию о планируемом выполнении оплачиваемой работы: наименование организации, должность, юридический адрес организации, должностные обязанности, предполагаемый график и период выполнения работы.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3. Уведомление направляется гражданским служащим в Департамент государственной службы, кадров и наград Губернатора Свердловской области и Правительства Свердловской области (далее - Департамент).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Уведомление направляется до даты начала выполнения гражданским служащим иной оплачиваемой работы. Рекомендуется направлять уведомление не позднее чем за 15 календарных дней до даты начала выполнения гражданским служащим иной оплачиваемой работы.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4. В каждом случае предполагаемых изменений вида деятельности (трудовой функции), места и условий иной оплачиваемой работы, выполняемой гражданским служащим, требуется направление нового уведомления.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5. Регистрация уведомления осуществляется в день его поступления в Департамент в </w:t>
      </w:r>
      <w:hyperlink w:anchor="P147" w:history="1">
        <w:r w:rsidRPr="0041104E">
          <w:rPr>
            <w:rFonts w:ascii="Liberation Serif" w:hAnsi="Liberation Serif" w:cs="Liberation Serif"/>
            <w:color w:val="0000FF"/>
          </w:rPr>
          <w:t>журнале</w:t>
        </w:r>
      </w:hyperlink>
      <w:r w:rsidRPr="0041104E">
        <w:rPr>
          <w:rFonts w:ascii="Liberation Serif" w:hAnsi="Liberation Serif" w:cs="Liberation Serif"/>
        </w:rPr>
        <w:t xml:space="preserve"> регистрации уведомлений о предстоящем выполнении иной оплачиваемой работы по форме согласно приложению N 2 к настоящему порядку.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1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предварительного уведомления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представителя нанимателя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 выполнении иной оплачиваемой работы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>служащими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Заместителю Губернатора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Свердловской области -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Руководителю Аппарата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Губернатора Свердловской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и Правительства Свердловской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        (Ф.И.О.)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от 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(Ф.И.О. гражданского служащего,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 замещаемая должность)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bookmarkStart w:id="2" w:name="P98"/>
      <w:bookmarkEnd w:id="2"/>
      <w:r w:rsidRPr="0041104E">
        <w:rPr>
          <w:rFonts w:ascii="Liberation Serif" w:hAnsi="Liberation Serif" w:cs="Liberation Serif"/>
        </w:rPr>
        <w:t xml:space="preserve">                                УВЕДОМЛЕНИЕ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о предстоящем выполнении иной оплачиваемой работы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В соответствии с </w:t>
      </w:r>
      <w:hyperlink r:id="rId12" w:history="1">
        <w:r w:rsidRPr="0041104E">
          <w:rPr>
            <w:rFonts w:ascii="Liberation Serif" w:hAnsi="Liberation Serif" w:cs="Liberation Serif"/>
            <w:color w:val="0000FF"/>
          </w:rPr>
          <w:t>частью 2 статьи 14</w:t>
        </w:r>
      </w:hyperlink>
      <w:r w:rsidRPr="0041104E">
        <w:rPr>
          <w:rFonts w:ascii="Liberation Serif" w:hAnsi="Liberation Serif" w:cs="Liberation Serif"/>
        </w:rPr>
        <w:t xml:space="preserve"> Федерального закона от 27 июля 2004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года  N</w:t>
      </w:r>
      <w:proofErr w:type="gramEnd"/>
      <w:r w:rsidRPr="0041104E">
        <w:rPr>
          <w:rFonts w:ascii="Liberation Serif" w:hAnsi="Liberation Serif" w:cs="Liberation Serif"/>
        </w:rPr>
        <w:t xml:space="preserve">  79-ФЗ  "О государственной гражданской службе Российской Федерации"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уведомляю  о</w:t>
      </w:r>
      <w:proofErr w:type="gramEnd"/>
      <w:r w:rsidRPr="0041104E">
        <w:rPr>
          <w:rFonts w:ascii="Liberation Serif" w:hAnsi="Liberation Serif" w:cs="Liberation Serif"/>
        </w:rPr>
        <w:t xml:space="preserve">  предстоящем  выполнении  мною иной оплачиваемой работы с "__"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 20__ года: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(должность)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(должностные обязанности, обязанности по гражданско-правовому договору)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 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(трудовому договору, гражданско-правовому договору)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(наименование и юридический адрес организации)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(предполагаемый график и период выполнения работы)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</w:t>
      </w:r>
      <w:proofErr w:type="gramStart"/>
      <w:r w:rsidRPr="0041104E">
        <w:rPr>
          <w:rFonts w:ascii="Liberation Serif" w:hAnsi="Liberation Serif" w:cs="Liberation Serif"/>
        </w:rPr>
        <w:t>Выполнение  указанной</w:t>
      </w:r>
      <w:proofErr w:type="gramEnd"/>
      <w:r w:rsidRPr="0041104E">
        <w:rPr>
          <w:rFonts w:ascii="Liberation Serif" w:hAnsi="Liberation Serif" w:cs="Liberation Serif"/>
        </w:rPr>
        <w:t xml:space="preserve">  работы  не повлечет за собой конфликт интересов.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При  выполнении</w:t>
      </w:r>
      <w:proofErr w:type="gramEnd"/>
      <w:r w:rsidRPr="0041104E">
        <w:rPr>
          <w:rFonts w:ascii="Liberation Serif" w:hAnsi="Liberation Serif" w:cs="Liberation Serif"/>
        </w:rPr>
        <w:t xml:space="preserve">  указанной  работы обязуюсь не нарушать запреты и соблюдать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требования  к</w:t>
      </w:r>
      <w:proofErr w:type="gramEnd"/>
      <w:r w:rsidRPr="0041104E">
        <w:rPr>
          <w:rFonts w:ascii="Liberation Serif" w:hAnsi="Liberation Serif" w:cs="Liberation Serif"/>
        </w:rPr>
        <w:t xml:space="preserve"> служебному поведению государственного гражданского служащего,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 xml:space="preserve">установленные  </w:t>
      </w:r>
      <w:hyperlink r:id="rId13" w:history="1">
        <w:r w:rsidRPr="0041104E">
          <w:rPr>
            <w:rFonts w:ascii="Liberation Serif" w:hAnsi="Liberation Serif" w:cs="Liberation Serif"/>
            <w:color w:val="0000FF"/>
          </w:rPr>
          <w:t>статьями</w:t>
        </w:r>
        <w:proofErr w:type="gramEnd"/>
        <w:r w:rsidRPr="0041104E">
          <w:rPr>
            <w:rFonts w:ascii="Liberation Serif" w:hAnsi="Liberation Serif" w:cs="Liberation Serif"/>
            <w:color w:val="0000FF"/>
          </w:rPr>
          <w:t xml:space="preserve">  17</w:t>
        </w:r>
      </w:hyperlink>
      <w:r w:rsidRPr="0041104E">
        <w:rPr>
          <w:rFonts w:ascii="Liberation Serif" w:hAnsi="Liberation Serif" w:cs="Liberation Serif"/>
        </w:rPr>
        <w:t xml:space="preserve">  и  </w:t>
      </w:r>
      <w:hyperlink r:id="rId14" w:history="1">
        <w:r w:rsidRPr="0041104E">
          <w:rPr>
            <w:rFonts w:ascii="Liberation Serif" w:hAnsi="Liberation Serif" w:cs="Liberation Serif"/>
            <w:color w:val="0000FF"/>
          </w:rPr>
          <w:t>18</w:t>
        </w:r>
      </w:hyperlink>
      <w:r w:rsidRPr="0041104E">
        <w:rPr>
          <w:rFonts w:ascii="Liberation Serif" w:hAnsi="Liberation Serif" w:cs="Liberation Serif"/>
        </w:rPr>
        <w:t xml:space="preserve"> Федерального закона от 27 июля 2004 года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N 79-ФЗ "О государственной гражданской службе Российской Федерации".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        _________________       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(</w:t>
      </w:r>
      <w:proofErr w:type="gramStart"/>
      <w:r w:rsidRPr="0041104E">
        <w:rPr>
          <w:rFonts w:ascii="Liberation Serif" w:hAnsi="Liberation Serif" w:cs="Liberation Serif"/>
        </w:rPr>
        <w:t xml:space="preserve">дата)   </w:t>
      </w:r>
      <w:proofErr w:type="gramEnd"/>
      <w:r w:rsidRPr="0041104E">
        <w:rPr>
          <w:rFonts w:ascii="Liberation Serif" w:hAnsi="Liberation Serif" w:cs="Liberation Serif"/>
        </w:rPr>
        <w:t xml:space="preserve">              (подпись)              (расшифровка подписи)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Регистрационный номер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журнале регистрации уведомлений ______________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2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предварительного уведомления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представителя нанимателя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 выполнении иной оплачиваемой работы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>государственными гражданскими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служащими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bookmarkStart w:id="3" w:name="P147"/>
      <w:bookmarkEnd w:id="3"/>
      <w:r w:rsidRPr="0041104E">
        <w:rPr>
          <w:rFonts w:ascii="Liberation Serif" w:hAnsi="Liberation Serif" w:cs="Liberation Serif"/>
        </w:rPr>
        <w:t>ЖУРНАЛ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регистрации уведомлений о предстоящем выполнении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иной оплачиваемой работы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2098"/>
        <w:gridCol w:w="1531"/>
        <w:gridCol w:w="1474"/>
        <w:gridCol w:w="1474"/>
        <w:gridCol w:w="1531"/>
      </w:tblGrid>
      <w:tr w:rsidR="0041104E" w:rsidRPr="0041104E">
        <w:tc>
          <w:tcPr>
            <w:tcW w:w="907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Номер строки</w:t>
            </w:r>
          </w:p>
        </w:tc>
        <w:tc>
          <w:tcPr>
            <w:tcW w:w="2098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Регистрационный номер уведомления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Дата регистрации уведомления</w:t>
            </w:r>
          </w:p>
        </w:tc>
        <w:tc>
          <w:tcPr>
            <w:tcW w:w="2948" w:type="dxa"/>
            <w:gridSpan w:val="2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Уведомление направлено гражданским служащим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 и подпись лица, принявшего уведомление</w:t>
            </w:r>
          </w:p>
        </w:tc>
      </w:tr>
      <w:tr w:rsidR="0041104E" w:rsidRPr="0041104E">
        <w:tc>
          <w:tcPr>
            <w:tcW w:w="907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</w:t>
            </w: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замещаемая должность</w:t>
            </w: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6</w:t>
            </w: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47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</w:tbl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0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Утвержден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Распоряжением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ПОРЯДОК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ПОЛУЧЕНИЯ РАЗРЕШЕНИЯ ПРЕДСТАВИТЕЛЯ НАНИМАТЕЛЯ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 УЧАСТИЕ НА БЕЗВОЗМЕЗДНОЙ ОСНОВЕ В УПРАВЛЕНИИ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НЕКОММЕРЧЕСКОЙ ОРГАНИЗАЦИЕЙ В КАЧЕСТВЕ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ЕДИНОЛИЧНОГО ИСПОЛНИТЕЛЬНОГО ОРГАНА ИЛИ ВХОЖДЕНИЯ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СОСТАВ ЕЕ КОЛЛЕГИАЛЬНОГО ОРГАНА УПРАВЛЕНИЯ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 СЛУЖАЩИМИ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 ЗАМЕЩАЮЩИМИ ДОЛЖНОСТИ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АППАРАТЕ ГУБЕРНАТОРА СВЕРДЛОВСКОЙ ОБЛАСТИ 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Утратил силу. - </w:t>
      </w:r>
      <w:hyperlink r:id="rId15" w:history="1">
        <w:r w:rsidRPr="0041104E">
          <w:rPr>
            <w:rFonts w:ascii="Liberation Serif" w:hAnsi="Liberation Serif" w:cs="Liberation Serif"/>
            <w:color w:val="0000FF"/>
          </w:rPr>
          <w:t>Распоряжение</w:t>
        </w:r>
      </w:hyperlink>
      <w:r w:rsidRPr="0041104E">
        <w:rPr>
          <w:rFonts w:ascii="Liberation Serif" w:hAnsi="Liberation Serif" w:cs="Liberation Serif"/>
        </w:rPr>
        <w:t xml:space="preserve"> Аппарата Губернатора Свердловской области и Правительства Свердловской области от 19.02.2020 N 11-РА.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0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Утверждено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Распоряжением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>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bookmarkStart w:id="4" w:name="P207"/>
      <w:bookmarkEnd w:id="4"/>
      <w:r w:rsidRPr="0041104E">
        <w:rPr>
          <w:rFonts w:ascii="Liberation Serif" w:hAnsi="Liberation Serif" w:cs="Liberation Serif"/>
        </w:rPr>
        <w:t>ПОЛОЖЕНИЕ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ОБ УВЕДОМЛЕНИИ ПРЕДСТАВИТЕЛЯ НАНИМАТЕЛЯ О ФАКТАХ ОБРАЩЕНИЯ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ЦЕЛЯХ СКЛОНЕНИЯ К СОВЕРШЕНИЮ КОРРУПЦИОННЫХ ПРАВОНАРУШЕНИЙ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ГОСУДАРСТВЕННЫХ ГРАЖДАНСКИХ СЛУЖАЩИХ СВЕРДЛОВСКОЙ ОБЛАСТИ,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ЗАМЕЩАЮЩИХ ДОЛЖНОСТИ ГОСУДАРСТВЕННОЙ ГРАЖДАНСКОЙ СЛУЖБЫ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 ГУБЕРНАТОРА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 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1. Настоящее положение определяет порядок уведомления представителя нанимателя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гражданские служащие), о фактах обращения к ним в целях склонения их к совершению коррупционных правонарушений, перечень сведений, которые должны содержаться в уведомлениях представителя нанимателя о фактах обращения в целях склонения к совершению коррупционных правонарушений (далее - уведомления), организацию проверки указанных сведений и порядок регистрации уведомлений.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2. Гражданские служащие уведомляют о фактах обращения в целях склонения к совершению коррупционных правонарушений Заместителя Губернатора Свердловской области - Руководителя Аппарата Губернатора Свердловской области и Правительства Свердловской области.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3. </w:t>
      </w:r>
      <w:hyperlink w:anchor="P281" w:history="1">
        <w:r w:rsidRPr="0041104E">
          <w:rPr>
            <w:rFonts w:ascii="Liberation Serif" w:hAnsi="Liberation Serif" w:cs="Liberation Serif"/>
            <w:color w:val="0000FF"/>
          </w:rPr>
          <w:t>Уведомление</w:t>
        </w:r>
      </w:hyperlink>
      <w:r w:rsidRPr="0041104E">
        <w:rPr>
          <w:rFonts w:ascii="Liberation Serif" w:hAnsi="Liberation Serif" w:cs="Liberation Serif"/>
        </w:rPr>
        <w:t xml:space="preserve"> осуществляется письменно в произвольной форме либо по форме согласно приложению N 1 к настоящему положению и передается (направляется по почте) должностным лицам Департамента государственной службы, кадров и наград Губернатора Свердловской области и Правительства Свердловской области, ответственным за работу по профилактике коррупционных и иных правонарушений (далее - должностные лица, ответственные за работу по профилактике коррупционных и иных правонарушений).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4. Гражданский служащий обязан уведомить представителя нанимателя обо всех случаях обращения к нему каких-либо лиц в целях склонения его к совершению коррупционных правонарушений не позднее чем на следующий рабочий день после получения такого обращения.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случае нахождения гражданского служащего в служебной командировке, в отпуске либо вне места прохождения службы по иным основаниям, установленным законодательством Российской Федерации, он обязан направить уведомление не позднее чем на следующий рабочий день после дня прибытия к месту прохождения службы.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5" w:name="P220"/>
      <w:bookmarkEnd w:id="5"/>
      <w:r w:rsidRPr="0041104E">
        <w:rPr>
          <w:rFonts w:ascii="Liberation Serif" w:hAnsi="Liberation Serif" w:cs="Liberation Serif"/>
        </w:rPr>
        <w:t>5. Гражданский служащий, которому стало известно о фактах обращения к иным государственным служащим или муниципальным служащим каких-либо лиц в целях склонения государственных служащих или муниципальных служащих к совершению коррупционных правонарушений, вправе уведомить об этом представителя нанимателя в порядке, аналогичном определенному настоящим положением.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6. Уведомление должно содержать следующие сведения: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1) фамилию, имя, отчество, замещаемую должность государственной гражданской службы Свердловской области, место жительства и телефон гражданского служащего, направившего уведомление;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2) описание обстоятельств, при которых стало известно о случае обращения к гражданскому служащему в связи с исполнением им служебных обязанностей каких-либо лиц в целях склонения его к совершению коррупционных правонарушений (дата, место, время, иные обстоятельства);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3) подробные сведения о коррупционном правонарушении, к совершению которого </w:t>
      </w:r>
      <w:r w:rsidRPr="0041104E">
        <w:rPr>
          <w:rFonts w:ascii="Liberation Serif" w:hAnsi="Liberation Serif" w:cs="Liberation Serif"/>
        </w:rPr>
        <w:lastRenderedPageBreak/>
        <w:t>осуществлялось склонение, способе и обстоятельствах склонения к коррупционному правонарушению, а также информацию об отказе (согласии) принять предложение о совершении коррупционного правонарушения;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4) все известные сведения о лице либо лицах, склоняющих к совершению коррупционного правонарушения;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5) информацию о лицах, в чьем присутствии осуществлялось обращение в целях склонения к совершению коррупционного правонарушения, а также о лицах, которые могут быть причастны к этому факту.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Если уведомление направляется гражданским служащим, указанным в </w:t>
      </w:r>
      <w:hyperlink w:anchor="P220" w:history="1">
        <w:r w:rsidRPr="0041104E">
          <w:rPr>
            <w:rFonts w:ascii="Liberation Serif" w:hAnsi="Liberation Serif" w:cs="Liberation Serif"/>
            <w:color w:val="0000FF"/>
          </w:rPr>
          <w:t>пункте 5</w:t>
        </w:r>
      </w:hyperlink>
      <w:r w:rsidRPr="0041104E">
        <w:rPr>
          <w:rFonts w:ascii="Liberation Serif" w:hAnsi="Liberation Serif" w:cs="Liberation Serif"/>
        </w:rPr>
        <w:t xml:space="preserve"> настоящего положения, в уведомлении также указывается фамилия, имя, отчество и должность государственного служащего или муниципального служащего, которого склоняют к совершению коррупционного правонарушения.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уведомлению прилагаются все имеющиеся материалы, подтверждающие обстоятельства обращения в целях склонения гражданского служащего к совершению коррупционного правонарушения, а также иные документы, имеющие отношение к обстоятельствам обращения.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7. Организация приема и регистрации уведомлений осуществляется должностными лицами, ответственными за работу по профилактике коррупционных и иных правонарушений.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8. Уведомления подлежат обязательной регистрации в </w:t>
      </w:r>
      <w:hyperlink w:anchor="P350" w:history="1">
        <w:r w:rsidRPr="0041104E">
          <w:rPr>
            <w:rFonts w:ascii="Liberation Serif" w:hAnsi="Liberation Serif" w:cs="Liberation Serif"/>
            <w:color w:val="0000FF"/>
          </w:rPr>
          <w:t>журнале</w:t>
        </w:r>
      </w:hyperlink>
      <w:r w:rsidRPr="0041104E">
        <w:rPr>
          <w:rFonts w:ascii="Liberation Serif" w:hAnsi="Liberation Serif" w:cs="Liberation Serif"/>
        </w:rPr>
        <w:t xml:space="preserve"> регистрации уведомлений о фактах обращения в целях склонения к совершению коррупционных правонарушений (далее - журнал) по форме согласно приложению N 2 к настоящему положению.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9. Должностные лица, ответственные за работу по профилактике коррупционных и иных правонарушений, осуществляют регистрацию поступившего уведомления в журнале в течение одного рабочего дня.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 уведомлении и его копии проставляются отметки о регистрации с указанием регистрационного номера, даты регистрации, фамилии, имени, отчества, должности лица, принявшего уведомление. Копия уведомления выдается гражданскому служащему, представившему уведомление, под роспись в журнале.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случае если уведомление было направлено почтой, копия уведомления с отметкой о регистрации возвращается лицу, направившему его, по почте заказным письмом, о чем делается запись в журнале.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Отказ в регистрации уведомления, а также невыдача копии уведомления с отметкой о регистрации не допускаются.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10. Журнал, уведомление и приложения к нему должны храниться в специально оборудованном сейфе или шкафу, имеющем запорное устройство. Условия хранения должны обеспечивать их сохранность от хищения, порчи, уничтожения либо доступа к ним иных лиц.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11. Представитель нанимателя и должностные лица, ответственные за работу по профилактике коррупционных и иных правонарушений, должны принимать меры, обеспечивающие конфиденциальность информации о личности гражданского служащего, подавшего уведомление.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12. Организация проверки сведений о фактах обращения к гражданскому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ему известными фактах обращения к иным государственным служащим или муниципальным служащим каких-либо лиц в целях склонения их к совершению коррупционных правонарушений осуществляется должностными лицами, ответственными за работу по профилактике коррупционных и иных правонарушений, по поручению представителя нанимателя путем направления уведомлений в органы прокуратуры и иные государственные органы, проведения бесед с гражданским служащим, направившим </w:t>
      </w:r>
      <w:r w:rsidRPr="0041104E">
        <w:rPr>
          <w:rFonts w:ascii="Liberation Serif" w:hAnsi="Liberation Serif" w:cs="Liberation Serif"/>
        </w:rPr>
        <w:lastRenderedPageBreak/>
        <w:t>уведомление, государственными служащими или муниципальными служащими, указанными в уведомлении, получения от гражданского служащего пояснений по обстоятельствам и сведениям, изложенным в уведомлении.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13. Департамент государственной службы, кадров и наград Губернатора Свердловской области и Правительства Свердловской области обеспечивает направление уведомления в органы прокуратуры или иные государственные органы не позднее десяти рабочих дней с даты его регистрации в журнале.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случае направления уведомления одновременно в несколько государственных органов в сопроводительном письме перечисляются все адресаты с указанием реквизитов исходящих писем.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14. При уведомлении органов прокуратуры или иных государственных органов о фактах обращения каких-либо лиц в целях склонения к совершению коррупционного правонарушения гражданский служащий одновременно сообщает об этом представителю нанимателя с указанием содержания уведомления.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6" w:name="P241"/>
      <w:bookmarkEnd w:id="6"/>
      <w:r w:rsidRPr="0041104E">
        <w:rPr>
          <w:rFonts w:ascii="Liberation Serif" w:hAnsi="Liberation Serif" w:cs="Liberation Serif"/>
        </w:rPr>
        <w:t>15. Представителем нанимателя принимаются меры по защите гражданского служащего, уведомившего представителя нанимателя, органы прокуратуры или иные государственные органы о фактах обращения в целях склонения его к совершению коррупционного правонарушения, о фактах обращения к иным государственным служащим или муниципальным служащим в связи с исполнением ими служебных обязанностей каких-либо лиц в целях склонения их к совершению коррупционных правонарушений, в части обеспечения ему гарантий, предотвращающих возможные неправомерные действия в отношении гражданского служащего (необоснованное увольнение с государственной гражданской службы Свердловской области, перевод на нижестоящую должность государственной гражданской службы Свердловской области, снижение размера премии либо привлечение к дисциплинарной ответственности в период рассмотрения представленного им уведомления).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В случае привлечения к дисциплинарной ответственности гражданского служащего, указанного в </w:t>
      </w:r>
      <w:hyperlink w:anchor="P241" w:history="1">
        <w:r w:rsidRPr="0041104E">
          <w:rPr>
            <w:rFonts w:ascii="Liberation Serif" w:hAnsi="Liberation Serif" w:cs="Liberation Serif"/>
            <w:color w:val="0000FF"/>
          </w:rPr>
          <w:t>части первой</w:t>
        </w:r>
      </w:hyperlink>
      <w:r w:rsidRPr="0041104E">
        <w:rPr>
          <w:rFonts w:ascii="Liberation Serif" w:hAnsi="Liberation Serif" w:cs="Liberation Serif"/>
        </w:rPr>
        <w:t xml:space="preserve"> настоящего пункта, в течение одного года после подачи им соответствующего уведомления обоснованность решения о привлечении указанного гражданского служащего к дисциплинарной ответственности рассматривается на заседании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в соответствии с </w:t>
      </w:r>
      <w:hyperlink r:id="rId16" w:history="1">
        <w:r w:rsidRPr="0041104E">
          <w:rPr>
            <w:rFonts w:ascii="Liberation Serif" w:hAnsi="Liberation Serif" w:cs="Liberation Serif"/>
            <w:color w:val="0000FF"/>
          </w:rPr>
          <w:t>подпунктом 3 пункта 10</w:t>
        </w:r>
      </w:hyperlink>
      <w:r w:rsidRPr="0041104E">
        <w:rPr>
          <w:rFonts w:ascii="Liberation Serif" w:hAnsi="Liberation Serif" w:cs="Liberation Serif"/>
        </w:rPr>
        <w:t xml:space="preserve"> Положения 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области, утвержденного Распоряжением Аппарата Губернатора Свердловской области и Правительства Свердловской области от 25.12.2018 N 8-РА "О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области".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1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Положению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об уведомлении представителя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нанимателя о фактах обращения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целях склонения к совершению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коррупционных правонарушений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государственных гражданских служащих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замещающих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Заместителю Губернатора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Свердловской области -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Руководителю Аппарата Губернатора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Свердловской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и Правительства Свердловской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        (Ф.И.О.)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от 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(Ф.И.О. гражданского служащего,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замещаемая должность,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место жительства, телефон)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телефон гражданского служащего)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bookmarkStart w:id="7" w:name="P281"/>
      <w:bookmarkEnd w:id="7"/>
      <w:r w:rsidRPr="0041104E">
        <w:rPr>
          <w:rFonts w:ascii="Liberation Serif" w:hAnsi="Liberation Serif" w:cs="Liberation Serif"/>
        </w:rPr>
        <w:t xml:space="preserve">                                УВЕДОМЛЕНИЕ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представителя нанимателя о факте обращения в целях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склонения к совершению коррупционных правонарушений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Сообщаю, что: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1. 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(описание обстоятельств, при которых стало известно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о случае обращения к гражданскому служащему в связи с исполнением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им служебных обязанностей либо к иному государственному служащему или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муниципальному служащему каких-либо лиц в целях склонения его к совершению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коррупционных правонарушений: дата, место, время, иные обстоятельства)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2. 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(подробные сведения о коррупционном правонарушении, к совершению которого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осуществлялось склонение, способе и обстоятельствах склонения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к коррупционному правонарушению, информация об отказе (согласии)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принять предложение о совершении коррупционного правонарушения)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3. 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(все известные сведения о лице либо лицах,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склоняющих к совершению коррупционного правонарушения)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4. 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(информация о лицах, в чьем присутствии осуществлялось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обращение в целях склонения к совершению коррупционного правонарушения,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а также о лицах, которые могут быть причастны к этому факту)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К уведомлению прилагаю: 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(материалы, подтверждающие обстоятельства обращения в целях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склонения к совершению коррупционного правонарушения, иные документы)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        _________________       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 xml:space="preserve">     (</w:t>
      </w:r>
      <w:proofErr w:type="gramStart"/>
      <w:r w:rsidRPr="0041104E">
        <w:rPr>
          <w:rFonts w:ascii="Liberation Serif" w:hAnsi="Liberation Serif" w:cs="Liberation Serif"/>
        </w:rPr>
        <w:t xml:space="preserve">дата)   </w:t>
      </w:r>
      <w:proofErr w:type="gramEnd"/>
      <w:r w:rsidRPr="0041104E">
        <w:rPr>
          <w:rFonts w:ascii="Liberation Serif" w:hAnsi="Liberation Serif" w:cs="Liberation Serif"/>
        </w:rPr>
        <w:t xml:space="preserve">              (подпись)              (расшифровка подписи)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Уведомление зарегистрировано в журнале: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Регистрационный номер 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Дата регистрации "__" ________________ 20__ г.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(Ф.И.О., должность, подпись лица, принявшего уведомление)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2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Положению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об уведомлении представителя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нанимателя о фактах обращения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целях склонения к совершению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коррупционных правонарушений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государственных гражданских служащих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замещающих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bookmarkStart w:id="8" w:name="P350"/>
      <w:bookmarkEnd w:id="8"/>
      <w:r w:rsidRPr="0041104E">
        <w:rPr>
          <w:rFonts w:ascii="Liberation Serif" w:hAnsi="Liberation Serif" w:cs="Liberation Serif"/>
        </w:rPr>
        <w:t>ЖУРНАЛ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регистрации уведомлений о фактах обращения в целях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склонения к совершению коррупционных правонарушений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rPr>
          <w:rFonts w:ascii="Liberation Serif" w:hAnsi="Liberation Serif" w:cs="Liberation Serif"/>
        </w:rPr>
        <w:sectPr w:rsidR="0041104E" w:rsidRPr="0041104E" w:rsidSect="00D50EC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2098"/>
        <w:gridCol w:w="1531"/>
        <w:gridCol w:w="3345"/>
        <w:gridCol w:w="2381"/>
        <w:gridCol w:w="1531"/>
        <w:gridCol w:w="1757"/>
      </w:tblGrid>
      <w:tr w:rsidR="0041104E" w:rsidRPr="0041104E">
        <w:tc>
          <w:tcPr>
            <w:tcW w:w="907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lastRenderedPageBreak/>
              <w:t>Номер строки</w:t>
            </w:r>
          </w:p>
        </w:tc>
        <w:tc>
          <w:tcPr>
            <w:tcW w:w="2098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Регистрационный номер уведомления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Дата регистрации уведомления</w:t>
            </w:r>
          </w:p>
        </w:tc>
        <w:tc>
          <w:tcPr>
            <w:tcW w:w="5726" w:type="dxa"/>
            <w:gridSpan w:val="2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Уведомление направлено гражданским служащим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Количество листов уведомления</w:t>
            </w:r>
          </w:p>
        </w:tc>
        <w:tc>
          <w:tcPr>
            <w:tcW w:w="1757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 и подпись лица, принявшего уведомление</w:t>
            </w:r>
          </w:p>
        </w:tc>
      </w:tr>
      <w:tr w:rsidR="0041104E" w:rsidRPr="0041104E">
        <w:tc>
          <w:tcPr>
            <w:tcW w:w="907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3345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</w:t>
            </w:r>
          </w:p>
        </w:tc>
        <w:tc>
          <w:tcPr>
            <w:tcW w:w="238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замещаемая должность, телефон</w:t>
            </w: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757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3345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238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757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7</w:t>
            </w: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3345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38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757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</w:tbl>
    <w:p w:rsidR="0041104E" w:rsidRPr="0041104E" w:rsidRDefault="0041104E">
      <w:pPr>
        <w:rPr>
          <w:rFonts w:ascii="Liberation Serif" w:hAnsi="Liberation Serif" w:cs="Liberation Serif"/>
        </w:rPr>
        <w:sectPr w:rsidR="0041104E" w:rsidRPr="0041104E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0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Утвержден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Распоряжением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bookmarkStart w:id="9" w:name="P388"/>
      <w:bookmarkEnd w:id="9"/>
      <w:r w:rsidRPr="0041104E">
        <w:rPr>
          <w:rFonts w:ascii="Liberation Serif" w:hAnsi="Liberation Serif" w:cs="Liberation Serif"/>
        </w:rPr>
        <w:t>ПОРЯДОК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СООБЩЕНИЯ ГОСУДАРСТВЕННЫМИ ГРАЖДАНСКИМИ СЛУЖАЩИМИ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 ЗАМЕЩАЮЩИМИ ДОЛЖНОСТИ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АППАРАТЕ ГУБЕРНАТОРА СВЕРДЛОВСКОЙ ОБЛАСТИ 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ОБЛАСТИ, О ВОЗНИКНОВЕНИИ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ЛИЧНОЙ ЗАИНТЕРЕСОВАННОСТИ ПРИ ИСПОЛНЕНИИ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ДОЛЖНОСТНЫХ ОБЯЗАННОСТЕЙ, КОТОРАЯ ПРИВОДИТ ИЛИ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МОЖЕТ ПРИВЕСТИ К КОНФЛИКТУ ИНТЕРЕСОВ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1. Настоящий порядок устанавливает процедуру сообщения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гражданские служащие),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2. Сообщение о возникновении личной заинтересованности при исполнении должностных обязанностей, которая приводит или может привести к конфликту интересов, направляется в письменной форме в виде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уведомление).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3. Гражданские служащие направляют </w:t>
      </w:r>
      <w:hyperlink w:anchor="P444" w:history="1">
        <w:r w:rsidRPr="0041104E">
          <w:rPr>
            <w:rFonts w:ascii="Liberation Serif" w:hAnsi="Liberation Serif" w:cs="Liberation Serif"/>
            <w:color w:val="0000FF"/>
          </w:rPr>
          <w:t>уведомление</w:t>
        </w:r>
      </w:hyperlink>
      <w:r w:rsidRPr="0041104E">
        <w:rPr>
          <w:rFonts w:ascii="Liberation Serif" w:hAnsi="Liberation Serif" w:cs="Liberation Serif"/>
        </w:rPr>
        <w:t>, составленное по форме согласно приложению N 1 к настоящему порядку, Заместителю Губернатора Свердловской области - Руководителю Аппарата Губернатора Свердловской области и Правительства Свердловской области.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4. Регистрация уведомлений осуществляется Департаментом государственной службы, кадров и наград Губернатора Свердловской области и Правительства Свердловской области (далее - Департамент) в день поступления в </w:t>
      </w:r>
      <w:hyperlink w:anchor="P496" w:history="1">
        <w:r w:rsidRPr="0041104E">
          <w:rPr>
            <w:rFonts w:ascii="Liberation Serif" w:hAnsi="Liberation Serif" w:cs="Liberation Serif"/>
            <w:color w:val="0000FF"/>
          </w:rPr>
          <w:t>журнале</w:t>
        </w:r>
      </w:hyperlink>
      <w:r w:rsidRPr="0041104E">
        <w:rPr>
          <w:rFonts w:ascii="Liberation Serif" w:hAnsi="Liberation Serif" w:cs="Liberation Serif"/>
        </w:rPr>
        <w:t xml:space="preserve"> регистрации уведомлений о возникновении личной заинтересованности при исполнении должностных обязанностей, которая приводит или может привести к конфликту интересов, по форме согласно приложению N 2 к настоящему порядку.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5. Копия уведомления с отметкой о регистрации выдается гражданскому служащему под роспись в журнале регистрации уведомлений либо направляется по почте с уведомлением о получении.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6. Уведомление по решению Заместителя Губернатора Свердловской области - Руководителя Аппарата Губернатора Свердловской области и Правительства Свердловской области представляется в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7. Заместителем Губернатора Свердловской области - Руководителем Аппарата Губернатора Свердловской области и Правительства Свердловской области по результатам рассмотрения </w:t>
      </w:r>
      <w:r w:rsidRPr="0041104E">
        <w:rPr>
          <w:rFonts w:ascii="Liberation Serif" w:hAnsi="Liberation Serif" w:cs="Liberation Serif"/>
        </w:rPr>
        <w:lastRenderedPageBreak/>
        <w:t>уведомлений принимается одно из следующих решений: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1) признать, что при исполнении должностных обязанностей гражданским служащим конфликт интересов отсутствует;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10" w:name="P406"/>
      <w:bookmarkEnd w:id="10"/>
      <w:r w:rsidRPr="0041104E">
        <w:rPr>
          <w:rFonts w:ascii="Liberation Serif" w:hAnsi="Liberation Serif" w:cs="Liberation Serif"/>
        </w:rPr>
        <w:t>2) признать, что при исполнении должностных обязанностей гражданским служащим личная заинтересованность приводит или может привести к конфликту интересов;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11" w:name="P407"/>
      <w:bookmarkEnd w:id="11"/>
      <w:r w:rsidRPr="0041104E">
        <w:rPr>
          <w:rFonts w:ascii="Liberation Serif" w:hAnsi="Liberation Serif" w:cs="Liberation Serif"/>
        </w:rPr>
        <w:t>3) признать, что гражданским служащим не соблюдались требования об урегулировании конфликта интересов.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8. В случае принятия решений, указанных в </w:t>
      </w:r>
      <w:hyperlink w:anchor="P406" w:history="1">
        <w:r w:rsidRPr="0041104E">
          <w:rPr>
            <w:rFonts w:ascii="Liberation Serif" w:hAnsi="Liberation Serif" w:cs="Liberation Serif"/>
            <w:color w:val="0000FF"/>
          </w:rPr>
          <w:t>подпунктах 2</w:t>
        </w:r>
      </w:hyperlink>
      <w:r w:rsidRPr="0041104E">
        <w:rPr>
          <w:rFonts w:ascii="Liberation Serif" w:hAnsi="Liberation Serif" w:cs="Liberation Serif"/>
        </w:rPr>
        <w:t xml:space="preserve"> и </w:t>
      </w:r>
      <w:hyperlink w:anchor="P407" w:history="1">
        <w:r w:rsidRPr="0041104E">
          <w:rPr>
            <w:rFonts w:ascii="Liberation Serif" w:hAnsi="Liberation Serif" w:cs="Liberation Serif"/>
            <w:color w:val="0000FF"/>
          </w:rPr>
          <w:t>3 пункта 7</w:t>
        </w:r>
      </w:hyperlink>
      <w:r w:rsidRPr="0041104E">
        <w:rPr>
          <w:rFonts w:ascii="Liberation Serif" w:hAnsi="Liberation Serif" w:cs="Liberation Serif"/>
        </w:rPr>
        <w:t xml:space="preserve"> настоящего порядка, Заместитель Губернатора Свердловской области - Руководитель Аппарата Губернатора Свердловской области и Правительства Свердловской области принимает меры или обеспечивает принятие мер по предотвращению или урегулированию конфликта интересов либо рекомендует гражданскому служащему принять такие меры.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1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 сообщения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служащими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 возникновении личной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заинтересованности при исполнении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должностных обязанностей,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которая приводит или может привести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конфликту интересов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Заместителю Губернатора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Свердловской области -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Руководителю Аппарата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Губернатора Свердловской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и Правительства Свердловской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области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        (Ф.И.О.)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от 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(Ф.И.О. гражданского служащего,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                     замещаемая должность)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bookmarkStart w:id="12" w:name="P444"/>
      <w:bookmarkEnd w:id="12"/>
      <w:r w:rsidRPr="0041104E">
        <w:rPr>
          <w:rFonts w:ascii="Liberation Serif" w:hAnsi="Liberation Serif" w:cs="Liberation Serif"/>
        </w:rPr>
        <w:t xml:space="preserve">                                УВЕДОМЛЕНИЕ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о возникновении личной заинтересованности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при исполнении должностных обязанностей,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которая приводит или может привести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                      к конфликту интересов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Сообщаю о возникновении у меня личной заинтересованности при исполнении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должностных  обязанностей</w:t>
      </w:r>
      <w:proofErr w:type="gramEnd"/>
      <w:r w:rsidRPr="0041104E">
        <w:rPr>
          <w:rFonts w:ascii="Liberation Serif" w:hAnsi="Liberation Serif" w:cs="Liberation Serif"/>
        </w:rPr>
        <w:t>,  которая  приводит  (может привести) к конфликту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интересов (нужное подчеркнуть).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 xml:space="preserve">    </w:t>
      </w:r>
      <w:proofErr w:type="gramStart"/>
      <w:r w:rsidRPr="0041104E">
        <w:rPr>
          <w:rFonts w:ascii="Liberation Serif" w:hAnsi="Liberation Serif" w:cs="Liberation Serif"/>
        </w:rPr>
        <w:t xml:space="preserve">Обстоятельства,   </w:t>
      </w:r>
      <w:proofErr w:type="gramEnd"/>
      <w:r w:rsidRPr="0041104E">
        <w:rPr>
          <w:rFonts w:ascii="Liberation Serif" w:hAnsi="Liberation Serif" w:cs="Liberation Serif"/>
        </w:rPr>
        <w:t>являющиеся   основанием   для   возникновения  личной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заинтересованности 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Должностные   </w:t>
      </w:r>
      <w:proofErr w:type="gramStart"/>
      <w:r w:rsidRPr="0041104E">
        <w:rPr>
          <w:rFonts w:ascii="Liberation Serif" w:hAnsi="Liberation Serif" w:cs="Liberation Serif"/>
        </w:rPr>
        <w:t>обязанности,  на</w:t>
      </w:r>
      <w:proofErr w:type="gramEnd"/>
      <w:r w:rsidRPr="0041104E">
        <w:rPr>
          <w:rFonts w:ascii="Liberation Serif" w:hAnsi="Liberation Serif" w:cs="Liberation Serif"/>
        </w:rPr>
        <w:t xml:space="preserve">  исполнение  которых  влияет  или  может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повлиять личная заинтересованность 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Предлагаемые   </w:t>
      </w:r>
      <w:proofErr w:type="gramStart"/>
      <w:r w:rsidRPr="0041104E">
        <w:rPr>
          <w:rFonts w:ascii="Liberation Serif" w:hAnsi="Liberation Serif" w:cs="Liberation Serif"/>
        </w:rPr>
        <w:t>меры  по</w:t>
      </w:r>
      <w:proofErr w:type="gramEnd"/>
      <w:r w:rsidRPr="0041104E">
        <w:rPr>
          <w:rFonts w:ascii="Liberation Serif" w:hAnsi="Liberation Serif" w:cs="Liberation Serif"/>
        </w:rPr>
        <w:t xml:space="preserve">  предотвращению  или  урегулированию  конфликта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интересов 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__________________________________________________________________________.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Намереваюсь (не намереваюсь) лично присутствовать на заседании комиссии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 соблюдению требований к служебному поведению государственных гражданских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служащих  Свердловской</w:t>
      </w:r>
      <w:proofErr w:type="gramEnd"/>
      <w:r w:rsidRPr="0041104E">
        <w:rPr>
          <w:rFonts w:ascii="Liberation Serif" w:hAnsi="Liberation Serif" w:cs="Liberation Serif"/>
        </w:rPr>
        <w:t xml:space="preserve">  области  и  урегулированию  конфликта  интересов  в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proofErr w:type="gramStart"/>
      <w:r w:rsidRPr="0041104E">
        <w:rPr>
          <w:rFonts w:ascii="Liberation Serif" w:hAnsi="Liberation Serif" w:cs="Liberation Serif"/>
        </w:rPr>
        <w:t>Аппарате  Губернатора</w:t>
      </w:r>
      <w:proofErr w:type="gramEnd"/>
      <w:r w:rsidRPr="0041104E">
        <w:rPr>
          <w:rFonts w:ascii="Liberation Serif" w:hAnsi="Liberation Serif" w:cs="Liberation Serif"/>
        </w:rPr>
        <w:t xml:space="preserve">  Свердловской  области  и  Правительства Свердловской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области при рассмотрении настоящего уведомления (нужное подчеркнуть).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________________        _________________       ___________________________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     (</w:t>
      </w:r>
      <w:proofErr w:type="gramStart"/>
      <w:r w:rsidRPr="0041104E">
        <w:rPr>
          <w:rFonts w:ascii="Liberation Serif" w:hAnsi="Liberation Serif" w:cs="Liberation Serif"/>
        </w:rPr>
        <w:t xml:space="preserve">дата)   </w:t>
      </w:r>
      <w:proofErr w:type="gramEnd"/>
      <w:r w:rsidRPr="0041104E">
        <w:rPr>
          <w:rFonts w:ascii="Liberation Serif" w:hAnsi="Liberation Serif" w:cs="Liberation Serif"/>
        </w:rPr>
        <w:t xml:space="preserve">              (подпись)              (расшифровка подписи)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Регистрационный номер</w:t>
      </w:r>
    </w:p>
    <w:p w:rsidR="0041104E" w:rsidRPr="0041104E" w:rsidRDefault="0041104E">
      <w:pPr>
        <w:pStyle w:val="ConsPlusNonformat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журнале регистрации уведомлений ______________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2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 сообщения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служащими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 возникновении личной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заинтересованности при исполнении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должностных обязанностей,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которая приводит или может привести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конфликту интересов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bookmarkStart w:id="13" w:name="P496"/>
      <w:bookmarkEnd w:id="13"/>
      <w:r w:rsidRPr="0041104E">
        <w:rPr>
          <w:rFonts w:ascii="Liberation Serif" w:hAnsi="Liberation Serif" w:cs="Liberation Serif"/>
        </w:rPr>
        <w:t>ЖУРНАЛ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регистрации уведомлений о возникновении личной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заинтересованности при исполнении должностных обязанностей,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которая приводит или может привести к конфликту интересов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rPr>
          <w:rFonts w:ascii="Liberation Serif" w:hAnsi="Liberation Serif" w:cs="Liberation Serif"/>
        </w:rPr>
        <w:sectPr w:rsidR="0041104E" w:rsidRPr="0041104E">
          <w:pgSz w:w="11905" w:h="16838"/>
          <w:pgMar w:top="1134" w:right="850" w:bottom="1134" w:left="1701" w:header="0" w:footer="0" w:gutter="0"/>
          <w:cols w:space="72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2098"/>
        <w:gridCol w:w="1531"/>
        <w:gridCol w:w="2494"/>
        <w:gridCol w:w="1984"/>
        <w:gridCol w:w="1701"/>
        <w:gridCol w:w="2891"/>
      </w:tblGrid>
      <w:tr w:rsidR="0041104E" w:rsidRPr="0041104E">
        <w:tc>
          <w:tcPr>
            <w:tcW w:w="907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lastRenderedPageBreak/>
              <w:t>Номер строки</w:t>
            </w:r>
          </w:p>
        </w:tc>
        <w:tc>
          <w:tcPr>
            <w:tcW w:w="2098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Регистрационный номер уведомления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Дата регистрации уведомления</w:t>
            </w:r>
          </w:p>
        </w:tc>
        <w:tc>
          <w:tcPr>
            <w:tcW w:w="4478" w:type="dxa"/>
            <w:gridSpan w:val="2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Уведомление направлено гражданским служащим</w:t>
            </w:r>
          </w:p>
        </w:tc>
        <w:tc>
          <w:tcPr>
            <w:tcW w:w="170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 и подпись лица, принявшего уведомление</w:t>
            </w:r>
          </w:p>
        </w:tc>
        <w:tc>
          <w:tcPr>
            <w:tcW w:w="289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Отметка о получении копии уведомления либо о направлении копии уведомления по почте</w:t>
            </w:r>
          </w:p>
        </w:tc>
      </w:tr>
      <w:tr w:rsidR="0041104E" w:rsidRPr="0041104E">
        <w:tc>
          <w:tcPr>
            <w:tcW w:w="907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49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</w:t>
            </w: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замещаемая должность</w:t>
            </w:r>
          </w:p>
        </w:tc>
        <w:tc>
          <w:tcPr>
            <w:tcW w:w="170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89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249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70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289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7</w:t>
            </w: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49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70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89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</w:tbl>
    <w:p w:rsidR="0041104E" w:rsidRPr="0041104E" w:rsidRDefault="0041104E">
      <w:pPr>
        <w:rPr>
          <w:rFonts w:ascii="Liberation Serif" w:hAnsi="Liberation Serif" w:cs="Liberation Serif"/>
        </w:rPr>
        <w:sectPr w:rsidR="0041104E" w:rsidRPr="0041104E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0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Утвержден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Распоряжением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Аппарата Губернатора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от 2 июля 2019 г. N 25-РА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bookmarkStart w:id="14" w:name="P535"/>
      <w:bookmarkEnd w:id="14"/>
      <w:r w:rsidRPr="0041104E">
        <w:rPr>
          <w:rFonts w:ascii="Liberation Serif" w:hAnsi="Liberation Serif" w:cs="Liberation Serif"/>
        </w:rPr>
        <w:t>ПОРЯДОК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ПОЛУЧЕНИЯ РАЗРЕШЕНИЯ ПРЕДСТАВИТЕЛЯ НАНИМАТЕЛЯ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 УЧАСТИЕ НА БЕЗВОЗМЕЗДНОЙ ОСНОВЕ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УПРАВЛЕНИИ НЕКОММЕРЧЕСКОЙ ОРГАНИЗАЦИЕЙ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 СЛУЖАЩИМИ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 ЗАМЕЩАЮЩИМИ ДОЛЖНОСТИ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 СВЕРДЛОВСКОЙ ОБЛАСТИ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В АППАРАТЕ ГУБЕРНАТОРА СВЕРДЛОВСКОЙ ОБЛАСТИ И</w:t>
      </w:r>
    </w:p>
    <w:p w:rsidR="0041104E" w:rsidRPr="0041104E" w:rsidRDefault="0041104E">
      <w:pPr>
        <w:pStyle w:val="ConsPlusTitle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spacing w:after="1"/>
        <w:rPr>
          <w:rFonts w:ascii="Liberation Serif" w:hAnsi="Liberation Serif" w:cs="Liberation Serif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41104E" w:rsidRPr="0041104E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>Список изменяющих документов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 xml:space="preserve">(введен </w:t>
            </w:r>
            <w:hyperlink r:id="rId17" w:history="1">
              <w:r w:rsidRPr="0041104E">
                <w:rPr>
                  <w:rFonts w:ascii="Liberation Serif" w:hAnsi="Liberation Serif" w:cs="Liberation Serif"/>
                  <w:color w:val="0000FF"/>
                </w:rPr>
                <w:t>Распоряжением</w:t>
              </w:r>
            </w:hyperlink>
            <w:r w:rsidRPr="0041104E">
              <w:rPr>
                <w:rFonts w:ascii="Liberation Serif" w:hAnsi="Liberation Serif" w:cs="Liberation Serif"/>
                <w:color w:val="392C69"/>
              </w:rPr>
              <w:t xml:space="preserve"> Аппарата Губернатора Свердловской области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  <w:color w:val="392C69"/>
              </w:rPr>
              <w:t>и Правительства Свердловской области от 19.02.2020 N 11-РА)</w:t>
            </w:r>
          </w:p>
        </w:tc>
      </w:tr>
    </w:tbl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1. Настоящий порядок устанавливает процедуру получения разрешения представителя нанимателя на участие на безвозмездной основе в управлении некоммерческой организацией (кроме участия в управлении политической партией, органом профессионального союза, в том числе выборным органом первичной профсоюзной организации, созданной в государственном органе, участия в съезде (конференции) или общем собрании иной общественной организации, жилищного, жилищно-строительного, гаражного кооперативов, товарищества собственников недвижимости) (далее - некоммерческая организация)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гражданские служащие).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2. Участие на безвозмездной основе в управлении некоммерческой организацией не должно приводить к конфликту интересов или возможности возникновения конфликта интересов, связанного с замещением должности государственной гражданской службы Свердловской области.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3. </w:t>
      </w:r>
      <w:hyperlink w:anchor="P602" w:history="1">
        <w:r w:rsidRPr="0041104E">
          <w:rPr>
            <w:rFonts w:ascii="Liberation Serif" w:hAnsi="Liberation Serif" w:cs="Liberation Serif"/>
            <w:color w:val="0000FF"/>
          </w:rPr>
          <w:t>Ходатайство</w:t>
        </w:r>
      </w:hyperlink>
      <w:r w:rsidRPr="0041104E">
        <w:rPr>
          <w:rFonts w:ascii="Liberation Serif" w:hAnsi="Liberation Serif" w:cs="Liberation Serif"/>
        </w:rPr>
        <w:t xml:space="preserve"> о получении разрешения представителя нанимателя на участие на безвозмездной основе в управлении некоммерческой организацией (далее - ходатайство) составляется гражданским служащим письменно по форме согласно приложению N 1 к настоящему порядку, заверяется личной подписью с указанием даты оформления ходатайства.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ходатайству прилагается копия учредительного документа некоммерческой организации, в управлении которой гражданский служащий предполагает участвовать, и выписка из единого государственного реестра юридических лиц.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Ходатайство направляется гражданским служащим в Департамент государственной службы, кадров и наград Губернатора Свердловской области и Правительства Свердловской области (далее - Департамент) не позднее чем за 30 календарных дней до наступления даты начала участия в управлении некоммерческой организацией.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15" w:name="P553"/>
      <w:bookmarkEnd w:id="15"/>
      <w:r w:rsidRPr="0041104E">
        <w:rPr>
          <w:rFonts w:ascii="Liberation Serif" w:hAnsi="Liberation Serif" w:cs="Liberation Serif"/>
        </w:rPr>
        <w:t xml:space="preserve">4. До представления в Департамент ходатайство направляется гражданским служащим (за исключением гражданских служащих, которые непосредственно подчиняются Губернатору </w:t>
      </w:r>
      <w:r w:rsidRPr="0041104E">
        <w:rPr>
          <w:rFonts w:ascii="Liberation Serif" w:hAnsi="Liberation Serif" w:cs="Liberation Serif"/>
        </w:rPr>
        <w:lastRenderedPageBreak/>
        <w:t>Свердловской области или Заместителю Губернатора Свердловской области - Руководителю Аппарата Губернатора Свердловской области и Правительства Свердловской области) своему непосредственному руководителю для ознакомления и получения мнения в виде отметки на ходатайстве о наличии либо отсутствии возможности возникновения конфликта интересов при исполнении должностных обязанностей в случае участия гражданского служащего в управлении некоммерческой организацией.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В случае если гражданский служащий замещает должность государственной гражданской службы Свердловской области в структурном подразделении Аппарата Губернатора Свердловской области и Правительства Свердловской области, ходатайство дополнительно направляется гражданским служащим руководителю структурного подразделения Аппарата Губернатора Свердловской области и Правительства Свердловской области, в котором гражданский служащий замещает должность государственной гражданской службы Свердловской области, для ознакомления и получения мнения в виде отметки на ходатайстве, предусмотренной в </w:t>
      </w:r>
      <w:hyperlink w:anchor="P553" w:history="1">
        <w:r w:rsidRPr="0041104E">
          <w:rPr>
            <w:rFonts w:ascii="Liberation Serif" w:hAnsi="Liberation Serif" w:cs="Liberation Serif"/>
            <w:color w:val="0000FF"/>
          </w:rPr>
          <w:t>части первой</w:t>
        </w:r>
      </w:hyperlink>
      <w:r w:rsidRPr="0041104E">
        <w:rPr>
          <w:rFonts w:ascii="Liberation Serif" w:hAnsi="Liberation Serif" w:cs="Liberation Serif"/>
        </w:rPr>
        <w:t xml:space="preserve"> настоящего пункта.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 xml:space="preserve">5. Регистрация ходатайства осуществляется Департаментом в день поступления в </w:t>
      </w:r>
      <w:hyperlink w:anchor="P649" w:history="1">
        <w:r w:rsidRPr="0041104E">
          <w:rPr>
            <w:rFonts w:ascii="Liberation Serif" w:hAnsi="Liberation Serif" w:cs="Liberation Serif"/>
            <w:color w:val="0000FF"/>
          </w:rPr>
          <w:t>журнале</w:t>
        </w:r>
      </w:hyperlink>
      <w:r w:rsidRPr="0041104E">
        <w:rPr>
          <w:rFonts w:ascii="Liberation Serif" w:hAnsi="Liberation Serif" w:cs="Liberation Serif"/>
        </w:rPr>
        <w:t xml:space="preserve"> регистрации ходатайств о получении разрешения представителя нанимателя на участие на безвозмездной основе в управлении некоммерческой организацией по форме согласно приложению N 2 к настоящему порядку.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6. Отказ в регистрации ходатайства не допускается.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7. Ходатайство рассматривается Департаментом, осуществляющим подготовку мотивированного заключения по результатам рассмотрения ходатайства.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8. При подготовке мотивированного заключения должностные лица, ответственные за работу по профилактике коррупционных и иных правонарушений в Аппарате Губернатора Свердловской области и Правительства Свердловской области, вправе проводить беседу с гражданским служащим, представившим ходатайство, получать от него письменные пояснения, а Заместитель Губернатора Свердловской области - Руководитель Аппарата Губернатора Свердловской области и Правительства Свердловской области или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может направлять запросы в государственные органы, органы местного самоуправления и организации.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9. В мотивированном заключении должно содержаться одно из следующих предложений: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1) о даче разрешения гражданскому служащему на участие в управлении некоммерческой организацией;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2) об отказе в удовлетворении ходатайства.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10. Ходатайство и мотивированное заключение направляются Заместителю Губернатора Свердловской области - Руководителю Аппарата Губернатора Свердловской области и Правительства Свердловской области в течение 25 календарных дней со дня регистрации ходатайства.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bookmarkStart w:id="16" w:name="P563"/>
      <w:bookmarkEnd w:id="16"/>
      <w:r w:rsidRPr="0041104E">
        <w:rPr>
          <w:rFonts w:ascii="Liberation Serif" w:hAnsi="Liberation Serif" w:cs="Liberation Serif"/>
        </w:rPr>
        <w:t>11. Заместитель Губернатора Свердловской области - Руководитель Аппарата Губернатора Свердловской области и Правительства Свердловской области не позднее 5 календарных дней со дня поступления ходатайства и мотивированного заключения по результатам их рассмотрения принимает одно из следующих решений: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1) дать разрешение гражданскому служащему на участие в управлении некоммерческой организацией;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2) отказать в удовлетворении ходатайства.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lastRenderedPageBreak/>
        <w:t xml:space="preserve">12. Департамент в течение 5 календарных дней со дня принятия решения, указанного в </w:t>
      </w:r>
      <w:hyperlink w:anchor="P563" w:history="1">
        <w:r w:rsidRPr="0041104E">
          <w:rPr>
            <w:rFonts w:ascii="Liberation Serif" w:hAnsi="Liberation Serif" w:cs="Liberation Serif"/>
            <w:color w:val="0000FF"/>
          </w:rPr>
          <w:t>пункте 11</w:t>
        </w:r>
      </w:hyperlink>
      <w:r w:rsidRPr="0041104E">
        <w:rPr>
          <w:rFonts w:ascii="Liberation Serif" w:hAnsi="Liberation Serif" w:cs="Liberation Serif"/>
        </w:rPr>
        <w:t xml:space="preserve"> настоящего порядка, уведомляет гражданского служащего о принятом решении.</w:t>
      </w:r>
    </w:p>
    <w:p w:rsidR="0041104E" w:rsidRPr="0041104E" w:rsidRDefault="0041104E">
      <w:pPr>
        <w:pStyle w:val="ConsPlusNormal"/>
        <w:spacing w:before="220"/>
        <w:ind w:firstLine="540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13. Оригинал ходатайства и мотивированного заключения хранится в Департаменте.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1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 получения разрешения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представителя нанимателя на участие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 безвозмездной основе в управлении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некоммерческой организацией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 служащими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04"/>
        <w:gridCol w:w="340"/>
        <w:gridCol w:w="624"/>
        <w:gridCol w:w="1701"/>
        <w:gridCol w:w="623"/>
        <w:gridCol w:w="539"/>
        <w:gridCol w:w="3912"/>
      </w:tblGrid>
      <w:tr w:rsidR="0041104E" w:rsidRPr="0041104E">
        <w:tc>
          <w:tcPr>
            <w:tcW w:w="459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Заместителю Губернатора</w:t>
            </w:r>
          </w:p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Свердловской области -</w:t>
            </w:r>
          </w:p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Руководителю Аппарата Губернатора</w:t>
            </w:r>
          </w:p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Свердловской области</w:t>
            </w:r>
          </w:p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и Правительства</w:t>
            </w:r>
          </w:p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Свердловской области</w:t>
            </w:r>
          </w:p>
        </w:tc>
      </w:tr>
      <w:tr w:rsidR="0041104E" w:rsidRPr="0041104E">
        <w:tc>
          <w:tcPr>
            <w:tcW w:w="459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459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(Ф.И.О.)</w:t>
            </w:r>
          </w:p>
        </w:tc>
      </w:tr>
      <w:tr w:rsidR="0041104E" w:rsidRPr="0041104E">
        <w:tc>
          <w:tcPr>
            <w:tcW w:w="459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от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459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459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(Ф.И.О., замещаемая должность)</w:t>
            </w: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bookmarkStart w:id="17" w:name="P602"/>
            <w:bookmarkEnd w:id="17"/>
            <w:r w:rsidRPr="0041104E">
              <w:rPr>
                <w:rFonts w:ascii="Liberation Serif" w:hAnsi="Liberation Serif" w:cs="Liberation Serif"/>
              </w:rPr>
              <w:t>ХОДАТАЙСТВО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о получении разрешения представителя нанимателя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на участие на безвозмездной основе в управлении</w:t>
            </w:r>
          </w:p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некоммерческой организацией</w:t>
            </w: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ind w:firstLine="283"/>
              <w:jc w:val="both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 xml:space="preserve">В соответствии с </w:t>
            </w:r>
            <w:hyperlink r:id="rId18" w:history="1">
              <w:r w:rsidRPr="0041104E">
                <w:rPr>
                  <w:rFonts w:ascii="Liberation Serif" w:hAnsi="Liberation Serif" w:cs="Liberation Serif"/>
                  <w:color w:val="0000FF"/>
                </w:rPr>
                <w:t>подпунктом "б" пункта 3 части 1 статьи 17</w:t>
              </w:r>
            </w:hyperlink>
            <w:r w:rsidRPr="0041104E">
              <w:rPr>
                <w:rFonts w:ascii="Liberation Serif" w:hAnsi="Liberation Serif" w:cs="Liberation Serif"/>
              </w:rPr>
              <w:t xml:space="preserve"> Федерального закона от 27 июля 2004 года N 79-ФЗ "О государственной гражданской службе Российской Федерации" прошу дать мне разрешение на участие на безвозмездной основе в управлении некоммерческой организацией _______________________</w:t>
            </w: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4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 xml:space="preserve">(указать сведения об участии в некоммерческой организации: наименование и адрес </w:t>
            </w:r>
            <w:r w:rsidRPr="0041104E">
              <w:rPr>
                <w:rFonts w:ascii="Liberation Serif" w:hAnsi="Liberation Serif" w:cs="Liberation Serif"/>
              </w:rPr>
              <w:lastRenderedPageBreak/>
              <w:t>некоммерческой организации, основной вид деятельности некоммерческой организации, срок, в течение которого планируется участвовать в управлении)</w:t>
            </w:r>
          </w:p>
        </w:tc>
      </w:tr>
      <w:tr w:rsidR="0041104E" w:rsidRPr="0041104E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lastRenderedPageBreak/>
              <w:t>в качестве</w:t>
            </w:r>
          </w:p>
        </w:tc>
        <w:tc>
          <w:tcPr>
            <w:tcW w:w="77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4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(указать основание участия)</w:t>
            </w: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ind w:firstLine="283"/>
              <w:jc w:val="both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Участие на безвозмездной основе в управлении некоммерческой организацией не повлечет конфликт интересов.</w:t>
            </w:r>
          </w:p>
        </w:tc>
      </w:tr>
      <w:tr w:rsidR="0041104E" w:rsidRPr="0041104E">
        <w:tc>
          <w:tcPr>
            <w:tcW w:w="164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Приложения:</w:t>
            </w:r>
          </w:p>
        </w:tc>
        <w:tc>
          <w:tcPr>
            <w:tcW w:w="73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1) копия учредительного документа некоммерческой организации на ____ л. в 1 экз.;</w:t>
            </w:r>
          </w:p>
        </w:tc>
      </w:tr>
      <w:tr w:rsidR="0041104E" w:rsidRPr="0041104E">
        <w:tc>
          <w:tcPr>
            <w:tcW w:w="164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73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2) выписка из единого государственного реестра юридических лиц на ____ л. в 1 экз.</w:t>
            </w:r>
          </w:p>
        </w:tc>
      </w:tr>
      <w:tr w:rsidR="0041104E" w:rsidRPr="0041104E">
        <w:tc>
          <w:tcPr>
            <w:tcW w:w="90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blPrEx>
          <w:tblBorders>
            <w:insideH w:val="single" w:sz="4" w:space="0" w:color="auto"/>
          </w:tblBorders>
        </w:tblPrEx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(дата)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(подпись)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(расшифровка подписи)</w:t>
            </w:r>
          </w:p>
        </w:tc>
      </w:tr>
    </w:tbl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right"/>
        <w:outlineLvl w:val="1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Приложение N 2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к Порядку получения разрешения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представителя нанимателя на участие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 безвозмездной основе в управлении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некоммерческой организацией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государственными гражданскими служащими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области,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замещающими должности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государственной гражданской службы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Свердловской области в Аппарате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Губернатора Свердловской области и</w:t>
      </w:r>
    </w:p>
    <w:p w:rsidR="0041104E" w:rsidRPr="0041104E" w:rsidRDefault="0041104E">
      <w:pPr>
        <w:pStyle w:val="ConsPlusNormal"/>
        <w:jc w:val="right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Правительства Свердловской области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Форма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bookmarkStart w:id="18" w:name="P649"/>
      <w:bookmarkEnd w:id="18"/>
      <w:r w:rsidRPr="0041104E">
        <w:rPr>
          <w:rFonts w:ascii="Liberation Serif" w:hAnsi="Liberation Serif" w:cs="Liberation Serif"/>
        </w:rPr>
        <w:t>ЖУРНАЛ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регистрации ходатайств о получении разрешения представителя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нанимателя на участие на безвозмездной основе в управлении</w:t>
      </w:r>
    </w:p>
    <w:p w:rsidR="0041104E" w:rsidRPr="0041104E" w:rsidRDefault="0041104E">
      <w:pPr>
        <w:pStyle w:val="ConsPlusNormal"/>
        <w:jc w:val="center"/>
        <w:rPr>
          <w:rFonts w:ascii="Liberation Serif" w:hAnsi="Liberation Serif" w:cs="Liberation Serif"/>
        </w:rPr>
      </w:pPr>
      <w:r w:rsidRPr="0041104E">
        <w:rPr>
          <w:rFonts w:ascii="Liberation Serif" w:hAnsi="Liberation Serif" w:cs="Liberation Serif"/>
        </w:rPr>
        <w:t>некоммерческой организацией</w:t>
      </w: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rPr>
          <w:rFonts w:ascii="Liberation Serif" w:hAnsi="Liberation Serif" w:cs="Liberation Serif"/>
        </w:rPr>
        <w:sectPr w:rsidR="0041104E" w:rsidRPr="0041104E">
          <w:pgSz w:w="11905" w:h="16838"/>
          <w:pgMar w:top="1134" w:right="850" w:bottom="1134" w:left="1701" w:header="0" w:footer="0" w:gutter="0"/>
          <w:cols w:space="72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2098"/>
        <w:gridCol w:w="1531"/>
        <w:gridCol w:w="1984"/>
        <w:gridCol w:w="2721"/>
        <w:gridCol w:w="1984"/>
        <w:gridCol w:w="2381"/>
      </w:tblGrid>
      <w:tr w:rsidR="0041104E" w:rsidRPr="0041104E">
        <w:tc>
          <w:tcPr>
            <w:tcW w:w="907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lastRenderedPageBreak/>
              <w:t>Номер строки</w:t>
            </w:r>
          </w:p>
        </w:tc>
        <w:tc>
          <w:tcPr>
            <w:tcW w:w="2098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Регистрационный номер ходатайства</w:t>
            </w:r>
          </w:p>
        </w:tc>
        <w:tc>
          <w:tcPr>
            <w:tcW w:w="153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Дата регистрации ходатайства</w:t>
            </w:r>
          </w:p>
        </w:tc>
        <w:tc>
          <w:tcPr>
            <w:tcW w:w="4705" w:type="dxa"/>
            <w:gridSpan w:val="2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Ходатайство представлено гражданским служащим</w:t>
            </w:r>
          </w:p>
        </w:tc>
        <w:tc>
          <w:tcPr>
            <w:tcW w:w="1984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Наименование некоммерческой организации</w:t>
            </w:r>
          </w:p>
        </w:tc>
        <w:tc>
          <w:tcPr>
            <w:tcW w:w="2381" w:type="dxa"/>
            <w:vMerge w:val="restart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 и подпись лица, принявшего ходатайство</w:t>
            </w:r>
          </w:p>
        </w:tc>
      </w:tr>
      <w:tr w:rsidR="0041104E" w:rsidRPr="0041104E">
        <w:tc>
          <w:tcPr>
            <w:tcW w:w="907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Ф.И.О.</w:t>
            </w:r>
          </w:p>
        </w:tc>
        <w:tc>
          <w:tcPr>
            <w:tcW w:w="272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замещаемая должность</w:t>
            </w:r>
          </w:p>
        </w:tc>
        <w:tc>
          <w:tcPr>
            <w:tcW w:w="1984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2381" w:type="dxa"/>
            <w:vMerge/>
          </w:tcPr>
          <w:p w:rsidR="0041104E" w:rsidRPr="0041104E" w:rsidRDefault="0041104E">
            <w:pPr>
              <w:rPr>
                <w:rFonts w:ascii="Liberation Serif" w:hAnsi="Liberation Serif" w:cs="Liberation Serif"/>
              </w:rPr>
            </w:pP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272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2381" w:type="dxa"/>
          </w:tcPr>
          <w:p w:rsidR="0041104E" w:rsidRPr="0041104E" w:rsidRDefault="0041104E">
            <w:pPr>
              <w:pStyle w:val="ConsPlusNormal"/>
              <w:jc w:val="center"/>
              <w:rPr>
                <w:rFonts w:ascii="Liberation Serif" w:hAnsi="Liberation Serif" w:cs="Liberation Serif"/>
              </w:rPr>
            </w:pPr>
            <w:r w:rsidRPr="0041104E">
              <w:rPr>
                <w:rFonts w:ascii="Liberation Serif" w:hAnsi="Liberation Serif" w:cs="Liberation Serif"/>
              </w:rPr>
              <w:t>7</w:t>
            </w:r>
          </w:p>
        </w:tc>
      </w:tr>
      <w:tr w:rsidR="0041104E" w:rsidRPr="0041104E">
        <w:tc>
          <w:tcPr>
            <w:tcW w:w="907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098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53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72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  <w:tc>
          <w:tcPr>
            <w:tcW w:w="2381" w:type="dxa"/>
          </w:tcPr>
          <w:p w:rsidR="0041104E" w:rsidRPr="0041104E" w:rsidRDefault="0041104E">
            <w:pPr>
              <w:pStyle w:val="ConsPlusNormal"/>
              <w:rPr>
                <w:rFonts w:ascii="Liberation Serif" w:hAnsi="Liberation Serif" w:cs="Liberation Serif"/>
              </w:rPr>
            </w:pPr>
          </w:p>
        </w:tc>
      </w:tr>
    </w:tbl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jc w:val="both"/>
        <w:rPr>
          <w:rFonts w:ascii="Liberation Serif" w:hAnsi="Liberation Serif" w:cs="Liberation Serif"/>
        </w:rPr>
      </w:pPr>
    </w:p>
    <w:p w:rsidR="0041104E" w:rsidRPr="0041104E" w:rsidRDefault="0041104E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Liberation Serif" w:hAnsi="Liberation Serif" w:cs="Liberation Serif"/>
          <w:sz w:val="2"/>
          <w:szCs w:val="2"/>
        </w:rPr>
      </w:pPr>
    </w:p>
    <w:p w:rsidR="00163FC2" w:rsidRPr="0041104E" w:rsidRDefault="00163FC2">
      <w:pPr>
        <w:rPr>
          <w:rFonts w:ascii="Liberation Serif" w:hAnsi="Liberation Serif" w:cs="Liberation Serif"/>
        </w:rPr>
      </w:pPr>
    </w:p>
    <w:sectPr w:rsidR="00163FC2" w:rsidRPr="0041104E" w:rsidSect="007B3D72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04E"/>
    <w:rsid w:val="00163FC2"/>
    <w:rsid w:val="0041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9A16CA-0762-4D6C-92BB-D7091A5C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110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1104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110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1104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EA58529EC8CE0CE9F361194AB29FD6D2A89CB9C46D4E9A6204B381D01244D07931C2ECEF15F6C82AF82AFE9422AAFBA9C2C4A2C26V5dBE" TargetMode="External"/><Relationship Id="rId13" Type="http://schemas.openxmlformats.org/officeDocument/2006/relationships/hyperlink" Target="consultantplus://offline/ref=EEA58529EC8CE0CE9F361194AB29FD6D2A89CB9C47D7E9A6204B381D01244D07931C2ECEF35866D3FACDAEB50477BCB8962C482E3A59E3DCV0dAE" TargetMode="External"/><Relationship Id="rId18" Type="http://schemas.openxmlformats.org/officeDocument/2006/relationships/hyperlink" Target="consultantplus://offline/ref=EEA58529EC8CE0CE9F361194AB29FD6D2A89CB9C47D7E9A6204B381D01244D07931C2ECCF75E6C82AF82AFE9422AAFBA9C2C4A2C26V5dB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EA58529EC8CE0CE9F361194AB29FD6D2A89CB9C46D4E9A6204B381D01244D07931C2ECEF35867DFFDCDAEB50477BCB8962C482E3A59E3DCV0dAE" TargetMode="External"/><Relationship Id="rId12" Type="http://schemas.openxmlformats.org/officeDocument/2006/relationships/hyperlink" Target="consultantplus://offline/ref=EEA58529EC8CE0CE9F361194AB29FD6D2A89CB9C47D7E9A6204B381D01244D07931C2ECEF35866D4FCCDAEB50477BCB8962C482E3A59E3DCV0dAE" TargetMode="External"/><Relationship Id="rId17" Type="http://schemas.openxmlformats.org/officeDocument/2006/relationships/hyperlink" Target="consultantplus://offline/ref=EEA58529EC8CE0CE9F360F99BD45A3672886959243D7E2F27F1D3E4A5E744B52D35C289BB01C6AD7FEC6FAE44929E5EBDA67452E2C45E3DC144C4256V5d6E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EA58529EC8CE0CE9F360F99BD45A3672886959243D6E7F9791D3E4A5E744B52D35C289BB01C6AD7FEC6FAE04129E5EBDA67452E2C45E3DC144C4256V5d6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EA58529EC8CE0CE9F361194AB29FD6D2A89CB9C47D7E9A6204B381D01244D07931C2ECCF35B6C82AF82AFE9422AAFBA9C2C4A2C26V5dBE" TargetMode="External"/><Relationship Id="rId11" Type="http://schemas.openxmlformats.org/officeDocument/2006/relationships/hyperlink" Target="consultantplus://offline/ref=EEA58529EC8CE0CE9F360F99BD45A3672886959243D0E4F67D1E3E4A5E744B52D35C289BA21C32DBFCCEE4E4423CB3BA9CV3d2E" TargetMode="External"/><Relationship Id="rId5" Type="http://schemas.openxmlformats.org/officeDocument/2006/relationships/hyperlink" Target="consultantplus://offline/ref=EEA58529EC8CE0CE9F361194AB29FD6D2A89CB9C47D7E9A6204B381D01244D07931C2ECEF35866D4FCCDAEB50477BCB8962C482E3A59E3DCV0dAE" TargetMode="External"/><Relationship Id="rId15" Type="http://schemas.openxmlformats.org/officeDocument/2006/relationships/hyperlink" Target="consultantplus://offline/ref=EEA58529EC8CE0CE9F360F99BD45A3672886959243D7E2F27F1D3E4A5E744B52D35C289BB01C6AD7FEC6FAE54029E5EBDA67452E2C45E3DC144C4256V5d6E" TargetMode="External"/><Relationship Id="rId10" Type="http://schemas.openxmlformats.org/officeDocument/2006/relationships/hyperlink" Target="consultantplus://offline/ref=EEA58529EC8CE0CE9F360F99BD45A3672886959243D7E2F27F1D3E4A5E744B52D35C289BB01C6AD7FEC6FAE44729E5EBDA67452E2C45E3DC144C4256V5d6E" TargetMode="External"/><Relationship Id="rId19" Type="http://schemas.openxmlformats.org/officeDocument/2006/relationships/fontTable" Target="fontTable.xml"/><Relationship Id="rId4" Type="http://schemas.openxmlformats.org/officeDocument/2006/relationships/hyperlink" Target="consultantplus://offline/ref=EEA58529EC8CE0CE9F360F99BD45A3672886959243D7E2F27F1D3E4A5E744B52D35C289BB01C6AD7FEC6FAE44529E5EBDA67452E2C45E3DC144C4256V5d6E" TargetMode="External"/><Relationship Id="rId9" Type="http://schemas.openxmlformats.org/officeDocument/2006/relationships/hyperlink" Target="consultantplus://offline/ref=EEA58529EC8CE0CE9F360F99BD45A3672886959243D7E2F27F1D3E4A5E744B52D35C289BB01C6AD7FEC6FAE44629E5EBDA67452E2C45E3DC144C4256V5d6E" TargetMode="External"/><Relationship Id="rId14" Type="http://schemas.openxmlformats.org/officeDocument/2006/relationships/hyperlink" Target="consultantplus://offline/ref=EEA58529EC8CE0CE9F361194AB29FD6D2A89CB9C47D7E9A6204B381D01244D07931C2ECEF35866D1F7CDAEB50477BCB8962C482E3A59E3DCV0d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6864</Words>
  <Characters>39131</Characters>
  <Application>Microsoft Office Word</Application>
  <DocSecurity>0</DocSecurity>
  <Lines>326</Lines>
  <Paragraphs>91</Paragraphs>
  <ScaleCrop>false</ScaleCrop>
  <Company/>
  <LinksUpToDate>false</LinksUpToDate>
  <CharactersWithSpaces>45904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2020-02-28T04:29:00Z</dcterms:created>
  <dcterms:modified xsi:type="dcterms:W3CDTF">2020-02-28T04:30:00Z</dcterms:modified>
</cp:coreProperties>
</file>